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015C" w:rsidRDefault="000F015C" w:rsidP="004878F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الرضاع والحضانة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</w:p>
    <w:p w:rsidR="004878F6" w:rsidRPr="005F3C44" w:rsidRDefault="00907B08" w:rsidP="004878F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>
        <w:rPr>
          <w:rFonts w:ascii="Simplified Arabic" w:hAnsi="Simplified Arabic" w:hint="cs"/>
          <w:color w:val="0000FF"/>
          <w:sz w:val="28"/>
          <w:szCs w:val="28"/>
          <w:rtl/>
        </w:rPr>
        <w:t>انتشار المحرمية بين من رضع من امرأة وبين أولادها ومَن رضع منها أيضًا</w:t>
      </w:r>
    </w:p>
    <w:p w:rsidR="00907B08" w:rsidRPr="005F3C44" w:rsidRDefault="00907B08" w:rsidP="004878F6">
      <w:pPr>
        <w:ind w:firstLine="720"/>
        <w:jc w:val="lowKashida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4878F6" w:rsidRPr="005F3C44" w:rsidRDefault="004878F6" w:rsidP="00907B08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F3C4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Pr="005F3C4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أمي توفيت -رحمة الله تعالى عليها- وأنا صغير، ورضع</w:t>
      </w:r>
      <w:r w:rsidR="00907B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Pr="005F3C4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ت</w:t>
      </w:r>
      <w:r w:rsidR="00907B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Pr="005F3C4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من امرأة أخرى، فهل كل أبناء هذه المرأة إخوان لي، أ</w:t>
      </w:r>
      <w:r w:rsidR="00907B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</w:t>
      </w:r>
      <w:r w:rsidRPr="005F3C4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الذي رضع</w:t>
      </w:r>
      <w:r w:rsidR="00907B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Pr="005F3C4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ت</w:t>
      </w:r>
      <w:r w:rsidR="00907B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907B0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معه فقط؟ و</w:t>
      </w:r>
      <w:r w:rsidRPr="005F3C4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أيضًا: ر</w:t>
      </w:r>
      <w:r w:rsidR="00907B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Pr="005F3C4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ض</w:t>
      </w:r>
      <w:r w:rsidR="00907B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Pr="005F3C4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ع</w:t>
      </w:r>
      <w:r w:rsidR="00907B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Pr="005F3C4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ت</w:t>
      </w:r>
      <w:r w:rsidR="00907B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Pr="005F3C4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بنت</w:t>
      </w:r>
      <w:r w:rsidR="00907B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ٌ</w:t>
      </w:r>
      <w:r w:rsidRPr="005F3C4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ثانية من المرأة التي رضع</w:t>
      </w:r>
      <w:r w:rsidR="00907B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Pr="005F3C4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ت</w:t>
      </w:r>
      <w:r w:rsidR="00907B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Pr="005F3C4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منها، فهل هي أخت لي، وهل هي مُحَرَّمَة علي؟ أفيدوني، حفظكم الله.</w:t>
      </w:r>
    </w:p>
    <w:p w:rsidR="004878F6" w:rsidRPr="005F3C44" w:rsidRDefault="004878F6" w:rsidP="00907B08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5F3C4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الجواب</w:t>
      </w:r>
      <w:r w:rsidRPr="005F3C44">
        <w:rPr>
          <w:rFonts w:ascii="Simplified Arabic" w:hAnsi="Simplified Arabic" w:cs="Simplified Arabic"/>
          <w:sz w:val="28"/>
          <w:szCs w:val="28"/>
          <w:rtl/>
          <w:lang w:bidi="ar-EG"/>
        </w:rPr>
        <w:t>: يقول: رضع من امرأة؛ لأن أم</w:t>
      </w:r>
      <w:r w:rsidR="00907B0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َّ</w:t>
      </w:r>
      <w:r w:rsidRPr="005F3C44">
        <w:rPr>
          <w:rFonts w:ascii="Simplified Arabic" w:hAnsi="Simplified Arabic" w:cs="Simplified Arabic"/>
          <w:sz w:val="28"/>
          <w:szCs w:val="28"/>
          <w:rtl/>
          <w:lang w:bidi="ar-EG"/>
        </w:rPr>
        <w:t>ه توفيت وهو صغير</w:t>
      </w:r>
      <w:r w:rsidR="00907B0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، فرضع من امرأة ثانية غير أمه، </w:t>
      </w:r>
      <w:r w:rsidRPr="005F3C44">
        <w:rPr>
          <w:rFonts w:ascii="Simplified Arabic" w:hAnsi="Simplified Arabic" w:cs="Simplified Arabic"/>
          <w:sz w:val="28"/>
          <w:szCs w:val="28"/>
          <w:rtl/>
          <w:lang w:bidi="ar-EG"/>
        </w:rPr>
        <w:t>جميع أولاد هذه المرأة إخوان له سواء كانوا أكبر منه أو أصغر منه، الذين وُلدوا قبل رضاعه والذين ولدوا بعد ذلك، كلهم إخوان</w:t>
      </w:r>
      <w:r w:rsidR="00907B0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ٌ</w:t>
      </w:r>
      <w:r w:rsidRPr="005F3C4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له من الرضاعة، وهذه البنت التي رضع</w:t>
      </w:r>
      <w:r w:rsidR="00907B0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Pr="005F3C44">
        <w:rPr>
          <w:rFonts w:ascii="Simplified Arabic" w:hAnsi="Simplified Arabic" w:cs="Simplified Arabic"/>
          <w:sz w:val="28"/>
          <w:szCs w:val="28"/>
          <w:rtl/>
          <w:lang w:bidi="ar-EG"/>
        </w:rPr>
        <w:t>ت</w:t>
      </w:r>
      <w:r w:rsidR="00907B0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ْ</w:t>
      </w:r>
      <w:r w:rsidRPr="005F3C4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من هذه المرأة </w:t>
      </w:r>
      <w:r w:rsidR="00907B08" w:rsidRPr="005F3C4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أيضًا </w:t>
      </w:r>
      <w:r w:rsidRPr="005F3C44">
        <w:rPr>
          <w:rFonts w:ascii="Simplified Arabic" w:hAnsi="Simplified Arabic" w:cs="Simplified Arabic"/>
          <w:sz w:val="28"/>
          <w:szCs w:val="28"/>
          <w:rtl/>
          <w:lang w:bidi="ar-EG"/>
        </w:rPr>
        <w:t>هي أخت</w:t>
      </w:r>
      <w:r w:rsidR="00907B0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ٌ</w:t>
      </w:r>
      <w:r w:rsidRPr="005F3C4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له من الرضاعة، وت</w:t>
      </w:r>
      <w:r w:rsidR="00907B0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Pr="005F3C44">
        <w:rPr>
          <w:rFonts w:ascii="Simplified Arabic" w:hAnsi="Simplified Arabic" w:cs="Simplified Arabic"/>
          <w:sz w:val="28"/>
          <w:szCs w:val="28"/>
          <w:rtl/>
          <w:lang w:bidi="ar-EG"/>
        </w:rPr>
        <w:t>حرم عليه إذا كانت الرضاعة مستوفية الشروط</w:t>
      </w:r>
      <w:r w:rsidR="00907B08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5F3C4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خمس رضعات في الحولين، فإنها تكون أختًا له وتَحرم عليه ما دام أنها</w:t>
      </w:r>
      <w:r w:rsidR="00907B0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رضعت من هذه المرأة التي هي أمه</w:t>
      </w:r>
      <w:r w:rsidR="00907B0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من الرضاع،</w:t>
      </w:r>
      <w:r w:rsidRPr="005F3C4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907B08" w:rsidRPr="00907B0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</w:t>
      </w:r>
      <w:r w:rsidR="00907B0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«ي</w:t>
      </w:r>
      <w:r w:rsidR="00907B08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َ</w:t>
      </w:r>
      <w:r w:rsidR="00907B0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حرم من الرضاع</w:t>
      </w:r>
      <w:r w:rsidRPr="005F3C4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ما ي</w:t>
      </w:r>
      <w:r w:rsidR="00907B08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َ</w:t>
      </w:r>
      <w:r w:rsidRPr="005F3C4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حرم من النسب»</w:t>
      </w:r>
      <w:r w:rsidRPr="005F3C4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[ البخاري:</w:t>
      </w:r>
      <w:r w:rsidR="00907B08" w:rsidRPr="00907B08">
        <w:rPr>
          <w:rtl/>
        </w:rPr>
        <w:t xml:space="preserve"> </w:t>
      </w:r>
      <w:r w:rsidR="00907B08" w:rsidRPr="00907B08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2645</w:t>
      </w:r>
      <w:r w:rsidRPr="005F3C4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="00907B08" w:rsidRPr="00907B0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907B0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كأنها رضع</w:t>
      </w:r>
      <w:r w:rsidR="00907B0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="00907B08">
        <w:rPr>
          <w:rFonts w:ascii="Simplified Arabic" w:hAnsi="Simplified Arabic" w:cs="Simplified Arabic"/>
          <w:sz w:val="28"/>
          <w:szCs w:val="28"/>
          <w:rtl/>
          <w:lang w:bidi="ar-EG"/>
        </w:rPr>
        <w:t>ت</w:t>
      </w:r>
      <w:r w:rsidR="00907B0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ْ</w:t>
      </w:r>
      <w:r w:rsidR="00907B08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من أم</w:t>
      </w:r>
      <w:r w:rsidR="00907B0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ِّ</w:t>
      </w:r>
      <w:r w:rsidR="00907B08">
        <w:rPr>
          <w:rFonts w:ascii="Simplified Arabic" w:hAnsi="Simplified Arabic" w:cs="Simplified Arabic"/>
          <w:sz w:val="28"/>
          <w:szCs w:val="28"/>
          <w:rtl/>
          <w:lang w:bidi="ar-EG"/>
        </w:rPr>
        <w:t>ه</w:t>
      </w:r>
      <w:r w:rsidR="00907B0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 و</w:t>
      </w:r>
      <w:r w:rsidRPr="005F3C4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لا يلزم </w:t>
      </w:r>
      <w:r w:rsidR="00907B08" w:rsidRPr="00907B08">
        <w:rPr>
          <w:rFonts w:ascii="Simplified Arabic" w:hAnsi="Simplified Arabic" w:cs="Simplified Arabic"/>
          <w:sz w:val="28"/>
          <w:szCs w:val="28"/>
          <w:rtl/>
          <w:lang w:bidi="ar-EG"/>
        </w:rPr>
        <w:t>أن يكونا قد رضعا في وقت واحد</w:t>
      </w:r>
      <w:r w:rsidR="00907B08" w:rsidRPr="00907B0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907B08" w:rsidRPr="005F3C4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5F3C44">
        <w:rPr>
          <w:rFonts w:ascii="Simplified Arabic" w:hAnsi="Simplified Arabic" w:cs="Simplified Arabic"/>
          <w:sz w:val="28"/>
          <w:szCs w:val="28"/>
          <w:rtl/>
          <w:lang w:bidi="ar-EG"/>
        </w:rPr>
        <w:t>ولو بعد سنين.</w:t>
      </w:r>
    </w:p>
    <w:p w:rsidR="004878F6" w:rsidRPr="005F3C44" w:rsidRDefault="00907B08" w:rsidP="00907B08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المصدر:</w:t>
      </w:r>
      <w:r w:rsidR="004878F6" w:rsidRPr="005F3C4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4878F6" w:rsidRPr="00907B08">
        <w:rPr>
          <w:rFonts w:ascii="Simplified Arabic" w:hAnsi="Simplified Arabic" w:cs="Simplified Arabic"/>
          <w:sz w:val="28"/>
          <w:szCs w:val="28"/>
          <w:rtl/>
          <w:lang w:bidi="ar-EG"/>
        </w:rPr>
        <w:t>برنامج فتاوى نور على الدرب، الحلقة الخامسة والعشرون، 4/2/1432.</w:t>
      </w:r>
      <w:r w:rsidR="004878F6" w:rsidRPr="005F3C4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</w:p>
    <w:p w:rsidR="004878F6" w:rsidRPr="005F3C44" w:rsidRDefault="004878F6" w:rsidP="00907B08">
      <w:pPr>
        <w:jc w:val="lowKashida"/>
        <w:rPr>
          <w:rFonts w:ascii="Simplified Arabic" w:hAnsi="Simplified Arabic" w:cs="Simplified Arabic"/>
          <w:sz w:val="28"/>
          <w:szCs w:val="28"/>
          <w:lang w:bidi="ar-EG"/>
        </w:rPr>
      </w:pPr>
    </w:p>
    <w:p w:rsidR="00E67D5A" w:rsidRPr="005F3C44" w:rsidRDefault="00E67D5A">
      <w:pPr>
        <w:rPr>
          <w:rFonts w:ascii="Simplified Arabic" w:hAnsi="Simplified Arabic" w:cs="Simplified Arabic"/>
          <w:sz w:val="28"/>
          <w:szCs w:val="28"/>
          <w:lang w:bidi="ar-EG"/>
        </w:rPr>
      </w:pPr>
    </w:p>
    <w:sectPr w:rsidR="00E67D5A" w:rsidRPr="005F3C4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7BCA" w:rsidRDefault="000D7BCA" w:rsidP="00E54A27">
      <w:r>
        <w:separator/>
      </w:r>
    </w:p>
  </w:endnote>
  <w:endnote w:type="continuationSeparator" w:id="0">
    <w:p w:rsidR="000D7BCA" w:rsidRDefault="000D7BCA" w:rsidP="00E54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A88D2C1-FF1B-40AE-9321-A0563139200C}"/>
    <w:embedBold r:id="rId2" w:fontKey="{19603B51-21A4-447F-A40A-38E81DC5472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5DD92E8-DB46-47AA-8748-094BDD065E3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4A7DC4B-6235-4997-BCE7-1DCFA4CAC59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D03914C-0ABF-4BAC-92DD-CC214DB21452}"/>
    <w:embedBold r:id="rId6" w:fontKey="{DF14164C-584C-4679-ADA7-AE7D264A16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3DE2EF3-E8CB-4DC8-88CB-A4E4C4A04ED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ACA3767-2579-40C6-AD4B-B607C05F6AB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7BCA" w:rsidRDefault="000D7BCA" w:rsidP="00E54A27">
      <w:r>
        <w:separator/>
      </w:r>
    </w:p>
  </w:footnote>
  <w:footnote w:type="continuationSeparator" w:id="0">
    <w:p w:rsidR="000D7BCA" w:rsidRDefault="000D7BCA" w:rsidP="00E54A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4A27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D7BCA"/>
    <w:rsid w:val="000E1158"/>
    <w:rsid w:val="000E2115"/>
    <w:rsid w:val="000E3B92"/>
    <w:rsid w:val="000E5D0A"/>
    <w:rsid w:val="000E6421"/>
    <w:rsid w:val="000E7E4B"/>
    <w:rsid w:val="000E7FBD"/>
    <w:rsid w:val="000F015C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82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3E61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0D89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878F6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D9F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C44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6FA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EA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B08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4A27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2ED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A6A4D9"/>
  <w15:docId w15:val="{061C2BBC-A1A9-4B53-A95B-9B4429B12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54A2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E54A27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E54A27"/>
    <w:rPr>
      <w:rFonts w:eastAsia="SimSu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cp:lastPrinted>2014-12-07T17:00:00Z</cp:lastPrinted>
  <dcterms:created xsi:type="dcterms:W3CDTF">2012-12-04T10:13:00Z</dcterms:created>
  <dcterms:modified xsi:type="dcterms:W3CDTF">2020-02-24T11:09:00Z</dcterms:modified>
</cp:coreProperties>
</file>