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74F9" w:rsidRPr="00B774F9" w:rsidRDefault="00B774F9" w:rsidP="00B774F9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  <w:r w:rsidRPr="00B774F9">
        <w:rPr>
          <w:rFonts w:ascii="Simplified Arabic" w:hAnsi="Simplified Arabic" w:hint="cs"/>
          <w:color w:val="0000FF"/>
          <w:sz w:val="28"/>
          <w:szCs w:val="28"/>
          <w:rtl/>
        </w:rPr>
        <w:t>مصطلح الحديث</w:t>
      </w:r>
    </w:p>
    <w:p w:rsidR="00B774F9" w:rsidRPr="00B774F9" w:rsidRDefault="00B774F9" w:rsidP="00B774F9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  <w:r w:rsidRPr="00B774F9">
        <w:rPr>
          <w:rFonts w:ascii="Simplified Arabic" w:hAnsi="Simplified Arabic" w:hint="cs"/>
          <w:color w:val="0000FF"/>
          <w:sz w:val="28"/>
          <w:szCs w:val="28"/>
          <w:rtl/>
        </w:rPr>
        <w:t>ترتيب كتب السنن الأربعة عند علماء الحديث</w:t>
      </w:r>
    </w:p>
    <w:p w:rsidR="00B774F9" w:rsidRPr="00B774F9" w:rsidRDefault="00B774F9" w:rsidP="00B774F9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</w:p>
    <w:p w:rsidR="00192625" w:rsidRPr="00B774F9" w:rsidRDefault="00B774F9" w:rsidP="00B774F9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B774F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192625" w:rsidRPr="00B774F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192625" w:rsidRPr="00B774F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لماذا لم يكن ترتيب السنن الأربع</w:t>
      </w:r>
      <w:r w:rsidRPr="00B774F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ة</w:t>
      </w:r>
      <w:r w:rsidR="00192625" w:rsidRPr="00B774F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عند علماء الحديث بحسب تاريخ وفاة مؤلفيها كما هو المعتاد؟</w:t>
      </w:r>
    </w:p>
    <w:p w:rsidR="00B774F9" w:rsidRPr="00B774F9" w:rsidRDefault="00B774F9" w:rsidP="002C494B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B774F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192625" w:rsidRPr="00B774F9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192625" w:rsidRPr="00B774F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السنن الأربعة لا شك أن فيها الصحيح والضعيف والحسن</w:t>
      </w:r>
      <w:r w:rsidRPr="00B774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92625" w:rsidRPr="00B774F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وهي متفاوتة في الكثرة والقل</w:t>
      </w:r>
      <w:r w:rsidR="00396A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192625" w:rsidRPr="00B774F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ة</w:t>
      </w:r>
      <w:r w:rsidRPr="00B774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92625" w:rsidRPr="00B774F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فبعضها يكثر فيه الضعيف وبعضها يقل، وبعضها يقو</w:t>
      </w:r>
      <w:r w:rsidRPr="00B774F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ى شرط مؤلفيها وبعضها يضعف قليل</w:t>
      </w:r>
      <w:r w:rsidRPr="00B774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Pr="00B774F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</w:t>
      </w:r>
      <w:r w:rsidRPr="00B774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92625" w:rsidRPr="00B774F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فلا نقارن </w:t>
      </w:r>
      <w:r w:rsidRPr="00B774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192625" w:rsidRPr="00B774F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سنن أبي داود</w:t>
      </w:r>
      <w:r w:rsidRPr="00B774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192625" w:rsidRPr="00B774F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</w:t>
      </w:r>
      <w:r w:rsidRPr="00B774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ـ(</w:t>
      </w:r>
      <w:r w:rsidR="00192625" w:rsidRPr="00B774F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سنن ابن ماجه</w:t>
      </w:r>
      <w:r w:rsidRPr="00B774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="00192625" w:rsidRPr="00B774F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ولا نقارن حتى </w:t>
      </w:r>
      <w:r w:rsidRPr="00B774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192625" w:rsidRPr="00B774F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سنن الترمذي</w:t>
      </w:r>
      <w:r w:rsidRPr="00B774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192625" w:rsidRPr="00B774F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B774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192625" w:rsidRPr="00B774F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وإن كان فيه الرواية عن بعض الضعفاء</w:t>
      </w:r>
      <w:r w:rsidRPr="00B774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192625" w:rsidRPr="00B774F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B774F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</w:t>
      </w:r>
      <w:r w:rsidRPr="00B774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ـ(</w:t>
      </w:r>
      <w:r w:rsidRPr="00B774F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سنن ابن ماجه</w:t>
      </w:r>
      <w:r w:rsidRPr="00B774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)، </w:t>
      </w:r>
      <w:r w:rsidR="00192625" w:rsidRPr="00B774F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ولا</w:t>
      </w:r>
      <w:r w:rsidRPr="00B774F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نقارن</w:t>
      </w:r>
      <w:r w:rsidR="00192625" w:rsidRPr="00B774F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B774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(سنن </w:t>
      </w:r>
      <w:r w:rsidR="00192625" w:rsidRPr="00B774F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النسائي</w:t>
      </w:r>
      <w:r w:rsidRPr="00B774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) </w:t>
      </w:r>
      <w:r w:rsidRPr="00B774F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</w:t>
      </w:r>
      <w:r w:rsidRPr="00B774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ـ(</w:t>
      </w:r>
      <w:r w:rsidRPr="00B774F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سنن ابن ماجه</w:t>
      </w:r>
      <w:r w:rsidRPr="00B774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)، </w:t>
      </w:r>
      <w:r w:rsidR="00192625" w:rsidRPr="00B774F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فهي متفاوتة قوةً وضعفًا</w:t>
      </w:r>
      <w:r w:rsidRPr="00B774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92625" w:rsidRPr="00B774F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فالعلماء يرتبونها على حسب القوة مع مراعاة التاريخ</w:t>
      </w:r>
      <w:r w:rsidRPr="00B774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92625" w:rsidRPr="00B774F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فهم يجعلون </w:t>
      </w:r>
      <w:r w:rsidRPr="00B774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192625" w:rsidRPr="00B774F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سنن أبي داود</w:t>
      </w:r>
      <w:r w:rsidRPr="00B774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192625" w:rsidRPr="00B774F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في المقدمة</w:t>
      </w:r>
      <w:r w:rsidRPr="00B774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92625" w:rsidRPr="00B774F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ثم يليه </w:t>
      </w:r>
      <w:r w:rsidRPr="00B774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(سنن </w:t>
      </w:r>
      <w:r w:rsidR="00192625" w:rsidRPr="00B774F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الترمذي</w:t>
      </w:r>
      <w:r w:rsidRPr="00B774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)؛</w:t>
      </w:r>
      <w:r w:rsidR="00192625" w:rsidRPr="00B774F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لتقدمه على النسائي</w:t>
      </w:r>
      <w:r w:rsidRPr="00B774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92625" w:rsidRPr="00B774F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وإن كان شرط النسائي أقوى من شرط الترمذي</w:t>
      </w:r>
      <w:r w:rsidRPr="00B774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92625" w:rsidRPr="00B774F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وبعضهم يقد</w:t>
      </w:r>
      <w:r w:rsidR="00396A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="00192625" w:rsidRPr="00B774F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م </w:t>
      </w:r>
      <w:r w:rsidRPr="00B774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192625" w:rsidRPr="00B774F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النسائي</w:t>
      </w:r>
      <w:r w:rsidRPr="00B774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="00192625" w:rsidRPr="00B774F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لكن الأكثر على أنها كالآتي يقولون</w:t>
      </w:r>
      <w:r w:rsidRPr="00B774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192625" w:rsidRPr="00B774F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="00396A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192625" w:rsidRPr="00B774F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رواه أبو داود</w:t>
      </w:r>
      <w:r w:rsidRPr="00B774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92625" w:rsidRPr="00B774F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والترمذي</w:t>
      </w:r>
      <w:r w:rsidR="00396A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92625" w:rsidRPr="00B774F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="00396A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192625" w:rsidRPr="00B774F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ثم يقولون</w:t>
      </w:r>
      <w:r w:rsidRPr="00B774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396A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192625" w:rsidRPr="00B774F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وحسّ</w:t>
      </w:r>
      <w:r w:rsidR="00396A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192625" w:rsidRPr="00B774F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نه أو صح</w:t>
      </w:r>
      <w:r w:rsidR="00396A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192625" w:rsidRPr="00B774F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حه</w:t>
      </w:r>
      <w:r w:rsidRPr="00B774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92625" w:rsidRPr="00B774F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والنسائي</w:t>
      </w:r>
      <w:r w:rsidRPr="00B774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92625" w:rsidRPr="00B774F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وابن ماجه</w:t>
      </w:r>
      <w:r w:rsidR="00396A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Pr="00B774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92625" w:rsidRPr="00B774F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B774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192625" w:rsidRPr="00B774F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يجعلون ابن ماجه في المؤخرة</w:t>
      </w:r>
      <w:r w:rsidRPr="00B774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92625" w:rsidRPr="00B774F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حتى </w:t>
      </w:r>
      <w:r w:rsidRPr="00B774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</w:t>
      </w:r>
      <w:r w:rsidR="00192625" w:rsidRPr="00B774F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ن بعض العلماء لم يذكر </w:t>
      </w:r>
      <w:r w:rsidRPr="00B774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192625" w:rsidRPr="00B774F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ابن ماجه</w:t>
      </w:r>
      <w:r w:rsidRPr="00B774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192625" w:rsidRPr="00B774F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في الس</w:t>
      </w:r>
      <w:r w:rsidRPr="00B774F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تة</w:t>
      </w:r>
      <w:r w:rsidRPr="00B774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؛ </w:t>
      </w:r>
      <w:r w:rsidR="00192625" w:rsidRPr="00B774F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لكثرة الضعيف فيه وكثرة الضعفاء في رواته</w:t>
      </w:r>
      <w:r w:rsidRPr="00B774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92625" w:rsidRPr="00B774F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فابن الأثير في </w:t>
      </w:r>
      <w:r w:rsidRPr="00B774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192625" w:rsidRPr="00B774F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جامع الأصول</w:t>
      </w:r>
      <w:r w:rsidRPr="00B774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192625" w:rsidRPr="00B774F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جعل </w:t>
      </w:r>
      <w:r w:rsidRPr="00B774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192625" w:rsidRPr="00B774F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الموطأ</w:t>
      </w:r>
      <w:r w:rsidRPr="00B774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192625" w:rsidRPr="00B774F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السادس</w:t>
      </w:r>
      <w:r w:rsidRPr="00B774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92625" w:rsidRPr="00B774F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وكذلك رزين العبدري في </w:t>
      </w:r>
      <w:r w:rsidRPr="00B774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192625" w:rsidRPr="00B774F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تجريد الأصول</w:t>
      </w:r>
      <w:r w:rsidRPr="00B774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)، </w:t>
      </w:r>
      <w:r w:rsidR="00192625" w:rsidRPr="00B774F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ومنهم من جعل </w:t>
      </w:r>
      <w:r w:rsidRPr="00B774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192625" w:rsidRPr="00B774F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الدارمي</w:t>
      </w:r>
      <w:r w:rsidRPr="00B774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192625" w:rsidRPr="00B774F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هو السادس</w:t>
      </w:r>
      <w:r w:rsidRPr="00B774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92625" w:rsidRPr="00B774F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وأول من أضاف </w:t>
      </w:r>
      <w:r w:rsidRPr="00B774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192625" w:rsidRPr="00B774F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ابن ماجه</w:t>
      </w:r>
      <w:r w:rsidRPr="00B774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Pr="00B774F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إلى الستة</w:t>
      </w:r>
      <w:r w:rsidRPr="00B774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192625" w:rsidRPr="00B774F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أبو الفضل ابن طاهر في </w:t>
      </w:r>
      <w:r w:rsidRPr="00B774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192625" w:rsidRPr="00B774F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شروط الأئمة</w:t>
      </w:r>
      <w:r w:rsidRPr="00B774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192625" w:rsidRPr="00B774F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وفي </w:t>
      </w:r>
      <w:r w:rsidRPr="00B774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192625" w:rsidRPr="00B774F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الأطراف</w:t>
      </w:r>
      <w:r w:rsidRPr="00B774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192625" w:rsidRPr="00B774F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وإل</w:t>
      </w:r>
      <w:r w:rsidR="00396A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192625" w:rsidRPr="00B774F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ا </w:t>
      </w:r>
      <w:r w:rsidRPr="00B774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192625" w:rsidRPr="00B774F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ابن ماجه</w:t>
      </w:r>
      <w:r w:rsidRPr="00B774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192625" w:rsidRPr="00B774F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فيه أحاديث كثيرة ضعيفة جدً</w:t>
      </w:r>
      <w:r w:rsidR="00396A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</w:t>
      </w:r>
      <w:r w:rsidR="00192625" w:rsidRPr="00B774F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 تجعله في المؤخرة</w:t>
      </w:r>
      <w:r w:rsidRPr="00B774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92625" w:rsidRPr="00B774F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وإن كان متقد</w:t>
      </w:r>
      <w:r w:rsidR="00396A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="00192625" w:rsidRPr="00B774F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مًا في الزمن على بعضهم.</w:t>
      </w:r>
      <w:bookmarkStart w:id="0" w:name="_GoBack"/>
      <w:bookmarkEnd w:id="0"/>
    </w:p>
    <w:p w:rsidR="00192625" w:rsidRPr="00B774F9" w:rsidRDefault="00192625" w:rsidP="00192625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B774F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B774F9" w:rsidRPr="00B774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B774F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 السابعة والأربعون بعد المائة 25/8/1434ه</w:t>
      </w:r>
    </w:p>
    <w:p w:rsidR="00391D5E" w:rsidRPr="00B774F9" w:rsidRDefault="00391D5E" w:rsidP="00B774F9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391D5E" w:rsidRPr="00B774F9" w:rsidSect="009D549B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380C1C34-21CC-475F-ABBE-84E67DBA747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0BA6CD5B-4760-47C9-81E7-E3AA65F542E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F14ACCD1-24E0-4305-8821-CC4FC9B3AC04}"/>
    <w:embedBold r:id="rId4" w:fontKey="{55BCB71E-3335-406D-AF36-5E9246FA8C8C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78D5033E-DCC4-4C1F-9492-065349D53F11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6" w:fontKey="{E1B8881C-8F6E-4499-98FD-FCB5CA1CE6A5}"/>
    <w:embedBold r:id="rId7" w:fontKey="{D7D20043-0C70-4657-895C-07FC086F602E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8" w:fontKey="{2366E699-45E3-4E39-8EBC-2580588C29B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22E3"/>
    <w:rsid w:val="00192625"/>
    <w:rsid w:val="002C494B"/>
    <w:rsid w:val="00391D5E"/>
    <w:rsid w:val="00396A85"/>
    <w:rsid w:val="006F22E3"/>
    <w:rsid w:val="009D549B"/>
    <w:rsid w:val="00B774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BE1B94"/>
  <w15:docId w15:val="{E276C10B-F54D-4DC2-9275-8DE78B205F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92625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B774F9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TitleChar">
    <w:name w:val="Title Char"/>
    <w:basedOn w:val="DefaultParagraphFont"/>
    <w:link w:val="Title"/>
    <w:rsid w:val="00B774F9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817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200</Words>
  <Characters>1140</Characters>
  <Application>Microsoft Office Word</Application>
  <DocSecurity>0</DocSecurity>
  <Lines>9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عدنان</dc:creator>
  <cp:keywords/>
  <dc:description/>
  <cp:lastModifiedBy>EU-HOME</cp:lastModifiedBy>
  <cp:revision>7</cp:revision>
  <dcterms:created xsi:type="dcterms:W3CDTF">2013-11-27T12:45:00Z</dcterms:created>
  <dcterms:modified xsi:type="dcterms:W3CDTF">2019-07-30T16:34:00Z</dcterms:modified>
</cp:coreProperties>
</file>