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20B" w:rsidRPr="00D7620B" w:rsidRDefault="004E550D" w:rsidP="00D762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5"/>
      <w:r w:rsidRPr="004E550D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</w:p>
    <w:p w:rsidR="00F249ED" w:rsidRPr="00D7620B" w:rsidRDefault="00D7620B" w:rsidP="00D762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620B">
        <w:rPr>
          <w:rFonts w:ascii="Simplified Arabic" w:hAnsi="Simplified Arabic" w:hint="cs"/>
          <w:color w:val="0000FF"/>
          <w:sz w:val="28"/>
          <w:szCs w:val="28"/>
          <w:rtl/>
        </w:rPr>
        <w:t>دفع</w:t>
      </w:r>
      <w:r w:rsidR="00F249ED" w:rsidRPr="00D7620B">
        <w:rPr>
          <w:rFonts w:ascii="Simplified Arabic" w:hAnsi="Simplified Arabic"/>
          <w:color w:val="0000FF"/>
          <w:sz w:val="28"/>
          <w:szCs w:val="28"/>
          <w:rtl/>
        </w:rPr>
        <w:t xml:space="preserve"> الابن زكات</w:t>
      </w:r>
      <w:r w:rsidRPr="00D7620B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F249ED" w:rsidRPr="00D7620B">
        <w:rPr>
          <w:rFonts w:ascii="Simplified Arabic" w:hAnsi="Simplified Arabic"/>
          <w:color w:val="0000FF"/>
          <w:sz w:val="28"/>
          <w:szCs w:val="28"/>
          <w:rtl/>
        </w:rPr>
        <w:t>ه لأبيه</w:t>
      </w:r>
      <w:bookmarkEnd w:id="0"/>
    </w:p>
    <w:p w:rsidR="00D7620B" w:rsidRDefault="00D7620B" w:rsidP="00F249ED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F249ED" w:rsidRPr="00D7620B" w:rsidRDefault="00020BC0" w:rsidP="00D7620B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620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249ED" w:rsidRPr="00D7620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249ED" w:rsidRPr="00D7620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للابن إخراج زكاته لأبيه؛ حيث ي</w:t>
      </w:r>
      <w:r w:rsidR="00D7620B" w:rsidRPr="00D762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249ED" w:rsidRPr="00D7620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شيع هذا عند كثير من الناس عندنا؟ </w:t>
      </w:r>
    </w:p>
    <w:p w:rsidR="00F249ED" w:rsidRPr="00C90537" w:rsidRDefault="00020BC0" w:rsidP="00020BC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9053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249ED" w:rsidRPr="00D7620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الزكاة لا تصح لا إلى الأصل كالأب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والأم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والجد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والجدة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ولا إلى الفرع كالابن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والبنت وإن نزلوا؛ لأنّ</w:t>
      </w:r>
      <w:r w:rsidR="00D7620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نفقتهم واجبة عليه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دفع زكاته إليهم فإنه بذلك يقي ماله</w:t>
      </w:r>
      <w:r w:rsidR="00D7620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فلا ت</w:t>
      </w:r>
      <w:r w:rsidR="00D7620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>دفع الزكاة لا لأصل</w:t>
      </w:r>
      <w:r w:rsidR="00D7620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F249ED" w:rsidRPr="00C90537">
        <w:rPr>
          <w:rFonts w:ascii="Simplified Arabic" w:hAnsi="Simplified Arabic" w:cs="Simplified Arabic"/>
          <w:b/>
          <w:sz w:val="28"/>
          <w:szCs w:val="28"/>
          <w:rtl/>
        </w:rPr>
        <w:t xml:space="preserve"> ولا لفرع.</w:t>
      </w:r>
    </w:p>
    <w:p w:rsidR="00F249ED" w:rsidRPr="00C90537" w:rsidRDefault="00F249ED" w:rsidP="00D7620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249ED" w:rsidRPr="00C90537" w:rsidRDefault="00D7620B" w:rsidP="00D7620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F249ED" w:rsidRPr="00D7620B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F249ED" w:rsidRPr="00C90537" w:rsidRDefault="00F249ED" w:rsidP="00F249E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249ED" w:rsidRPr="00C90537" w:rsidRDefault="00F249ED" w:rsidP="00F249E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C9053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905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261" w:rsidRDefault="00456261" w:rsidP="00F249ED">
      <w:r>
        <w:separator/>
      </w:r>
    </w:p>
  </w:endnote>
  <w:endnote w:type="continuationSeparator" w:id="0">
    <w:p w:rsidR="00456261" w:rsidRDefault="00456261" w:rsidP="00F2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748F7E-4C37-4072-98DB-9C107410DCFD}"/>
    <w:embedBold r:id="rId2" w:fontKey="{7D4F7E76-B5CE-4ABA-8CD7-7C0FF4DED0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AA7037-890E-4F3F-87DD-A345FA5BD3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A7E87D-5DDE-4D50-9FA5-8319152FAB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FAE379-86CB-4E1E-BA6C-7D94AFD9DD12}"/>
    <w:embedBold r:id="rId6" w:fontKey="{ACD819D2-DD78-4128-94A4-E85ACD1CE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6D253A-146F-49CF-BB64-08F4F3054D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ED482A-A50A-442F-830D-730903A965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261" w:rsidRDefault="00456261" w:rsidP="00F249ED">
      <w:r>
        <w:separator/>
      </w:r>
    </w:p>
  </w:footnote>
  <w:footnote w:type="continuationSeparator" w:id="0">
    <w:p w:rsidR="00456261" w:rsidRDefault="00456261" w:rsidP="00F249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9E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0BC0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647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17AE2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261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50D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0C2C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213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278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537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620B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9ED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8C53681-68EA-48A4-9778-B63FFA75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9E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249ED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249ED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F249E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F249E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F249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</Words>
  <Characters>341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2014-12-07T16:40:00Z</cp:lastPrinted>
  <dcterms:created xsi:type="dcterms:W3CDTF">2012-12-04T07:36:00Z</dcterms:created>
  <dcterms:modified xsi:type="dcterms:W3CDTF">2019-06-17T11:50:00Z</dcterms:modified>
</cp:coreProperties>
</file>