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36B1" w:rsidRPr="005154CA" w:rsidRDefault="00A0289F" w:rsidP="005154C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0289F">
        <w:rPr>
          <w:rFonts w:ascii="Simplified Arabic" w:hAnsi="Simplified Arabic"/>
          <w:color w:val="0000FF"/>
          <w:sz w:val="28"/>
          <w:szCs w:val="28"/>
          <w:rtl/>
        </w:rPr>
        <w:t>القضاء والكفارة</w:t>
      </w:r>
      <w:bookmarkStart w:id="0" w:name="_GoBack"/>
      <w:bookmarkEnd w:id="0"/>
    </w:p>
    <w:p w:rsidR="009336B1" w:rsidRPr="005154CA" w:rsidRDefault="009336B1" w:rsidP="005154C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C785A">
        <w:rPr>
          <w:rFonts w:ascii="Simplified Arabic" w:hAnsi="Simplified Arabic"/>
          <w:color w:val="0000FF"/>
          <w:sz w:val="28"/>
          <w:szCs w:val="28"/>
          <w:rtl/>
        </w:rPr>
        <w:t xml:space="preserve">من مات وعليه قضاء </w:t>
      </w:r>
      <w:r w:rsidR="0059073D">
        <w:rPr>
          <w:rFonts w:ascii="Simplified Arabic" w:hAnsi="Simplified Arabic" w:hint="cs"/>
          <w:color w:val="0000FF"/>
          <w:sz w:val="28"/>
          <w:szCs w:val="28"/>
          <w:rtl/>
        </w:rPr>
        <w:t xml:space="preserve">أيام غير معلومة من </w:t>
      </w:r>
      <w:r w:rsidRPr="004C785A">
        <w:rPr>
          <w:rFonts w:ascii="Simplified Arabic" w:hAnsi="Simplified Arabic"/>
          <w:color w:val="0000FF"/>
          <w:sz w:val="28"/>
          <w:szCs w:val="28"/>
          <w:rtl/>
        </w:rPr>
        <w:t>رمضان</w:t>
      </w:r>
    </w:p>
    <w:p w:rsidR="0059073D" w:rsidRPr="005154CA" w:rsidRDefault="0059073D" w:rsidP="005154C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1103D2" w:rsidRPr="004C785A" w:rsidRDefault="009336B1" w:rsidP="004C785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C785A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1103D2" w:rsidRPr="004C785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: </w:t>
      </w:r>
      <w:r w:rsidR="00BA266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سائلة تقول: </w:t>
      </w:r>
      <w:r w:rsidR="001103D2" w:rsidRPr="004C785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لي أخ متوفى يبلغ من العمر أربعًا وخمسين سنة</w:t>
      </w:r>
      <w:r w:rsidR="0059073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103D2" w:rsidRPr="004C785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</w:t>
      </w:r>
      <w:r w:rsidR="0059073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هو </w:t>
      </w:r>
      <w:r w:rsidR="001103D2" w:rsidRPr="004C785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غير متزوج بسبب مرض نفسي</w:t>
      </w:r>
      <w:r w:rsidR="0059073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103D2" w:rsidRPr="004C785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وكان يقول قبل وفاته لوالدته</w:t>
      </w:r>
      <w:r w:rsidR="0059073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4C785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-</w:t>
      </w:r>
      <w:r w:rsidR="001103D2" w:rsidRPr="004C785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رحمه الله</w:t>
      </w:r>
      <w:r w:rsidRPr="004C785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-</w:t>
      </w:r>
      <w:r w:rsidR="0059073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1103D2" w:rsidRPr="004C785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إنّ</w:t>
      </w:r>
      <w:r w:rsidR="0059073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1103D2" w:rsidRPr="004C785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ه يفطر بعض الأيام من رمضان</w:t>
      </w:r>
      <w:r w:rsidR="0059073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103D2" w:rsidRPr="004C785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ولم يذكر عدد الأيام التي أفطر فيها</w:t>
      </w:r>
      <w:r w:rsidR="0059073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103D2" w:rsidRPr="004C785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وله ثلاثون سنة على هذه الحالة</w:t>
      </w:r>
      <w:r w:rsidR="0059073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103D2" w:rsidRPr="004C785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يعني في كل رمضان يفطر فيها، فماذا نفعل نحن إخوانه تجاه هذه الأيام التي أفطر فيها؟</w:t>
      </w:r>
    </w:p>
    <w:p w:rsidR="001103D2" w:rsidRPr="004C785A" w:rsidRDefault="009336B1" w:rsidP="0059073D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4C785A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1103D2" w:rsidRPr="005154CA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1103D2" w:rsidRPr="004C785A">
        <w:rPr>
          <w:rFonts w:ascii="Simplified Arabic" w:hAnsi="Simplified Arabic" w:cs="Simplified Arabic"/>
          <w:sz w:val="28"/>
          <w:szCs w:val="28"/>
          <w:rtl/>
        </w:rPr>
        <w:t xml:space="preserve"> جاء في الحديث الصحيح أن </w:t>
      </w:r>
      <w:r w:rsidR="0059073D" w:rsidRPr="005154CA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«من مات وعليه صيام صام عنه وليه»</w:t>
      </w:r>
      <w:r w:rsidR="0059073D" w:rsidRPr="005154CA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59073D" w:rsidRPr="005154CA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[البخاري: </w:t>
      </w:r>
      <w:r w:rsidR="0059073D" w:rsidRPr="005154CA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1952</w:t>
      </w:r>
      <w:r w:rsidR="0059073D" w:rsidRPr="005154CA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1103D2" w:rsidRPr="004C785A">
        <w:rPr>
          <w:rFonts w:ascii="Simplified Arabic" w:hAnsi="Simplified Arabic" w:cs="Simplified Arabic"/>
          <w:sz w:val="28"/>
          <w:szCs w:val="28"/>
          <w:rtl/>
        </w:rPr>
        <w:t>، فإذا تحروا أن يصوموا عنه ما يغلب على ظنهم أنه تبرأ ذمته بذلك فهذا هو الأصل</w:t>
      </w:r>
      <w:r w:rsidRPr="004C785A">
        <w:rPr>
          <w:rFonts w:ascii="Simplified Arabic" w:hAnsi="Simplified Arabic" w:cs="Simplified Arabic"/>
          <w:sz w:val="28"/>
          <w:szCs w:val="28"/>
          <w:rtl/>
        </w:rPr>
        <w:t>،</w:t>
      </w:r>
      <w:r w:rsidR="001103D2" w:rsidRPr="004C785A">
        <w:rPr>
          <w:rFonts w:ascii="Simplified Arabic" w:hAnsi="Simplified Arabic" w:cs="Simplified Arabic"/>
          <w:sz w:val="28"/>
          <w:szCs w:val="28"/>
          <w:rtl/>
        </w:rPr>
        <w:t xml:space="preserve"> ومثل ذلك لو </w:t>
      </w:r>
      <w:r w:rsidR="0059073D">
        <w:rPr>
          <w:rFonts w:ascii="Simplified Arabic" w:hAnsi="Simplified Arabic" w:cs="Simplified Arabic"/>
          <w:sz w:val="28"/>
          <w:szCs w:val="28"/>
          <w:rtl/>
        </w:rPr>
        <w:t>لم يوجد ولي متبرع بالصيام عنه</w:t>
      </w:r>
      <w:r w:rsidR="001103D2" w:rsidRPr="004C785A">
        <w:rPr>
          <w:rFonts w:ascii="Simplified Arabic" w:hAnsi="Simplified Arabic" w:cs="Simplified Arabic"/>
          <w:sz w:val="28"/>
          <w:szCs w:val="28"/>
          <w:rtl/>
        </w:rPr>
        <w:t xml:space="preserve"> يُطعم عنه بقدر الأيام التي أفطرها لكل يوم مسكين</w:t>
      </w:r>
      <w:r w:rsidRPr="004C785A">
        <w:rPr>
          <w:rFonts w:ascii="Simplified Arabic" w:hAnsi="Simplified Arabic" w:cs="Simplified Arabic"/>
          <w:sz w:val="28"/>
          <w:szCs w:val="28"/>
          <w:rtl/>
        </w:rPr>
        <w:t>،</w:t>
      </w:r>
      <w:r w:rsidR="001103D2" w:rsidRPr="004C785A">
        <w:rPr>
          <w:rFonts w:ascii="Simplified Arabic" w:hAnsi="Simplified Arabic" w:cs="Simplified Arabic"/>
          <w:sz w:val="28"/>
          <w:szCs w:val="28"/>
          <w:rtl/>
        </w:rPr>
        <w:t xml:space="preserve"> وهذا مثل سابقه بالتحري</w:t>
      </w:r>
      <w:r w:rsidR="00BA266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103D2" w:rsidRPr="004C785A">
        <w:rPr>
          <w:rFonts w:ascii="Simplified Arabic" w:hAnsi="Simplified Arabic" w:cs="Simplified Arabic"/>
          <w:sz w:val="28"/>
          <w:szCs w:val="28"/>
          <w:rtl/>
        </w:rPr>
        <w:t xml:space="preserve"> ما</w:t>
      </w:r>
      <w:r w:rsidR="00BA266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1103D2" w:rsidRPr="004C785A">
        <w:rPr>
          <w:rFonts w:ascii="Simplified Arabic" w:hAnsi="Simplified Arabic" w:cs="Simplified Arabic"/>
          <w:sz w:val="28"/>
          <w:szCs w:val="28"/>
          <w:rtl/>
        </w:rPr>
        <w:t>دام لا ي</w:t>
      </w:r>
      <w:r w:rsidRPr="004C785A">
        <w:rPr>
          <w:rFonts w:ascii="Simplified Arabic" w:hAnsi="Simplified Arabic" w:cs="Simplified Arabic"/>
          <w:sz w:val="28"/>
          <w:szCs w:val="28"/>
          <w:rtl/>
        </w:rPr>
        <w:t>علمون حقيقة وعدد الأيام بالتحديد</w:t>
      </w:r>
      <w:r w:rsidR="00BA266B">
        <w:rPr>
          <w:rFonts w:ascii="Simplified Arabic" w:hAnsi="Simplified Arabic" w:cs="Simplified Arabic"/>
          <w:sz w:val="28"/>
          <w:szCs w:val="28"/>
          <w:rtl/>
        </w:rPr>
        <w:t xml:space="preserve"> فإن</w:t>
      </w:r>
      <w:r w:rsidR="001103D2" w:rsidRPr="004C785A">
        <w:rPr>
          <w:rFonts w:ascii="Simplified Arabic" w:hAnsi="Simplified Arabic" w:cs="Simplified Arabic"/>
          <w:sz w:val="28"/>
          <w:szCs w:val="28"/>
          <w:rtl/>
        </w:rPr>
        <w:t>هم يتحرون في ذلك</w:t>
      </w:r>
      <w:r w:rsidR="00BA266B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1103D2" w:rsidRPr="004C785A">
        <w:rPr>
          <w:rFonts w:ascii="Simplified Arabic" w:hAnsi="Simplified Arabic" w:cs="Simplified Arabic"/>
          <w:sz w:val="28"/>
          <w:szCs w:val="28"/>
          <w:rtl/>
        </w:rPr>
        <w:t xml:space="preserve"> رجاء أن تبرأ ذمته مما أفطر فيه إذا كان فطره عن عمد فإنه يأثم بذلك لا</w:t>
      </w:r>
      <w:r w:rsidR="00BA266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1103D2" w:rsidRPr="004C785A">
        <w:rPr>
          <w:rFonts w:ascii="Simplified Arabic" w:hAnsi="Simplified Arabic" w:cs="Simplified Arabic"/>
          <w:sz w:val="28"/>
          <w:szCs w:val="28"/>
          <w:rtl/>
        </w:rPr>
        <w:t>شك.</w:t>
      </w:r>
    </w:p>
    <w:p w:rsidR="001103D2" w:rsidRPr="004C785A" w:rsidRDefault="00BA266B" w:rsidP="00BA266B">
      <w:pPr>
        <w:widowControl w:val="0"/>
        <w:ind w:firstLine="720"/>
        <w:jc w:val="both"/>
        <w:rPr>
          <w:rFonts w:ascii="Simplified Arabic" w:hAnsi="Simplified Arabic" w:cs="Simplified Arabic"/>
          <w:sz w:val="28"/>
          <w:szCs w:val="28"/>
        </w:rPr>
      </w:pPr>
      <w:r w:rsidRPr="00BA266B">
        <w:rPr>
          <w:rFonts w:ascii="Simplified Arabic" w:hAnsi="Simplified Arabic" w:cs="Simplified Arabic" w:hint="cs"/>
          <w:sz w:val="28"/>
          <w:szCs w:val="28"/>
          <w:rtl/>
        </w:rPr>
        <w:t>وأما ماذكرتْ من أنه</w:t>
      </w:r>
      <w:r w:rsidRPr="00BA266B">
        <w:rPr>
          <w:rFonts w:ascii="Simplified Arabic" w:hAnsi="Simplified Arabic" w:cs="Simplified Arabic"/>
          <w:sz w:val="28"/>
          <w:szCs w:val="28"/>
          <w:rtl/>
        </w:rPr>
        <w:t xml:space="preserve"> مريض نفسي</w:t>
      </w:r>
      <w:r w:rsidRPr="00BA266B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1103D2" w:rsidRPr="004C785A">
        <w:rPr>
          <w:rFonts w:ascii="Simplified Arabic" w:hAnsi="Simplified Arabic" w:cs="Simplified Arabic"/>
          <w:sz w:val="28"/>
          <w:szCs w:val="28"/>
          <w:rtl/>
        </w:rPr>
        <w:t>المريض النفسي إذا كان عقله ثابت</w:t>
      </w:r>
      <w:r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1103D2" w:rsidRPr="004C785A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1103D2" w:rsidRPr="004C785A">
        <w:rPr>
          <w:rFonts w:ascii="Simplified Arabic" w:hAnsi="Simplified Arabic" w:cs="Simplified Arabic"/>
          <w:sz w:val="28"/>
          <w:szCs w:val="28"/>
          <w:rtl/>
        </w:rPr>
        <w:t>وهذا هو الغالب أن عقله ثابت</w:t>
      </w:r>
      <w:r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1103D2" w:rsidRPr="004C785A">
        <w:rPr>
          <w:rFonts w:ascii="Simplified Arabic" w:hAnsi="Simplified Arabic" w:cs="Simplified Arabic"/>
          <w:sz w:val="28"/>
          <w:szCs w:val="28"/>
          <w:rtl/>
        </w:rPr>
        <w:t xml:space="preserve"> فإنه يؤاخذ على فطره ويُقضى عنه</w:t>
      </w:r>
      <w:r w:rsidR="009336B1" w:rsidRPr="004C785A">
        <w:rPr>
          <w:rFonts w:ascii="Simplified Arabic" w:hAnsi="Simplified Arabic" w:cs="Simplified Arabic"/>
          <w:sz w:val="28"/>
          <w:szCs w:val="28"/>
          <w:rtl/>
        </w:rPr>
        <w:t>، وإذاكان</w:t>
      </w:r>
      <w:r w:rsidR="001103D2" w:rsidRPr="004C785A">
        <w:rPr>
          <w:rFonts w:ascii="Simplified Arabic" w:hAnsi="Simplified Arabic" w:cs="Simplified Arabic"/>
          <w:sz w:val="28"/>
          <w:szCs w:val="28"/>
          <w:rtl/>
        </w:rPr>
        <w:t xml:space="preserve"> مغلوبًا على عقله فإنه لا يلزمه شيء حينئذٍ.</w:t>
      </w:r>
      <w:r w:rsidR="001103D2" w:rsidRPr="004C785A">
        <w:rPr>
          <w:rFonts w:ascii="Simplified Arabic" w:hAnsi="Simplified Arabic" w:cs="Simplified Arabic"/>
          <w:sz w:val="28"/>
          <w:szCs w:val="28"/>
        </w:rPr>
        <w:t xml:space="preserve"> </w:t>
      </w:r>
    </w:p>
    <w:p w:rsidR="001103D2" w:rsidRPr="004C785A" w:rsidRDefault="001103D2" w:rsidP="005154CA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4C785A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4C785A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الرابعة والأربعون، 22/8/1432.</w:t>
      </w:r>
    </w:p>
    <w:p w:rsidR="00E67D5A" w:rsidRPr="004C785A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4C78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DE50EBF-996E-40FF-A986-880B9EFDC25D}"/>
    <w:embedBold r:id="rId2" w:fontKey="{D0DDDD17-0742-427B-A0B2-46C465FE812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1508C79-A882-499D-A996-34D34F3C78B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E711D24-AE7E-4C56-A571-FE64B7211B5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429F9F9D-E86F-4FD8-BE5D-CA77B478E42D}"/>
    <w:embedBold r:id="rId6" w:fontKey="{14649491-48C0-4BF2-99C1-CC3521638F9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19A2993-33B4-466B-8E59-54B1AEBD702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199B67E9-1A9B-408B-BCC6-10E88BB2133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103D2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3D2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38D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C785A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4CA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073D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36B1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89F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66B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938DC5A-8148-4F30-AB9A-DDA5A3601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103D2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155</Words>
  <Characters>886</Characters>
  <DocSecurity>0</DocSecurity>
  <Lines>7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2015-02-06T16:00:00Z</cp:lastPrinted>
  <dcterms:created xsi:type="dcterms:W3CDTF">2012-12-22T10:40:00Z</dcterms:created>
  <dcterms:modified xsi:type="dcterms:W3CDTF">2019-06-19T07:05:00Z</dcterms:modified>
</cp:coreProperties>
</file>