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F8C" w:rsidRPr="00AE5AB3" w:rsidRDefault="003504A4" w:rsidP="00AE5A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:rsidR="00E62F8C" w:rsidRPr="00AE5AB3" w:rsidRDefault="00682FA5" w:rsidP="00AE5A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0728">
        <w:rPr>
          <w:rFonts w:ascii="Simplified Arabic" w:hAnsi="Simplified Arabic"/>
          <w:color w:val="0000FF"/>
          <w:sz w:val="28"/>
          <w:szCs w:val="28"/>
          <w:rtl/>
        </w:rPr>
        <w:t>البعد عن</w:t>
      </w:r>
      <w:r w:rsidR="00E62F8C" w:rsidRPr="00EE0728">
        <w:rPr>
          <w:rFonts w:ascii="Simplified Arabic" w:hAnsi="Simplified Arabic"/>
          <w:color w:val="0000FF"/>
          <w:sz w:val="28"/>
          <w:szCs w:val="28"/>
          <w:rtl/>
        </w:rPr>
        <w:t xml:space="preserve"> الزوجة</w:t>
      </w:r>
      <w:r w:rsidR="00974666">
        <w:rPr>
          <w:rFonts w:ascii="Simplified Arabic" w:hAnsi="Simplified Arabic" w:hint="cs"/>
          <w:color w:val="0000FF"/>
          <w:sz w:val="28"/>
          <w:szCs w:val="28"/>
          <w:rtl/>
        </w:rPr>
        <w:t xml:space="preserve"> أكثر من سنتين</w:t>
      </w:r>
      <w:r w:rsidR="00E62F8C" w:rsidRPr="00EE0728">
        <w:rPr>
          <w:rFonts w:ascii="Simplified Arabic" w:hAnsi="Simplified Arabic"/>
          <w:color w:val="0000FF"/>
          <w:sz w:val="28"/>
          <w:szCs w:val="28"/>
          <w:rtl/>
        </w:rPr>
        <w:t xml:space="preserve"> من أجل السفر للعمل</w:t>
      </w:r>
    </w:p>
    <w:p w:rsidR="00974666" w:rsidRPr="00AE5AB3" w:rsidRDefault="00974666" w:rsidP="00AE5A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C0291" w:rsidRPr="00EE0728" w:rsidRDefault="00E62F8C" w:rsidP="0097466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E072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أجبرتني الظروف وجلست</w:t>
      </w:r>
      <w:r w:rsidR="009746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خارج اليمن سنتين وستة أشهر</w:t>
      </w:r>
      <w:r w:rsidR="0097466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</w:t>
      </w:r>
      <w:r w:rsidR="009746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ثم سافرتُ</w:t>
      </w:r>
      <w:r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جلست</w:t>
      </w:r>
      <w:r w:rsidR="009746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 أهلي وزوجتي </w:t>
      </w:r>
      <w:r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مدة 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شهر</w:t>
      </w:r>
      <w:r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رجعت</w:t>
      </w:r>
      <w:r w:rsidR="009746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إلى حيث أعمل</w:t>
      </w:r>
      <w:r w:rsidR="009746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علي إثم</w:t>
      </w:r>
      <w:r w:rsidR="009746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C0291" w:rsidRPr="00EE07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نصيحتكم؟</w:t>
      </w:r>
    </w:p>
    <w:p w:rsidR="00CC0291" w:rsidRPr="00EE0728" w:rsidRDefault="00E62F8C" w:rsidP="00E62F8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E072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C0291" w:rsidRPr="00AE5AB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C0291" w:rsidRPr="00EE072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>لا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>شك أن الزوجة تحتاج إلى زوجها</w:t>
      </w:r>
      <w:r w:rsidRPr="00EE0728">
        <w:rPr>
          <w:rFonts w:ascii="Simplified Arabic" w:hAnsi="Simplified Arabic" w:cs="Simplified Arabic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لكن في </w:t>
      </w:r>
      <w:r w:rsidR="00974666">
        <w:rPr>
          <w:rFonts w:ascii="Simplified Arabic" w:hAnsi="Simplified Arabic" w:cs="Simplified Arabic"/>
          <w:sz w:val="28"/>
          <w:szCs w:val="28"/>
          <w:rtl/>
        </w:rPr>
        <w:t>مثل هذه الصورة إذا كان مكرهًا ع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لى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البعد عنها وملزمًا به بحثًا عن العلم أو المعيشة وزوجت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>ه راضية بذلك طالت المدة أو قصرت فالأمر لا يعدوها</w:t>
      </w:r>
      <w:r w:rsidRPr="00EE0728">
        <w:rPr>
          <w:rFonts w:ascii="Simplified Arabic" w:hAnsi="Simplified Arabic" w:cs="Simplified Arabic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وأما عند المقاص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>ة والمحاكمة فإنه لا يجلس أكثر من ستة أشهر عن زوجته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ويلزمه حينئذٍ الرجوع</w:t>
      </w:r>
      <w:r w:rsidRPr="00EE0728">
        <w:rPr>
          <w:rFonts w:ascii="Simplified Arabic" w:hAnsi="Simplified Arabic" w:cs="Simplified Arabic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فإذا رضيت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بمكثه أكثر من ذلك وأ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>من عليها من الفتنة فلا مانع أن يمكث أكثر من ذلك</w:t>
      </w:r>
      <w:r w:rsidRPr="00EE0728">
        <w:rPr>
          <w:rFonts w:ascii="Simplified Arabic" w:hAnsi="Simplified Arabic" w:cs="Simplified Arabic"/>
          <w:sz w:val="28"/>
          <w:szCs w:val="28"/>
          <w:rtl/>
        </w:rPr>
        <w:t>،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 xml:space="preserve"> وإلا فعليه أن يرجع في كل ستة أشهر كما حكم بذلك الخليفة الراشد عمر بن الخطاب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4666">
        <w:rPr>
          <w:rFonts w:ascii="Simplified Arabic" w:hAnsi="Simplified Arabic" w:cs="Simplified Arabic"/>
          <w:sz w:val="28"/>
          <w:szCs w:val="28"/>
          <w:rtl/>
        </w:rPr>
        <w:t>–</w:t>
      </w:r>
      <w:r w:rsidR="00974666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CC0291" w:rsidRPr="00EE072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C0291" w:rsidRPr="00EE0728" w:rsidRDefault="00CC0291" w:rsidP="00CC0291">
      <w:pPr>
        <w:rPr>
          <w:rFonts w:ascii="Simplified Arabic" w:hAnsi="Simplified Arabic" w:cs="Simplified Arabic"/>
          <w:sz w:val="28"/>
          <w:szCs w:val="28"/>
        </w:rPr>
      </w:pPr>
      <w:r w:rsidRPr="00EE0728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EE0728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p w:rsidR="00E67D5A" w:rsidRPr="00EE072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E07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5FE68F-3958-41FF-BA75-F4835EA2E28F}"/>
    <w:embedBold r:id="rId2" w:fontKey="{40B344FD-D7C7-4119-A3A1-994CD20530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F0DC3D-BE57-4B18-82AC-B6177D39E4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B3747C6-9016-4235-8D8F-90C2661399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E9D690A-40F4-4E42-AAD4-22EFC4CF4809}"/>
    <w:embedBold r:id="rId6" w:fontKey="{756FE303-6D9C-4303-B212-227E0CC930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591B2D-7CBB-4EB7-872E-920CBA8F2C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5F2854-F9BA-4AE7-98D2-47616E6018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029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4A4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2FA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728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666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530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5AB3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291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2F8C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72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094A93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29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110</Words>
  <Characters>629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2015-02-06T15:30:00Z</cp:lastPrinted>
  <dcterms:created xsi:type="dcterms:W3CDTF">2012-12-23T08:00:00Z</dcterms:created>
  <dcterms:modified xsi:type="dcterms:W3CDTF">2019-06-19T09:08:00Z</dcterms:modified>
</cp:coreProperties>
</file>