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160A" w:rsidRDefault="0094160A" w:rsidP="0094160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94160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إخلاف الموعد</w:t>
      </w:r>
    </w:p>
    <w:p w:rsidR="00DE75CD" w:rsidRDefault="00DE75CD" w:rsidP="0094160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</w:t>
      </w:r>
      <w:r w:rsidR="00B6317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سلوك</w:t>
      </w:r>
      <w:bookmarkStart w:id="0" w:name="_GoBack"/>
      <w:bookmarkEnd w:id="0"/>
    </w:p>
    <w:p w:rsidR="0094160A" w:rsidRPr="0094160A" w:rsidRDefault="0094160A" w:rsidP="0094160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D66591" w:rsidRPr="001A3624" w:rsidRDefault="0094160A" w:rsidP="0094160A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416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66591" w:rsidRPr="009416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66591" w:rsidRPr="009416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يحصل مني أن أتفق أنا وأخ لي على موعد نحدده في ساعة معينة</w:t>
      </w:r>
      <w:r w:rsidRPr="009416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66591" w:rsidRPr="009416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لا أستطيع الحضور لظرف ما</w:t>
      </w:r>
      <w:r w:rsidRPr="009416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66591" w:rsidRPr="009416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أدخل في مشابهة المنافقين؟</w:t>
      </w:r>
    </w:p>
    <w:p w:rsidR="00D66591" w:rsidRDefault="0094160A" w:rsidP="00B6317B">
      <w:pPr>
        <w:spacing w:before="120" w:after="120" w:line="240" w:lineRule="atLeast"/>
        <w:jc w:val="both"/>
        <w:rPr>
          <w:sz w:val="36"/>
          <w:szCs w:val="36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66591" w:rsidRPr="009416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66591" w:rsidRPr="0094160A">
        <w:rPr>
          <w:rFonts w:ascii="Simplified Arabic" w:hAnsi="Simplified Arabic" w:cs="Simplified Arabic" w:hint="cs"/>
          <w:sz w:val="28"/>
          <w:szCs w:val="28"/>
          <w:rtl/>
        </w:rPr>
        <w:t xml:space="preserve"> إذا كنت في وقت الاتفاق على الموعد في نيتك الإخلاف دخلت في قوله -عليه الصلاة والسلام-</w:t>
      </w:r>
      <w:r w:rsidRPr="0094160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66591" w:rsidRPr="0094160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إذا وعد أخلف</w:t>
      </w:r>
      <w:r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Pr="005C79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33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94160A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D66591" w:rsidRPr="0094160A">
        <w:rPr>
          <w:rFonts w:ascii="Simplified Arabic" w:hAnsi="Simplified Arabic" w:cs="Simplified Arabic" w:hint="cs"/>
          <w:sz w:val="28"/>
          <w:szCs w:val="28"/>
          <w:rtl/>
        </w:rPr>
        <w:t xml:space="preserve">أما إذا كنت في وقت الاتفاق </w:t>
      </w:r>
      <w:r w:rsidR="00813FD6" w:rsidRPr="0094160A">
        <w:rPr>
          <w:rFonts w:ascii="Simplified Arabic" w:hAnsi="Simplified Arabic" w:cs="Simplified Arabic" w:hint="cs"/>
          <w:sz w:val="28"/>
          <w:szCs w:val="28"/>
          <w:rtl/>
        </w:rPr>
        <w:t>عازم</w:t>
      </w:r>
      <w:r w:rsidR="00813FD6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D66591" w:rsidRPr="0094160A">
        <w:rPr>
          <w:rFonts w:ascii="Simplified Arabic" w:hAnsi="Simplified Arabic" w:cs="Simplified Arabic" w:hint="cs"/>
          <w:sz w:val="28"/>
          <w:szCs w:val="28"/>
          <w:rtl/>
        </w:rPr>
        <w:t xml:space="preserve"> على الوفاء</w:t>
      </w:r>
      <w:r w:rsidRPr="0094160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6591" w:rsidRPr="0094160A">
        <w:rPr>
          <w:rFonts w:ascii="Simplified Arabic" w:hAnsi="Simplified Arabic" w:cs="Simplified Arabic" w:hint="cs"/>
          <w:sz w:val="28"/>
          <w:szCs w:val="28"/>
          <w:rtl/>
        </w:rPr>
        <w:t xml:space="preserve"> ثم طرأ لك وحصل لك ما يمنعك من هذا الوفاء</w:t>
      </w:r>
      <w:r w:rsidRPr="0094160A">
        <w:rPr>
          <w:rFonts w:ascii="Simplified Arabic" w:hAnsi="Simplified Arabic" w:cs="Simplified Arabic" w:hint="cs"/>
          <w:sz w:val="28"/>
          <w:szCs w:val="28"/>
          <w:rtl/>
        </w:rPr>
        <w:t>، فهنا</w:t>
      </w:r>
      <w:r w:rsidR="00D66591" w:rsidRPr="0094160A">
        <w:rPr>
          <w:rFonts w:ascii="Simplified Arabic" w:hAnsi="Simplified Arabic" w:cs="Simplified Arabic" w:hint="cs"/>
          <w:sz w:val="28"/>
          <w:szCs w:val="28"/>
          <w:rtl/>
        </w:rPr>
        <w:t xml:space="preserve"> لا تدخل في قوله -عليه الصلاة والسلام-</w:t>
      </w:r>
      <w:r w:rsidRPr="0094160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66591" w:rsidRPr="0094160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إذا وعد أخلف</w:t>
      </w:r>
      <w:r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D66591" w:rsidRPr="0094160A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D66591" w:rsidRPr="0094160A" w:rsidRDefault="00D66591" w:rsidP="00D66591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D66591" w:rsidRPr="0094160A" w:rsidRDefault="00D66591" w:rsidP="00D66591">
      <w:pPr>
        <w:rPr>
          <w:rFonts w:ascii="Simplified Arabic" w:hAnsi="Simplified Arabic" w:cs="Simplified Arabic"/>
          <w:sz w:val="28"/>
          <w:szCs w:val="28"/>
        </w:rPr>
      </w:pPr>
      <w:r w:rsidRPr="0094160A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الرابعة والخمسون 03/11/1432هـ</w:t>
      </w:r>
    </w:p>
    <w:p w:rsidR="00E67D5A" w:rsidRPr="00D66591" w:rsidRDefault="00E67D5A"/>
    <w:sectPr w:rsidR="00E67D5A" w:rsidRPr="00D6659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2345" w:rsidRDefault="00852345" w:rsidP="0094160A">
      <w:r>
        <w:separator/>
      </w:r>
    </w:p>
  </w:endnote>
  <w:endnote w:type="continuationSeparator" w:id="0">
    <w:p w:rsidR="00852345" w:rsidRDefault="00852345" w:rsidP="00941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5B004B-3FD1-4688-9678-D6C65B00C18A}"/>
    <w:embedBold r:id="rId2" w:fontKey="{CFC624D6-0FEF-4EDA-AC22-69376303D3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8EDF3B-6C45-4FF0-B5B2-CD47AA7A65E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D8BF99D-D6A3-45EE-A0FC-544EA2D03A0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7665F7B-D2C6-420B-847A-2B827D43336F}"/>
    <w:embedBold r:id="rId6" w:fontKey="{EB5D1424-1FCB-4949-9A26-2E522A965B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EFEA1C6-F6C0-4DCE-868D-EAA0D347F95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CA01E27-6447-462B-9C57-394919D50A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2345" w:rsidRDefault="00852345" w:rsidP="0094160A">
      <w:r>
        <w:separator/>
      </w:r>
    </w:p>
  </w:footnote>
  <w:footnote w:type="continuationSeparator" w:id="0">
    <w:p w:rsidR="00852345" w:rsidRDefault="00852345" w:rsidP="009416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659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624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466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132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B7F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3FD6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345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2FD5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60A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317B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1845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591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5CD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79B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B26983"/>
  <w15:docId w15:val="{B8DE27D8-AE89-4A15-B02C-D323BFEAA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659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unhideWhenUsed/>
    <w:rsid w:val="0094160A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rsid w:val="0094160A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94160A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94160A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cp:lastPrinted>2015-09-07T13:44:00Z</cp:lastPrinted>
  <dcterms:created xsi:type="dcterms:W3CDTF">2012-12-25T06:53:00Z</dcterms:created>
  <dcterms:modified xsi:type="dcterms:W3CDTF">2019-07-08T15:33:00Z</dcterms:modified>
</cp:coreProperties>
</file>