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15E9" w:rsidRDefault="007015E9" w:rsidP="00093343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7015E9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النيابة في الحج والعمرة</w:t>
      </w:r>
    </w:p>
    <w:p w:rsidR="00093343" w:rsidRDefault="00093343" w:rsidP="00093343">
      <w:pPr>
        <w:spacing w:before="0" w:after="0" w:line="240" w:lineRule="auto"/>
        <w:ind w:firstLine="0"/>
        <w:jc w:val="center"/>
        <w:rPr>
          <w:rtl/>
        </w:rPr>
      </w:pPr>
      <w:bookmarkStart w:id="0" w:name="_GoBack"/>
      <w:bookmarkEnd w:id="0"/>
      <w:r w:rsidRPr="0009334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كيفية إحرام النائب في الحج</w:t>
      </w:r>
    </w:p>
    <w:p w:rsidR="00093343" w:rsidRDefault="00093343" w:rsidP="00093343">
      <w:pPr>
        <w:spacing w:before="0" w:after="0" w:line="240" w:lineRule="auto"/>
        <w:ind w:firstLine="0"/>
        <w:jc w:val="center"/>
        <w:rPr>
          <w:rtl/>
        </w:rPr>
      </w:pPr>
    </w:p>
    <w:p w:rsidR="00456BF0" w:rsidRPr="00093343" w:rsidRDefault="00093343" w:rsidP="00093343">
      <w:pPr>
        <w:shd w:val="clear" w:color="auto" w:fill="D9D9D9"/>
        <w:spacing w:before="0" w:after="0" w:line="240" w:lineRule="auto"/>
        <w:ind w:firstLine="0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9334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56BF0" w:rsidRPr="0009334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56BF0" w:rsidRPr="000933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حججت عن أخ</w:t>
      </w:r>
      <w:r w:rsidRPr="000933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456BF0" w:rsidRPr="000933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لي</w:t>
      </w:r>
      <w:r w:rsidRPr="000933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56BF0" w:rsidRPr="000933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فمن أين أُحْرِم</w:t>
      </w:r>
      <w:r w:rsidRPr="000933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456BF0" w:rsidRPr="000933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وكيف أقول عند الإحرام</w:t>
      </w:r>
      <w:r w:rsidRPr="000933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456BF0" w:rsidRPr="000933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وماذا علي إذا تركت واجبًا؟</w:t>
      </w:r>
    </w:p>
    <w:p w:rsidR="00093343" w:rsidRDefault="00093343" w:rsidP="003E191E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09334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56BF0" w:rsidRPr="0009334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56BF0" w:rsidRPr="00093343">
        <w:rPr>
          <w:rFonts w:ascii="Simplified Arabic" w:hAnsi="Simplified Arabic" w:cs="Simplified Arabic" w:hint="cs"/>
          <w:sz w:val="28"/>
          <w:szCs w:val="28"/>
          <w:rtl/>
        </w:rPr>
        <w:t xml:space="preserve"> إذا حججت عن غيرك فإنك تحرم من المكان الذي تُحرم منه لو حججت عن نفسك</w:t>
      </w:r>
      <w:r w:rsidRPr="000933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56BF0" w:rsidRPr="00093343">
        <w:rPr>
          <w:rFonts w:ascii="Simplified Arabic" w:hAnsi="Simplified Arabic" w:cs="Simplified Arabic" w:hint="cs"/>
          <w:sz w:val="28"/>
          <w:szCs w:val="28"/>
          <w:rtl/>
        </w:rPr>
        <w:t xml:space="preserve"> فإن كنت قبل المواقيت والمواقيت بينك وبين مكة فإنك تحرم من الميقات الذي تمرّ به</w:t>
      </w:r>
      <w:r w:rsidRPr="000933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56BF0" w:rsidRPr="00093343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 منزلك دون المواقيت فإنك تحرم من منزلك كما لو أحرمت عن نفسك</w:t>
      </w:r>
      <w:r w:rsidRPr="000933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56BF0" w:rsidRPr="00093343">
        <w:rPr>
          <w:rFonts w:ascii="Simplified Arabic" w:hAnsi="Simplified Arabic" w:cs="Simplified Arabic" w:hint="cs"/>
          <w:sz w:val="28"/>
          <w:szCs w:val="28"/>
          <w:rtl/>
        </w:rPr>
        <w:t xml:space="preserve"> هذا بالنسبة للمكان الذي تحرم منه</w:t>
      </w:r>
      <w:r w:rsidRPr="000933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56BF0" w:rsidRPr="00093343">
        <w:rPr>
          <w:rFonts w:ascii="Simplified Arabic" w:hAnsi="Simplified Arabic" w:cs="Simplified Arabic" w:hint="cs"/>
          <w:sz w:val="28"/>
          <w:szCs w:val="28"/>
          <w:rtl/>
        </w:rPr>
        <w:t xml:space="preserve"> وتقو</w:t>
      </w:r>
      <w:r w:rsidRPr="00093343">
        <w:rPr>
          <w:rFonts w:ascii="Simplified Arabic" w:hAnsi="Simplified Arabic" w:cs="Simplified Arabic" w:hint="cs"/>
          <w:sz w:val="28"/>
          <w:szCs w:val="28"/>
          <w:rtl/>
        </w:rPr>
        <w:t xml:space="preserve">ل عند الإحرام إذا أحرمت عن غيرك: </w:t>
      </w:r>
      <w:r w:rsidR="00456BF0" w:rsidRPr="00093343">
        <w:rPr>
          <w:rFonts w:ascii="Simplified Arabic" w:hAnsi="Simplified Arabic" w:cs="Simplified Arabic" w:hint="cs"/>
          <w:sz w:val="28"/>
          <w:szCs w:val="28"/>
          <w:rtl/>
        </w:rPr>
        <w:t>لبيك عن فلان</w:t>
      </w:r>
      <w:r w:rsidRPr="00093343">
        <w:rPr>
          <w:rFonts w:ascii="Simplified Arabic" w:hAnsi="Simplified Arabic" w:cs="Simplified Arabic" w:hint="cs"/>
          <w:sz w:val="28"/>
          <w:szCs w:val="28"/>
          <w:rtl/>
        </w:rPr>
        <w:t xml:space="preserve">. كما جاء في </w:t>
      </w:r>
      <w:r w:rsidR="00456BF0" w:rsidRPr="00093343">
        <w:rPr>
          <w:rFonts w:ascii="Simplified Arabic" w:hAnsi="Simplified Arabic" w:cs="Simplified Arabic" w:hint="cs"/>
          <w:sz w:val="28"/>
          <w:szCs w:val="28"/>
          <w:rtl/>
        </w:rPr>
        <w:t>حديث</w:t>
      </w:r>
      <w:r w:rsidRPr="00093343">
        <w:rPr>
          <w:rFonts w:ascii="Simplified Arabic" w:hAnsi="Simplified Arabic" w:cs="Simplified Arabic" w:hint="cs"/>
          <w:sz w:val="28"/>
          <w:szCs w:val="28"/>
          <w:rtl/>
        </w:rPr>
        <w:t xml:space="preserve"> الرجل</w:t>
      </w:r>
      <w:r w:rsidR="00456BF0" w:rsidRPr="00093343">
        <w:rPr>
          <w:rFonts w:ascii="Simplified Arabic" w:hAnsi="Simplified Arabic" w:cs="Simplified Arabic" w:hint="cs"/>
          <w:sz w:val="28"/>
          <w:szCs w:val="28"/>
          <w:rtl/>
        </w:rPr>
        <w:t xml:space="preserve"> الذي قال</w:t>
      </w:r>
      <w:r w:rsidRPr="0009334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56BF0" w:rsidRPr="0009334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56BF0" w:rsidRPr="003E191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لبيك عن شبرمة</w:t>
      </w:r>
      <w:r w:rsidR="003E19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E191E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3E191E" w:rsidRPr="003E191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أبوداود: 1811</w:t>
      </w:r>
      <w:r w:rsidR="003E191E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093343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456BF0" w:rsidRPr="00093343">
        <w:rPr>
          <w:rFonts w:ascii="Simplified Arabic" w:hAnsi="Simplified Arabic" w:cs="Simplified Arabic" w:hint="cs"/>
          <w:sz w:val="28"/>
          <w:szCs w:val="28"/>
          <w:rtl/>
        </w:rPr>
        <w:t xml:space="preserve"> وينبغي أن </w:t>
      </w:r>
      <w:r w:rsidR="003E191E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456BF0" w:rsidRPr="00093343">
        <w:rPr>
          <w:rFonts w:ascii="Simplified Arabic" w:hAnsi="Simplified Arabic" w:cs="Simplified Arabic" w:hint="cs"/>
          <w:sz w:val="28"/>
          <w:szCs w:val="28"/>
          <w:rtl/>
        </w:rPr>
        <w:t>تنبه إلى أنّه لا يجوز أن تحج عن غيرك من أخ ولا أب ولا أم ولا غيرهم ما لم تحج عن نفسك</w:t>
      </w:r>
      <w:r w:rsidRPr="000933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56BF0" w:rsidRPr="00093343">
        <w:rPr>
          <w:rFonts w:ascii="Simplified Arabic" w:hAnsi="Simplified Arabic" w:cs="Simplified Arabic" w:hint="cs"/>
          <w:sz w:val="28"/>
          <w:szCs w:val="28"/>
          <w:rtl/>
        </w:rPr>
        <w:t xml:space="preserve"> فإذا حججت عن نفسك فإنّك تحج عم</w:t>
      </w:r>
      <w:r w:rsidRPr="00093343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456BF0" w:rsidRPr="00093343">
        <w:rPr>
          <w:rFonts w:ascii="Simplified Arabic" w:hAnsi="Simplified Arabic" w:cs="Simplified Arabic" w:hint="cs"/>
          <w:sz w:val="28"/>
          <w:szCs w:val="28"/>
          <w:rtl/>
        </w:rPr>
        <w:t>ن شئت</w:t>
      </w:r>
      <w:r w:rsidRPr="0009334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56BF0" w:rsidRPr="00093343">
        <w:rPr>
          <w:rFonts w:ascii="Simplified Arabic" w:hAnsi="Simplified Arabic" w:cs="Simplified Arabic" w:hint="cs"/>
          <w:sz w:val="28"/>
          <w:szCs w:val="28"/>
          <w:rtl/>
        </w:rPr>
        <w:t xml:space="preserve"> لأن النسك يقبل النيابة</w:t>
      </w:r>
      <w:r w:rsidRPr="000933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56BF0" w:rsidRPr="00093343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تقول</w:t>
      </w:r>
      <w:r w:rsidRPr="0009334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56BF0" w:rsidRPr="00093343">
        <w:rPr>
          <w:rFonts w:ascii="Simplified Arabic" w:hAnsi="Simplified Arabic" w:cs="Simplified Arabic" w:hint="cs"/>
          <w:sz w:val="28"/>
          <w:szCs w:val="28"/>
          <w:rtl/>
        </w:rPr>
        <w:t xml:space="preserve"> لبيك عن فلان</w:t>
      </w:r>
      <w:r w:rsidRPr="00093343">
        <w:rPr>
          <w:rFonts w:ascii="Simplified Arabic" w:hAnsi="Simplified Arabic" w:cs="Simplified Arabic" w:hint="cs"/>
          <w:sz w:val="28"/>
          <w:szCs w:val="28"/>
          <w:rtl/>
        </w:rPr>
        <w:t>. وإذا</w:t>
      </w:r>
      <w:r w:rsidR="00456BF0" w:rsidRPr="00093343">
        <w:rPr>
          <w:rFonts w:ascii="Simplified Arabic" w:hAnsi="Simplified Arabic" w:cs="Simplified Arabic" w:hint="cs"/>
          <w:sz w:val="28"/>
          <w:szCs w:val="28"/>
          <w:rtl/>
        </w:rPr>
        <w:t xml:space="preserve"> تركت واجبًا فإن الحكم </w:t>
      </w:r>
      <w:r w:rsidRPr="00093343">
        <w:rPr>
          <w:rFonts w:ascii="Simplified Arabic" w:hAnsi="Simplified Arabic" w:cs="Simplified Arabic" w:hint="cs"/>
          <w:sz w:val="28"/>
          <w:szCs w:val="28"/>
          <w:rtl/>
        </w:rPr>
        <w:t xml:space="preserve">-كما تقدم- </w:t>
      </w:r>
      <w:r w:rsidR="00456BF0" w:rsidRPr="00093343">
        <w:rPr>
          <w:rFonts w:ascii="Simplified Arabic" w:hAnsi="Simplified Arabic" w:cs="Simplified Arabic" w:hint="cs"/>
          <w:sz w:val="28"/>
          <w:szCs w:val="28"/>
          <w:rtl/>
        </w:rPr>
        <w:t>كما لو حججت عن نفسك</w:t>
      </w:r>
      <w:r w:rsidRPr="0009334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فإنه يلزمك ما يلزم بترك الواجب.</w:t>
      </w:r>
    </w:p>
    <w:p w:rsidR="00093343" w:rsidRDefault="00093343" w:rsidP="00093343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093343" w:rsidRDefault="00456BF0" w:rsidP="00093343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</w:rPr>
      </w:pPr>
      <w:r w:rsidRPr="00093343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الحادية والستون 21/12/1432هـ</w:t>
      </w:r>
    </w:p>
    <w:sectPr w:rsidR="00E67D5A" w:rsidRPr="0009334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BB2A38B-5762-442F-B453-E9425695BF55}"/>
    <w:embedBold r:id="rId2" w:fontKey="{1AE52E49-BA2F-4C41-AF8A-F869E9E100A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2899D68-EA38-4BED-8EC4-C1263CAC524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7237CBC-55C1-4C8C-B72A-D29E8B5842D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6C9E548-80FB-43DD-AE40-2A7AC968DA63}"/>
    <w:embedBold r:id="rId6" w:fontKey="{EAE73B52-671C-4D37-B550-491A22D9FA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4227729-46DF-4C3D-8CA3-EE374CE4A1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476D377-2C39-46DF-A879-205FCD297C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6BF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3FA5"/>
    <w:rsid w:val="00036121"/>
    <w:rsid w:val="00036137"/>
    <w:rsid w:val="00036B36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343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BF0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17BC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5E9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6B6B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6A24F6"/>
  <w15:docId w15:val="{BE2522D2-BF8C-46F2-8A72-382D28D8A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6BF0"/>
    <w:pPr>
      <w:bidi/>
      <w:spacing w:before="120" w:after="120" w:line="240" w:lineRule="atLeast"/>
      <w:ind w:firstLine="720"/>
      <w:jc w:val="both"/>
    </w:pPr>
    <w:rPr>
      <w:rFonts w:eastAsia="SimSun"/>
      <w:noProof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before="0" w:after="0" w:line="240" w:lineRule="auto"/>
      <w:ind w:firstLine="0"/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2012-12-29T04:32:00Z</dcterms:created>
  <dcterms:modified xsi:type="dcterms:W3CDTF">2019-07-09T11:37:00Z</dcterms:modified>
</cp:coreProperties>
</file>