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A8E" w:rsidRPr="00954A8E" w:rsidRDefault="003D134B" w:rsidP="00954A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134B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</w:p>
    <w:p w:rsidR="00954A8E" w:rsidRPr="00954A8E" w:rsidRDefault="00954A8E" w:rsidP="00954A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4A8E">
        <w:rPr>
          <w:rFonts w:ascii="Simplified Arabic" w:hAnsi="Simplified Arabic" w:hint="cs"/>
          <w:color w:val="0000FF"/>
          <w:sz w:val="28"/>
          <w:szCs w:val="28"/>
          <w:rtl/>
        </w:rPr>
        <w:t>تكرار الوضوء لكثرة خروج الغازات</w:t>
      </w:r>
    </w:p>
    <w:p w:rsidR="00954A8E" w:rsidRPr="00954A8E" w:rsidRDefault="00954A8E" w:rsidP="00954A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57D19" w:rsidRPr="00954A8E" w:rsidRDefault="00954A8E" w:rsidP="00954A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4A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7D19" w:rsidRPr="00954A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7D19" w:rsidRPr="00954A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إذا توضأ </w:t>
      </w:r>
      <w:r w:rsidRPr="00954A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457D19" w:rsidRPr="00954A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لصلاة يخرج منه غازات</w:t>
      </w:r>
      <w:r w:rsidRPr="00954A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57D19" w:rsidRPr="00954A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يرجع ويتوضأ مرة ثانية وثالثة ورابعة ماذا يفعل؟</w:t>
      </w:r>
    </w:p>
    <w:p w:rsidR="00457D19" w:rsidRPr="00954A8E" w:rsidRDefault="00954A8E" w:rsidP="00954A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54A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7D19" w:rsidRPr="00954A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 إذا كان يتكرر منه خروج الغازات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>وهي الريح الناقضة للوضوء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 بما يشق عليه به فإنه يلحق بمن حدثه دائم كالمستحاضة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يتوضأ لدخول وقت كل صلاة ولا يعيد إذا خرج منه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؛ لأن حدثه دائم، 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كمن به سلسل البول أو 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57D19" w:rsidRPr="00954A8E">
        <w:rPr>
          <w:rFonts w:ascii="Simplified Arabic" w:hAnsi="Simplified Arabic" w:cs="Simplified Arabic" w:hint="cs"/>
          <w:sz w:val="28"/>
          <w:szCs w:val="28"/>
          <w:rtl/>
        </w:rPr>
        <w:t>مستحاضة أو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 من جرحه يثعب دمًا وما أشبه ذلك، فيكفيه الوضوء عند دخول الوقت ويصلي به.</w:t>
      </w:r>
    </w:p>
    <w:p w:rsidR="00457D19" w:rsidRPr="00954A8E" w:rsidRDefault="00457D19" w:rsidP="00954A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54A8E" w:rsidRDefault="00457D19" w:rsidP="00954A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54A8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954A8E">
        <w:rPr>
          <w:rFonts w:ascii="Simplified Arabic" w:hAnsi="Simplified Arabic" w:cs="Simplified Arabic"/>
          <w:sz w:val="28"/>
          <w:szCs w:val="28"/>
          <w:rtl/>
        </w:rPr>
        <w:t>ال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954A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954A8E">
        <w:rPr>
          <w:rFonts w:ascii="Simplified Arabic" w:hAnsi="Simplified Arabic" w:cs="Simplified Arabic"/>
          <w:sz w:val="28"/>
          <w:szCs w:val="28"/>
          <w:rtl/>
        </w:rPr>
        <w:t>/</w:t>
      </w:r>
      <w:r w:rsidRPr="00954A8E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954A8E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954A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DCD554-EBC9-4D85-A458-88526B252FA6}"/>
    <w:embedBold r:id="rId2" w:fontKey="{10B8C677-1300-4AAC-9675-E758F4539B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13FF67-88FB-4AAB-B1B1-C625E17D58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A9B0A2-602E-43FF-B2EB-D518FC43DE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1F2957-C2B6-49EA-87D0-9874FEF3988C}"/>
    <w:embedBold r:id="rId6" w:fontKey="{C25E1893-767C-4767-9879-A7BEFFD9CB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1CEDCA-D0A3-4251-A73F-35E648A6FA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B94C3A-2873-4859-86FE-C63B2AD3FE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7D1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34B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57D19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4A8E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F60E68-10DB-4FC6-A8D3-0CECF396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D1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2012-12-31T07:34:00Z</dcterms:created>
  <dcterms:modified xsi:type="dcterms:W3CDTF">2019-07-10T15:24:00Z</dcterms:modified>
</cp:coreProperties>
</file>