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B80" w:rsidRPr="00EF1B80" w:rsidRDefault="00EF1B80" w:rsidP="00EF1B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الحدود</w:t>
      </w:r>
    </w:p>
    <w:p w:rsidR="00EF1B80" w:rsidRPr="00EF1B80" w:rsidRDefault="00EF1B80" w:rsidP="00EF1B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F1B80">
        <w:rPr>
          <w:rFonts w:ascii="Simplified Arabic" w:hAnsi="Simplified Arabic" w:hint="cs"/>
          <w:color w:val="0000FF"/>
          <w:sz w:val="28"/>
          <w:szCs w:val="28"/>
          <w:rtl/>
        </w:rPr>
        <w:t>أخذ المال من الإنسان بدون علمه</w:t>
      </w:r>
    </w:p>
    <w:p w:rsidR="00EF1B80" w:rsidRPr="00EF1B80" w:rsidRDefault="00EF1B80" w:rsidP="00EF1B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A2C7C" w:rsidRPr="00EF1B80" w:rsidRDefault="00EF1B80" w:rsidP="00EF1B8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F1B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A2C7C" w:rsidRPr="00EF1B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2C7C" w:rsidRPr="00EF1B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F1B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أنا امرأة وقد </w:t>
      </w:r>
      <w:r w:rsidR="002A2C7C" w:rsidRPr="00EF1B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أخذت من فلوس جدي ألف ريال وذلك بدون علمه</w:t>
      </w:r>
      <w:r w:rsidRPr="00EF1B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A2C7C" w:rsidRPr="00EF1B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توفي جدي بعد أشهر</w:t>
      </w:r>
      <w:r w:rsidRPr="00EF1B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A2C7C" w:rsidRPr="00EF1B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علي </w:t>
      </w:r>
      <w:r w:rsidRPr="00EF1B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حيث إني</w:t>
      </w:r>
      <w:r w:rsidR="002A2C7C" w:rsidRPr="00EF1B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دائمًا ما أحس بتأنيب الضمير؟</w:t>
      </w:r>
    </w:p>
    <w:p w:rsidR="002A2C7C" w:rsidRPr="00EF1B80" w:rsidRDefault="00EF1B80" w:rsidP="00EF1B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F1B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A2C7C" w:rsidRPr="00EF1B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2C7C">
        <w:rPr>
          <w:rFonts w:hint="cs"/>
          <w:sz w:val="36"/>
          <w:szCs w:val="36"/>
          <w:rtl/>
        </w:rPr>
        <w:t xml:space="preserve"> </w:t>
      </w:r>
      <w:r w:rsidR="002A2C7C"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عليكِ أن تردي هذا الألف إلى ورثة جدكِ فإنه من تركته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2C7C"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 أن ترديه وبعد ذلك تبرئي من العهدة مع التوبة والاستغفار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A2C7C"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أخذ مال المرء من غير إذنه ومن غير رض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A2C7C"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 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يجوز، </w:t>
      </w:r>
      <w:r w:rsidR="002A2C7C"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مع ذلك الآن ما بقي إلا الندم والاستغفار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2C7C"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</w:t>
      </w:r>
      <w:r w:rsidR="002A2C7C"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تقول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A2C7C"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إنها دائمًا تحس بتأنيب الضمير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هذا هو الندم، </w:t>
      </w:r>
      <w:r w:rsidR="002A2C7C"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فعليها أن ترد هذا الألف إلى ورثة جدها.</w:t>
      </w:r>
    </w:p>
    <w:p w:rsidR="00EF1B80" w:rsidRPr="00EF1B80" w:rsidRDefault="00EF1B80" w:rsidP="00EF1B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F1B80" w:rsidRDefault="002A2C7C" w:rsidP="00EF1B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F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EF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EF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F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EF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EF1B8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05A994-0EA0-4751-9B0E-6C62623C1489}"/>
    <w:embedBold r:id="rId2" w:fontKey="{53295129-35A9-42B9-9158-F8D8AA3372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EC230F-8F68-4BD9-A790-AB79513CC0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690177E-6F70-420A-83C5-9784BF0C0DF3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6A27D92-F175-4773-A440-B4A01CFBFC9D}"/>
    <w:embedBold r:id="rId6" w:fontKey="{6E298CB5-B251-4FC5-ACE4-2D07053498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822E166-C184-443E-9AB1-C43F23FCDD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E9B6851-624A-4E23-A862-4EF36181E7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C7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C7C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925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1B80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E9768C-72FA-4DF6-92F4-363F2E21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C7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2013-01-01T07:53:00Z</dcterms:created>
  <dcterms:modified xsi:type="dcterms:W3CDTF">2019-07-11T14:13:00Z</dcterms:modified>
</cp:coreProperties>
</file>