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5AB2" w:rsidRPr="00FB5AB2" w:rsidRDefault="005F7389" w:rsidP="00FB5AB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F7389">
        <w:rPr>
          <w:rFonts w:ascii="Simplified Arabic" w:hAnsi="Simplified Arabic"/>
          <w:color w:val="0000FF"/>
          <w:sz w:val="28"/>
          <w:szCs w:val="28"/>
          <w:rtl/>
        </w:rPr>
        <w:t>العلاقة مع الأقارب</w:t>
      </w:r>
    </w:p>
    <w:p w:rsidR="00FB5AB2" w:rsidRDefault="00FB5AB2" w:rsidP="00FB5AB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B5AB2">
        <w:rPr>
          <w:rFonts w:ascii="Simplified Arabic" w:hAnsi="Simplified Arabic" w:hint="cs"/>
          <w:color w:val="0000FF"/>
          <w:sz w:val="28"/>
          <w:szCs w:val="28"/>
          <w:rtl/>
        </w:rPr>
        <w:t>صلة زوجة العم</w:t>
      </w:r>
    </w:p>
    <w:p w:rsidR="00FB5AB2" w:rsidRPr="00FB5AB2" w:rsidRDefault="00FB5AB2" w:rsidP="00FB5AB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2B1189" w:rsidRPr="00FB5AB2" w:rsidRDefault="00FB5AB2" w:rsidP="00FB5AB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B5AB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B1189" w:rsidRPr="00FB5AB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B1189" w:rsidRPr="00FB5A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عمتي زوجة عمي هل هي من أرحامي ويجب علي صلتها؟ </w:t>
      </w:r>
    </w:p>
    <w:p w:rsidR="002B1189" w:rsidRPr="00FB5AB2" w:rsidRDefault="00FB5AB2" w:rsidP="00FB5AB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B5AB2">
        <w:rPr>
          <w:rFonts w:hint="cs"/>
          <w:b/>
          <w:bCs/>
          <w:color w:val="FF0000"/>
          <w:sz w:val="36"/>
          <w:szCs w:val="36"/>
          <w:rtl/>
        </w:rPr>
        <w:t>الجواب</w:t>
      </w:r>
      <w:r w:rsidR="002B1189" w:rsidRPr="00FB5AB2">
        <w:rPr>
          <w:rFonts w:hint="cs"/>
          <w:b/>
          <w:bCs/>
          <w:color w:val="FF0000"/>
          <w:sz w:val="36"/>
          <w:szCs w:val="36"/>
          <w:rtl/>
        </w:rPr>
        <w:t>:</w:t>
      </w:r>
      <w:r w:rsidR="002B1189">
        <w:rPr>
          <w:rFonts w:hint="cs"/>
          <w:sz w:val="36"/>
          <w:szCs w:val="36"/>
          <w:rtl/>
        </w:rPr>
        <w:t xml:space="preserve"> </w:t>
      </w:r>
      <w:r w:rsidR="002B1189" w:rsidRPr="00FB5AB2">
        <w:rPr>
          <w:rFonts w:ascii="Simplified Arabic" w:hAnsi="Simplified Arabic" w:cs="Simplified Arabic" w:hint="cs"/>
          <w:sz w:val="28"/>
          <w:szCs w:val="28"/>
          <w:rtl/>
        </w:rPr>
        <w:t>زوجة العم إذا لم يكن لها قرابة معك فإنها ليست من أرحامك</w:t>
      </w:r>
      <w:r w:rsidRPr="00FB5AB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B1189" w:rsidRPr="00FB5AB2">
        <w:rPr>
          <w:rFonts w:ascii="Simplified Arabic" w:hAnsi="Simplified Arabic" w:cs="Simplified Arabic" w:hint="cs"/>
          <w:sz w:val="28"/>
          <w:szCs w:val="28"/>
          <w:rtl/>
        </w:rPr>
        <w:t xml:space="preserve"> وليست من محارمك فهي أجنبية عنك</w:t>
      </w:r>
      <w:r w:rsidRPr="00FB5AB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B1189" w:rsidRPr="00FB5AB2">
        <w:rPr>
          <w:rFonts w:ascii="Simplified Arabic" w:hAnsi="Simplified Arabic" w:cs="Simplified Arabic" w:hint="cs"/>
          <w:sz w:val="28"/>
          <w:szCs w:val="28"/>
          <w:rtl/>
        </w:rPr>
        <w:t xml:space="preserve"> ولا تجب صلتها عليك</w:t>
      </w:r>
      <w:r w:rsidRPr="00FB5AB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B1189" w:rsidRPr="00FB5AB2">
        <w:rPr>
          <w:rFonts w:ascii="Simplified Arabic" w:hAnsi="Simplified Arabic" w:cs="Simplified Arabic" w:hint="cs"/>
          <w:sz w:val="28"/>
          <w:szCs w:val="28"/>
          <w:rtl/>
        </w:rPr>
        <w:t xml:space="preserve"> لكن إن وصلتها من باب البر بعمك</w:t>
      </w:r>
      <w:r w:rsidRPr="00FB5AB2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2B1189" w:rsidRPr="00FB5AB2">
        <w:rPr>
          <w:rFonts w:ascii="Simplified Arabic" w:hAnsi="Simplified Arabic" w:cs="Simplified Arabic" w:hint="cs"/>
          <w:sz w:val="28"/>
          <w:szCs w:val="28"/>
          <w:rtl/>
        </w:rPr>
        <w:t xml:space="preserve"> لأن هذا الأمر يسره أُجِرت على ذلك</w:t>
      </w:r>
      <w:r w:rsidRPr="00FB5AB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B1189" w:rsidRPr="00FB5AB2">
        <w:rPr>
          <w:rFonts w:ascii="Simplified Arabic" w:hAnsi="Simplified Arabic" w:cs="Simplified Arabic" w:hint="cs"/>
          <w:sz w:val="28"/>
          <w:szCs w:val="28"/>
          <w:rtl/>
        </w:rPr>
        <w:t xml:space="preserve"> وإلا فزوجة عمك ليست من محارمك ولا من أرحامك.</w:t>
      </w:r>
    </w:p>
    <w:p w:rsidR="002B1189" w:rsidRPr="00FB5AB2" w:rsidRDefault="002B1189" w:rsidP="00FB5AB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FB5AB2" w:rsidRDefault="002B1189" w:rsidP="00FB5AB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FB5AB2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FB5AB2">
        <w:rPr>
          <w:rFonts w:ascii="Simplified Arabic" w:hAnsi="Simplified Arabic" w:cs="Simplified Arabic" w:hint="cs"/>
          <w:sz w:val="28"/>
          <w:szCs w:val="28"/>
          <w:rtl/>
        </w:rPr>
        <w:t>الرابعة والثمانون</w:t>
      </w:r>
      <w:r w:rsidRPr="00FB5AB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FB5AB2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FB5AB2">
        <w:rPr>
          <w:rFonts w:ascii="Simplified Arabic" w:hAnsi="Simplified Arabic" w:cs="Simplified Arabic"/>
          <w:sz w:val="28"/>
          <w:szCs w:val="28"/>
          <w:rtl/>
        </w:rPr>
        <w:t>/</w:t>
      </w:r>
      <w:r w:rsidRPr="00FB5AB2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FB5AB2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FB5AB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E10A56B-103B-47B2-A5E8-7D844F6CFC14}"/>
    <w:embedBold r:id="rId2" w:fontKey="{0977A2EE-2D54-4C34-A2FB-3C99AADC484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9BE4923-6A09-46AF-9D1F-A27AF6CCA75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D7B6827-44DF-4D46-B188-383DA35BF6C6}"/>
    <w:embedBold r:id="rId5" w:fontKey="{D81EF20F-4B26-4CBD-AEBE-A53B015FC65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345B0D9-463F-408C-9F86-713FACDE040B}"/>
    <w:embedBold r:id="rId7" w:fontKey="{B71CDA80-3A5F-45D5-B0DE-7BD7B48A68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563C459-7F40-439D-8D6F-D6611249A4C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8A194150-3909-4893-8B30-3D4B2E1159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1189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189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389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5AB2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FEB5B1D-26DF-4372-924A-CA3968100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118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2013-02-02T05:40:00Z</dcterms:created>
  <dcterms:modified xsi:type="dcterms:W3CDTF">2019-07-13T11:39:00Z</dcterms:modified>
</cp:coreProperties>
</file>