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AB7" w:rsidRPr="00F52AB7" w:rsidRDefault="00B670BF" w:rsidP="00F52A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أركان </w:t>
      </w:r>
      <w:r w:rsidR="00F52AB7" w:rsidRPr="00F52AB7">
        <w:rPr>
          <w:rFonts w:ascii="Simplified Arabic" w:hAnsi="Simplified Arabic" w:hint="cs"/>
          <w:color w:val="0000FF"/>
          <w:sz w:val="28"/>
          <w:szCs w:val="28"/>
          <w:rtl/>
        </w:rPr>
        <w:t>العمرة</w:t>
      </w:r>
    </w:p>
    <w:p w:rsidR="00F52AB7" w:rsidRPr="00F52AB7" w:rsidRDefault="00F52AB7" w:rsidP="00F52A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2AB7">
        <w:rPr>
          <w:rFonts w:ascii="Simplified Arabic" w:hAnsi="Simplified Arabic" w:hint="cs"/>
          <w:color w:val="0000FF"/>
          <w:sz w:val="28"/>
          <w:szCs w:val="28"/>
          <w:rtl/>
        </w:rPr>
        <w:t>انتقاض الوضوء في الطواف</w:t>
      </w:r>
    </w:p>
    <w:p w:rsidR="00F52AB7" w:rsidRPr="00F52AB7" w:rsidRDefault="00F52AB7" w:rsidP="00F52A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D6411" w:rsidRPr="00F52AB7" w:rsidRDefault="00F52AB7" w:rsidP="00F52AB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52A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D6411" w:rsidRPr="00F52A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D6411" w:rsidRPr="00F5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ذهبت للعمرة وفي الطواف انتقض وضوئي</w:t>
      </w:r>
      <w:r w:rsidRPr="00F5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D6411" w:rsidRPr="00F5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توضأت وأكملت الطواف من حيث توقفت</w:t>
      </w:r>
      <w:r w:rsidRPr="00F5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D6411" w:rsidRPr="00F52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تصرفي هذا صحيح أم لا؟</w:t>
      </w:r>
    </w:p>
    <w:p w:rsidR="009D6411" w:rsidRPr="00F52AB7" w:rsidRDefault="00F52AB7" w:rsidP="00F52AB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52A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D6411" w:rsidRPr="00F52A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تصرفه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صحيح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حيث توضأ وأكمل الطوا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من حيث توقف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أكمل الشوط الذي ابتدأه من حيث وقف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إذا أكمله فقد تم شوطه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وإن 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>استأنف الشوط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من الركن 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>الحجر الأسود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فهو أولى وأكمل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خروجًا من الخلاف،</w:t>
      </w:r>
      <w:r w:rsidR="009D6411" w:rsidRPr="00F52AB7">
        <w:rPr>
          <w:rFonts w:ascii="Simplified Arabic" w:hAnsi="Simplified Arabic" w:cs="Simplified Arabic" w:hint="cs"/>
          <w:sz w:val="28"/>
          <w:szCs w:val="28"/>
          <w:rtl/>
        </w:rPr>
        <w:t xml:space="preserve"> لكن فعله صحيح.</w:t>
      </w:r>
    </w:p>
    <w:p w:rsidR="00F52AB7" w:rsidRPr="00F52AB7" w:rsidRDefault="00F52AB7" w:rsidP="00F52AB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52AB7" w:rsidRDefault="009D6411" w:rsidP="00F52AB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52AB7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F52AB7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F52AB7">
        <w:rPr>
          <w:rFonts w:ascii="Simplified Arabic" w:hAnsi="Simplified Arabic" w:cs="Simplified Arabic"/>
          <w:sz w:val="28"/>
          <w:szCs w:val="28"/>
          <w:rtl/>
        </w:rPr>
        <w:t>/</w:t>
      </w:r>
      <w:r w:rsidRPr="00F52AB7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F52AB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52AB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45B559-4C2D-469E-A39A-A1A92538CB5D}"/>
    <w:embedBold r:id="rId2" w:fontKey="{D4504CBE-D253-402D-8EBA-87D908FB43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65CB10-3883-4395-B33A-638E86E1CF2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599E94F-774C-4738-9271-0CF2E1D8D3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3F2EAC3-A56E-490E-BDA4-02C0024F9467}"/>
    <w:embedBold r:id="rId6" w:fontKey="{AFBAAC28-CE91-4CAB-94B5-2294E154B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16B7BFD-AEC9-4AF4-8B4A-FF663A4F71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B7A2A5A-6EC7-40DF-B27E-B7B94F5F4D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641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411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0B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2AB7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3042EE"/>
  <w15:docId w15:val="{370652CE-9440-4022-84E3-391AAE62F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41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2013-02-06T07:45:00Z</dcterms:created>
  <dcterms:modified xsi:type="dcterms:W3CDTF">2019-07-15T14:08:00Z</dcterms:modified>
</cp:coreProperties>
</file>