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138" w:rsidRPr="00E52138" w:rsidRDefault="008E2252" w:rsidP="00E521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2252">
        <w:rPr>
          <w:rFonts w:ascii="Simplified Arabic" w:hAnsi="Simplified Arabic"/>
          <w:color w:val="0000FF"/>
          <w:sz w:val="28"/>
          <w:szCs w:val="28"/>
          <w:rtl/>
        </w:rPr>
        <w:t>صلاة المريض</w:t>
      </w:r>
    </w:p>
    <w:p w:rsidR="00E52138" w:rsidRPr="00E52138" w:rsidRDefault="00E52138" w:rsidP="00E521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2138">
        <w:rPr>
          <w:rFonts w:ascii="Simplified Arabic" w:hAnsi="Simplified Arabic" w:hint="cs"/>
          <w:color w:val="0000FF"/>
          <w:sz w:val="28"/>
          <w:szCs w:val="28"/>
          <w:rtl/>
        </w:rPr>
        <w:t>عدم القدرة على الركوع والسجود بسبب الحمل</w:t>
      </w:r>
    </w:p>
    <w:p w:rsidR="00E52138" w:rsidRPr="00E52138" w:rsidRDefault="00E52138" w:rsidP="00E521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60CAF" w:rsidRPr="00E52138" w:rsidRDefault="00E52138" w:rsidP="00E521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5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0CAF" w:rsidRPr="00E5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CAF" w:rsidRPr="00E521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521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زوجتي</w:t>
      </w:r>
      <w:r w:rsidR="00D60CAF" w:rsidRPr="00E521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حامل لها سبعة أشهر ولا تستطيع أن تركع ولا تسجد، فماذا تفعل؟ </w:t>
      </w:r>
    </w:p>
    <w:p w:rsidR="00D60CAF" w:rsidRPr="00E52138" w:rsidRDefault="00E52138" w:rsidP="00E5213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5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0CAF" w:rsidRPr="00E5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بالفعل لا تستطيع فإنها تومئ بالركوع وبالسجود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سجودها أخفض من ركوعها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فالعاجز لا يكلف بالسجود ولا بالركوع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إذا لم يستطع القيام صلى جالسًا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فكذلك إذا عجز عن الركوع أومأ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عجز عن السجود أومأ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إيماؤه بسجوده أخفض من إيمائه بركوعه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CAF"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يكلف الله نفسًا إلا وسعها.</w:t>
      </w:r>
    </w:p>
    <w:p w:rsidR="00E52138" w:rsidRPr="00E52138" w:rsidRDefault="00E52138" w:rsidP="00E5213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52138" w:rsidRDefault="00D60CAF" w:rsidP="00E5213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E521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E521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5213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E5213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521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587730-2A38-4550-A7BC-B9A24E30ECC3}"/>
    <w:embedBold r:id="rId2" w:fontKey="{78258F29-F576-47F6-B8F4-ED9AAFE57E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EB1A47-FD56-4FAC-BB9F-0A53613A48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3E5FFC-4BDB-4CC9-A4E6-7AE4D6C0FA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EF23F7A-D1CF-422A-B6A7-0B7EE014AD5C}"/>
    <w:embedBold r:id="rId6" w:fontKey="{BB9B4778-0722-446C-A8D1-E2FAA6A648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2AB053-9E22-4607-855F-B47903269E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45A5E4-EC5A-4138-BBE3-FD1065EE5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0CA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252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CAF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138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512672-0ACD-4BA2-9717-D472CE193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C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2013-02-10T05:48:00Z</dcterms:created>
  <dcterms:modified xsi:type="dcterms:W3CDTF">2019-07-16T12:28:00Z</dcterms:modified>
</cp:coreProperties>
</file>