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04F7" w:rsidRPr="006704F7" w:rsidRDefault="007A6387" w:rsidP="006704F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A6387">
        <w:rPr>
          <w:rFonts w:ascii="Simplified Arabic" w:hAnsi="Simplified Arabic"/>
          <w:color w:val="0000FF"/>
          <w:sz w:val="28"/>
          <w:szCs w:val="28"/>
          <w:rtl/>
        </w:rPr>
        <w:t>شروط وجوب الحج والعمرة</w:t>
      </w:r>
    </w:p>
    <w:p w:rsidR="006704F7" w:rsidRPr="006704F7" w:rsidRDefault="006704F7" w:rsidP="006704F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704F7">
        <w:rPr>
          <w:rFonts w:ascii="Simplified Arabic" w:hAnsi="Simplified Arabic" w:hint="cs"/>
          <w:color w:val="0000FF"/>
          <w:sz w:val="28"/>
          <w:szCs w:val="28"/>
          <w:rtl/>
        </w:rPr>
        <w:t>تأخير حج الفريضة للشاب حتى ينضج</w:t>
      </w:r>
    </w:p>
    <w:p w:rsidR="006704F7" w:rsidRPr="006704F7" w:rsidRDefault="006704F7" w:rsidP="006704F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3C1AC7" w:rsidRPr="006704F7" w:rsidRDefault="006704F7" w:rsidP="006704F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704F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C1AC7" w:rsidRPr="006704F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C1AC7" w:rsidRPr="006704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تأخير حج الفريضة للشاب حتى ينضج ويؤدي عبادته على الوجه المطلوب أفضل من المسارعة بحجه منذ بلوغه</w:t>
      </w:r>
      <w:r w:rsidRPr="006704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3C1AC7" w:rsidRPr="006704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لما في الحج من مشقة وزحام هذه الأيام؟ </w:t>
      </w:r>
    </w:p>
    <w:p w:rsidR="006704F7" w:rsidRPr="006704F7" w:rsidRDefault="006704F7" w:rsidP="00422ACC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704F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C1AC7" w:rsidRPr="006704F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C1AC7">
        <w:rPr>
          <w:rFonts w:hint="cs"/>
          <w:sz w:val="36"/>
          <w:szCs w:val="36"/>
          <w:rtl/>
        </w:rPr>
        <w:t xml:space="preserve"> </w:t>
      </w:r>
      <w:r w:rsidR="003C1AC7" w:rsidRPr="006704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شك أن الحج ركن من أركان الإسلام وأنه تجب المبادرة </w:t>
      </w:r>
      <w:r w:rsidRPr="006704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والمسارعة </w:t>
      </w:r>
      <w:r w:rsidR="003C1AC7" w:rsidRPr="006704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إليه</w:t>
      </w:r>
      <w:r w:rsidRPr="006704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C1AC7" w:rsidRPr="006704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واجب على الفور على القول المرجح عند أهل العلم</w:t>
      </w:r>
      <w:r w:rsidRPr="006704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1AC7" w:rsidRPr="006704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يجوز تأخيره إلا لعجز</w:t>
      </w:r>
      <w:r w:rsidRPr="006704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1AC7" w:rsidRPr="006704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فمن بلغ سن التكليف وهو قادر عليه لا يجوز له أن يتأخر</w:t>
      </w:r>
      <w:r w:rsidRPr="006704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1AC7" w:rsidRPr="006704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تأخر يعتبر نفسه مقصر</w:t>
      </w:r>
      <w:r w:rsidR="007960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3C1AC7" w:rsidRPr="006704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وعليه أن يحج في أقرب فرصة</w:t>
      </w:r>
      <w:r w:rsidRPr="006704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1AC7" w:rsidRPr="006704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كونه يؤخر إلى النضج ويؤدي العبادة على الوجه المطلوب </w:t>
      </w:r>
      <w:r w:rsidR="00422A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فهذا مطلوب</w:t>
      </w:r>
      <w:r w:rsidRPr="006704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1AC7" w:rsidRPr="006704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وذلك برفقة أهل العلم أو القراءة في الكتب النافعة في المناسك مع سؤال أهل العلم عما يشكل عليه</w:t>
      </w:r>
      <w:r w:rsidRPr="006704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1AC7" w:rsidRPr="006704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حج مع عالم أو طالب علم فأفضل وأكمل</w:t>
      </w:r>
      <w:r w:rsidRPr="006704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C1AC7" w:rsidRPr="006704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من طلبة العلم الذين بإمكانهم أن يصلوا إلى معرفة صفة الحج وما يجب فيه وما ي</w:t>
      </w:r>
      <w:r w:rsidRPr="006704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C1AC7" w:rsidRPr="006704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</w:t>
      </w:r>
      <w:r w:rsidRPr="006704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ظ</w:t>
      </w:r>
      <w:r w:rsidR="003C1AC7" w:rsidRPr="006704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فيه من خلال ما جاء عن النبي -عليه الصلاة والسلام- في كتب العلم وما قرره العلماء في هذا فأهل العلم يستحبون للحاج أن يقرأ في مناسك الحج ليتعلم ما يجب عليه وما ي</w:t>
      </w:r>
      <w:r w:rsidRPr="006704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C1AC7" w:rsidRPr="006704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حظر عليه.</w:t>
      </w:r>
    </w:p>
    <w:p w:rsidR="006704F7" w:rsidRPr="006704F7" w:rsidRDefault="006704F7" w:rsidP="006704F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6704F7" w:rsidRDefault="003C1AC7" w:rsidP="006704F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6704F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6704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تاسعة</w:t>
      </w:r>
      <w:r w:rsidRPr="006704F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6704F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29</w:t>
      </w:r>
      <w:r w:rsidRPr="006704F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/11/1433ه</w:t>
      </w:r>
    </w:p>
    <w:sectPr w:rsidR="00E67D5A" w:rsidRPr="006704F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D18FDA2-0E82-4C73-8D11-F96A900025A6}"/>
    <w:embedBold r:id="rId2" w:fontKey="{F4DDD397-8626-4D72-BFAB-0AF87401943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F57EB7B-44E4-4333-9E90-021BB371897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3AD5189-51D0-4D51-8285-3D87380C064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1ACF3E6-ECDF-408D-87EE-DC8A359A58BD}"/>
    <w:embedBold r:id="rId6" w:fontKey="{58B2C027-1BC5-4AEE-985F-53AB9D89FA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083012B-1104-409C-9DA7-9C6D335BEA3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2221058-4034-468D-9C86-92F8BBDC8C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1AC7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1AC7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2AC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4F7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0F3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6387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6FFC94B-C3EF-4066-80C6-327B1AECB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1AC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2013-02-10T07:53:00Z</dcterms:created>
  <dcterms:modified xsi:type="dcterms:W3CDTF">2019-07-17T09:25:00Z</dcterms:modified>
</cp:coreProperties>
</file>