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BAB" w:rsidRPr="00581BAB" w:rsidRDefault="00CC74BF" w:rsidP="00581B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74BF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</w:p>
    <w:p w:rsidR="00581BAB" w:rsidRPr="00581BAB" w:rsidRDefault="00581BAB" w:rsidP="00581B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1BAB">
        <w:rPr>
          <w:rFonts w:ascii="Simplified Arabic" w:hAnsi="Simplified Arabic" w:hint="cs"/>
          <w:color w:val="0000FF"/>
          <w:sz w:val="28"/>
          <w:szCs w:val="28"/>
          <w:rtl/>
        </w:rPr>
        <w:t>غسل الأعضاء مرتين في الوضوء</w:t>
      </w:r>
    </w:p>
    <w:p w:rsidR="00581BAB" w:rsidRPr="00581BAB" w:rsidRDefault="00581BAB" w:rsidP="00581B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F28E1" w:rsidRPr="00581BAB" w:rsidRDefault="003F516A" w:rsidP="00581BAB">
      <w:pPr>
        <w:widowControl w:val="0"/>
        <w:shd w:val="clear" w:color="auto" w:fill="E6E6E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B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28E1" w:rsidRPr="00581B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منذ فترة طويلة جدًا </w:t>
      </w:r>
      <w:r w:rsidR="00581BAB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070E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81BAB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قارب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العشر سنوات </w:t>
      </w:r>
      <w:r w:rsidR="00581BAB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كنت 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أثناء وضوئي </w:t>
      </w:r>
      <w:r w:rsidR="00581BAB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أتوضأ مرتين لجميع الأعضاء بدلًا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ثلاث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سمعت</w:t>
      </w:r>
      <w:r w:rsidR="00070E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بعض المشا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يخ في 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الإذاعة أن الرسول -صلى الله عليه وسلم- كان يتوضأ أحيانًا مرة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وأحيانًا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مرتين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ثلاثًا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F28E1"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ذلك كله جائز، فأفتوني</w:t>
      </w:r>
      <w:r w:rsidRPr="00581B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 </w:t>
      </w:r>
    </w:p>
    <w:p w:rsidR="00AF28E1" w:rsidRPr="00581BAB" w:rsidRDefault="003F516A" w:rsidP="00581B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1B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28E1" w:rsidRPr="00581B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صح عن النبي -عليه الصلاة والسلام- أنه توضأ مرة </w:t>
      </w:r>
      <w:proofErr w:type="spellStart"/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مرة</w:t>
      </w:r>
      <w:proofErr w:type="spellEnd"/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81BAB" w:rsidRPr="00581BA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157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ومرتين مرتين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81BAB" w:rsidRPr="00581BA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8]</w:t>
      </w:r>
      <w:r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وثلاثًا ثلاثًا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81BAB" w:rsidRPr="00581BA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</w:t>
      </w:r>
      <w:r w:rsidR="00581BAB" w:rsidRPr="00581BA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9]</w:t>
      </w:r>
      <w:r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الثلاث أكمل، 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راو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وضوئه فمرة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توضأ مرة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ومرة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مرتين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ومرة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ثلاثًا </w:t>
      </w:r>
      <w:proofErr w:type="spellStart"/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ثلاثًا</w:t>
      </w:r>
      <w:proofErr w:type="spellEnd"/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ثبت عنه -عليه الصلاة والسلام- لا شك أنه أحسن في ذلك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الثلاث على كل حال أكمل ولا فوقها ولا مزيد عليها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فّ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فغسل بعض الأعضاء مرة</w:t>
      </w:r>
      <w:r w:rsidR="00070E1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الأعضاء مرتين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بعض الأعضاء مرتين وبعضها ثلاثًا فلا مانع من ذلك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وكله جائز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والأمر فيه سعة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-مثل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ذكرنا</w:t>
      </w:r>
      <w:r w:rsidR="00581BAB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28E1"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الثلاث أكمل.</w:t>
      </w:r>
    </w:p>
    <w:p w:rsidR="00581BAB" w:rsidRPr="00581BAB" w:rsidRDefault="00581BAB" w:rsidP="00581B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81BAB" w:rsidRDefault="00AF28E1" w:rsidP="00581BA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81B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581B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81BA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581BA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581BA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006AB3-298E-436A-BCD1-1353F278CEB5}"/>
    <w:embedBold r:id="rId2" w:fontKey="{EE4E682F-D6FD-4056-9280-1E9D842212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7A3AF5-8002-4117-B310-9AF625F1B4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CB512C-64EC-489E-AA1F-60F65FE6D4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FD0E9A4-D312-4C2D-9BC1-ADD8DE9249FB}"/>
    <w:embedBold r:id="rId6" w:fontKey="{1862AC23-9121-45E1-97C2-ED9254A6C4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B1716B-64D9-4AAA-947D-4DFA148A9F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2FDB2E-0DD4-40B8-A944-E87885AC07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8E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0E11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16A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4B6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1BAB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03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8E1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4BF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8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2013-02-12T07:27:00Z</dcterms:created>
  <dcterms:modified xsi:type="dcterms:W3CDTF">2019-07-17T15:11:00Z</dcterms:modified>
</cp:coreProperties>
</file>