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E023C" w14:textId="51497B07" w:rsidR="001C3A73" w:rsidRPr="001C3A73" w:rsidRDefault="00DB28EF" w:rsidP="001C3A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28EF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0" w:name="_GoBack"/>
      <w:bookmarkEnd w:id="0"/>
    </w:p>
    <w:p w14:paraId="21488D11" w14:textId="77777777" w:rsidR="001C3A73" w:rsidRPr="001C3A73" w:rsidRDefault="001C3A73" w:rsidP="001C3A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3A73">
        <w:rPr>
          <w:rFonts w:ascii="Simplified Arabic" w:hAnsi="Simplified Arabic" w:hint="cs"/>
          <w:color w:val="0000FF"/>
          <w:sz w:val="28"/>
          <w:szCs w:val="28"/>
          <w:rtl/>
        </w:rPr>
        <w:t>نيابة المرأة عن الرجل في الحج والعكس</w:t>
      </w:r>
    </w:p>
    <w:p w14:paraId="1C2A0187" w14:textId="77777777" w:rsidR="001C3A73" w:rsidRPr="001C3A73" w:rsidRDefault="001C3A73" w:rsidP="001C3A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2894F6B" w14:textId="77777777" w:rsidR="00DE3D77" w:rsidRPr="001C3A73" w:rsidRDefault="001C3A73" w:rsidP="001C3A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3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3D77" w:rsidRPr="001C3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3D77" w:rsidRPr="001C3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أن تنوب المرأةُ الرجلَ في الحج والعكس؟ </w:t>
      </w:r>
    </w:p>
    <w:p w14:paraId="38B87844" w14:textId="4C165AD7" w:rsidR="00DE3D77" w:rsidRDefault="001C3A73" w:rsidP="009E18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C3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3D77" w:rsidRPr="001C3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3D77"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يصح أن تحج المرأة عن الرجل</w:t>
      </w:r>
      <w:r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D77"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والرجل عن المرأة</w:t>
      </w:r>
      <w:r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E3D77"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المرأة جاءت إلى النبي -عليه الصلاة والسلام- تذكر أن أباها أدركته فريضة الله في الحج ولا يثبت على الراحلة</w:t>
      </w:r>
      <w:r w:rsidR="009E18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D77"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E185F" w:rsidRPr="009E18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فقالت:</w:t>
      </w:r>
      <w:r w:rsidR="009E185F">
        <w:rPr>
          <w:rFonts w:ascii="Traditional Arabic" w:eastAsiaTheme="minorHAnsi" w:hAnsi="Traditional Arabic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9E185F" w:rsidRPr="009E185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إن فريضة الله أدركت أبي شيخ</w:t>
      </w:r>
      <w:r w:rsidR="009E185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9E185F" w:rsidRPr="009E185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كبير</w:t>
      </w:r>
      <w:r w:rsidR="009E185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9E185F" w:rsidRPr="009E185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لا يثبت على الراحلة، أفأحج عنه؟ قال: «نعم»</w:t>
      </w:r>
      <w:r w:rsidR="009E185F" w:rsidRPr="009E185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E185F" w:rsidRPr="009E185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9E185F" w:rsidRPr="009E185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1855</w:t>
      </w:r>
      <w:r w:rsidR="009E185F" w:rsidRPr="009E185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E18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E3D77"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فنابت هذه المرأة بإذنه -عليه الصلاة والسلام- عن أبيها</w:t>
      </w:r>
      <w:r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D77"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والعكس كذلك.</w:t>
      </w:r>
    </w:p>
    <w:p w14:paraId="17EA8B9E" w14:textId="77777777" w:rsidR="001C3A73" w:rsidRPr="001C3A73" w:rsidRDefault="001C3A73" w:rsidP="001C3A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BFAE7BF" w14:textId="77777777" w:rsidR="00E67D5A" w:rsidRPr="001C3A73" w:rsidRDefault="00DE3D77" w:rsidP="001C3A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C3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1C3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C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1C3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1C3A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7D4102-8BF1-424B-A42A-A145CD713F17}"/>
    <w:embedBold r:id="rId2" w:fontKey="{6C5C8438-CEA3-4946-A7B9-B2C19B4D11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479439-9E6C-4702-8651-7ADB64DDEAA8}"/>
    <w:embedBold r:id="rId4" w:fontKey="{B20E00E7-4585-4203-973D-017A7BBE2C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C62D35D-85A8-4002-A081-FF7302C1ECD9}"/>
    <w:embedBold r:id="rId6" w:fontKey="{81E5524E-E787-41C3-A444-2E526C1538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78328D6-066A-48C8-8486-E862EC8B4F9C}"/>
    <w:embedBold r:id="rId8" w:fontKey="{B579376A-5DEF-46A9-9ED3-92B2C71374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B0A0866-2823-4963-99B8-F1AA81E1BF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9531A98-B1A6-4551-92EF-E8B3D05DE7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F0A7B44-B14C-4E54-A4C7-C4CE20C670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3D7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684D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A73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906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647A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1F5C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185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8EF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D77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9D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E829FC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D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C3A7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C3A73"/>
  </w:style>
  <w:style w:type="character" w:customStyle="1" w:styleId="Char0">
    <w:name w:val="نص تعليق Char"/>
    <w:basedOn w:val="a0"/>
    <w:link w:val="a5"/>
    <w:uiPriority w:val="99"/>
    <w:semiHidden/>
    <w:rsid w:val="001C3A7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C3A7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C3A7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C3A7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C3A7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2013-02-12T07:28:00Z</dcterms:created>
  <dcterms:modified xsi:type="dcterms:W3CDTF">2019-07-17T15:16:00Z</dcterms:modified>
</cp:coreProperties>
</file>