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1E7A" w:rsidRDefault="00781E7A" w:rsidP="00CE2F4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E2F45">
        <w:rPr>
          <w:rFonts w:ascii="Simplified Arabic" w:hAnsi="Simplified Arabic" w:hint="cs"/>
          <w:color w:val="0000FF"/>
          <w:sz w:val="28"/>
          <w:szCs w:val="28"/>
          <w:rtl/>
        </w:rPr>
        <w:t>طواف الوداع</w:t>
      </w:r>
      <w:r w:rsidRPr="00CE2F45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</w:p>
    <w:p w:rsidR="00CE2F45" w:rsidRPr="00CE2F45" w:rsidRDefault="00CE2F45" w:rsidP="00CE2F4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CE2F45">
        <w:rPr>
          <w:rFonts w:ascii="Simplified Arabic" w:hAnsi="Simplified Arabic" w:hint="cs"/>
          <w:color w:val="0000FF"/>
          <w:sz w:val="28"/>
          <w:szCs w:val="28"/>
          <w:rtl/>
        </w:rPr>
        <w:t>رجوع الحاج إلى بلده قبل أداء طواف الوداع</w:t>
      </w:r>
    </w:p>
    <w:p w:rsidR="00CE2F45" w:rsidRPr="00CE2F45" w:rsidRDefault="00CE2F45" w:rsidP="00CE2F4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A6B34" w:rsidRPr="00CE2F45" w:rsidRDefault="00CE2F45" w:rsidP="00CE2F4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E2F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A6B34" w:rsidRPr="00CE2F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A6B34" w:rsidRPr="00CE2F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CE2F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</w:t>
      </w:r>
      <w:r w:rsidR="00DA6B34" w:rsidRPr="00CE2F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سكان خليص تبعد عن مكة مائة وعشرين كيلاً</w:t>
      </w:r>
      <w:r w:rsidRPr="00CE2F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A6B34" w:rsidRPr="00CE2F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حج</w:t>
      </w:r>
      <w:r w:rsidRPr="00CE2F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</w:t>
      </w:r>
      <w:r w:rsidR="00DA6B34" w:rsidRPr="00CE2F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 هذه السنة وكنت من المتعجلين</w:t>
      </w:r>
      <w:r w:rsidRPr="00CE2F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A6B34" w:rsidRPr="00CE2F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ولم أطف طواف الوداع</w:t>
      </w:r>
      <w:r w:rsidRPr="00CE2F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A6B34" w:rsidRPr="00CE2F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ولكنني سأ</w:t>
      </w:r>
      <w:r w:rsidRPr="00CE2F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رجع</w:t>
      </w:r>
      <w:r w:rsidR="00DA6B34" w:rsidRPr="00CE2F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وأطوف</w:t>
      </w:r>
      <w:r w:rsidRPr="00CE2F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A6B34" w:rsidRPr="00CE2F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علي دم؟</w:t>
      </w:r>
    </w:p>
    <w:p w:rsidR="00DA6B34" w:rsidRPr="00CE2F45" w:rsidRDefault="00CE2F45" w:rsidP="00CE2F4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E2F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A6B34" w:rsidRPr="00CE2F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A6B34" w:rsidRPr="00CE2F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الذي حج ورجع إلى بلده قبل أن يطوف طواف الوداع عليه دم</w:t>
      </w:r>
      <w:r w:rsidRPr="00CE2F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A6B34" w:rsidRPr="00CE2F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ترك الطواف وهو واجب من واجبات الحج</w:t>
      </w:r>
      <w:r w:rsidRPr="00CE2F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6B34" w:rsidRPr="00CE2F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وعند الحنابلة أن</w:t>
      </w:r>
      <w:r w:rsidRPr="00CE2F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DA6B34" w:rsidRPr="00CE2F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رجع أو خرج مسافة قصر فإنه يلزم الدم</w:t>
      </w:r>
      <w:r w:rsidRPr="00CE2F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6B34" w:rsidRPr="00CE2F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وهذه أكثر من مسافة قصر</w:t>
      </w:r>
      <w:r w:rsidRPr="00CE2F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6B34" w:rsidRPr="00CE2F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وعمر </w:t>
      </w:r>
      <w:r w:rsidRPr="00CE2F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A6B34" w:rsidRPr="00CE2F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</w:t>
      </w:r>
      <w:r w:rsidRPr="00CE2F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A6B34" w:rsidRPr="00CE2F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ألزم م</w:t>
      </w:r>
      <w:r w:rsidR="00CD5F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A6B34" w:rsidRPr="00CE2F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خرج إلى مَرِّ الظهران بالرجوع ليطوف طواف الوداع</w:t>
      </w:r>
      <w:r w:rsidRPr="00CE2F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6B34" w:rsidRPr="00CE2F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</w:t>
      </w:r>
      <w:r w:rsidR="00CD5F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A6B34" w:rsidRPr="00CE2F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CD5F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DA6B34" w:rsidRPr="00CE2F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الظهران أقل من مسافة القصر</w:t>
      </w:r>
      <w:r w:rsidRPr="00CE2F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6B34" w:rsidRPr="00CE2F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هذا فالسائل يلزمه دم</w:t>
      </w:r>
      <w:r w:rsidRPr="00CE2F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A6B34" w:rsidRPr="00CE2F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رجع إلى بلده ولم يطف طواف الوداع.</w:t>
      </w:r>
    </w:p>
    <w:p w:rsidR="00CE2F45" w:rsidRPr="00CE2F45" w:rsidRDefault="00CE2F45" w:rsidP="00CE2F4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CE2F45" w:rsidRDefault="00DA6B34" w:rsidP="00CE2F4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CE2F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CE2F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خامسة عشرة</w:t>
      </w:r>
      <w:r w:rsidRPr="00CE2F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E2F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CE2F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E2F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CE2F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CE2F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CE2F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CE2F4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5A85188-A4F2-497D-BF97-3227071E72A7}"/>
    <w:embedBold r:id="rId2" w:fontKey="{888ABAB4-193C-4224-A2F4-C60067E25C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F7DC275-9F92-4984-9E51-06C3D74BE47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72D2901-0C67-466A-B324-37DB41356B0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3AA9A17-ACEA-47D8-A2CD-C9B5571F4D5D}"/>
    <w:embedBold r:id="rId6" w:fontKey="{282A50C5-17CF-4A5F-8AAC-A8CCFCCCFC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167BD55-A388-498A-8353-B09D9E2EC4B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ED6AB95-EAC7-4CE9-8FCE-48B255EFCE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6B34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7A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3F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4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6B3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D51210"/>
  <w15:docId w15:val="{0C950FDF-2019-4F23-AD0A-6B40C8365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6B3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2013-02-13T05:41:00Z</dcterms:created>
  <dcterms:modified xsi:type="dcterms:W3CDTF">2019-05-22T15:12:00Z</dcterms:modified>
</cp:coreProperties>
</file>