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04CA8" w14:textId="345B1B05" w:rsidR="003D2AB1" w:rsidRPr="003D2AB1" w:rsidRDefault="00281E7E" w:rsidP="003D2A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1E7E">
        <w:rPr>
          <w:rFonts w:ascii="Simplified Arabic" w:hAnsi="Simplified Arabic"/>
          <w:color w:val="0000FF"/>
          <w:sz w:val="28"/>
          <w:szCs w:val="28"/>
          <w:rtl/>
        </w:rPr>
        <w:t>مسائل متفرقة</w:t>
      </w:r>
    </w:p>
    <w:p w14:paraId="3CE9995B" w14:textId="77777777" w:rsidR="003D2AB1" w:rsidRPr="003D2AB1" w:rsidRDefault="003D2AB1" w:rsidP="003D2A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2AB1">
        <w:rPr>
          <w:rFonts w:ascii="Simplified Arabic" w:hAnsi="Simplified Arabic" w:hint="cs"/>
          <w:color w:val="0000FF"/>
          <w:sz w:val="28"/>
          <w:szCs w:val="28"/>
          <w:rtl/>
        </w:rPr>
        <w:t>سفر المرأة بدون محرم</w:t>
      </w:r>
    </w:p>
    <w:p w14:paraId="50F688D9" w14:textId="77777777" w:rsidR="003D2AB1" w:rsidRPr="003D2AB1" w:rsidRDefault="003D2AB1" w:rsidP="003D2A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CECD835" w14:textId="77777777" w:rsidR="00A63664" w:rsidRPr="003D2AB1" w:rsidRDefault="003D2AB1" w:rsidP="003D2AB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2A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63664" w:rsidRPr="003D2A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3664" w:rsidRPr="003D2A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D2A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حكم </w:t>
      </w:r>
      <w:r w:rsidR="00A63664" w:rsidRPr="003D2A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ذهاب المرأة إلى مكة ا</w:t>
      </w:r>
      <w:r w:rsidRPr="003D2A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لمكرمة أو خار</w:t>
      </w:r>
      <w:bookmarkStart w:id="0" w:name="_GoBack"/>
      <w:bookmarkEnd w:id="0"/>
      <w:r w:rsidRPr="003D2A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 البلد بدون محرم</w:t>
      </w:r>
      <w:r w:rsidR="00A63664" w:rsidRPr="003D2A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 </w:t>
      </w:r>
    </w:p>
    <w:p w14:paraId="452F27E5" w14:textId="09215946" w:rsidR="00A63664" w:rsidRPr="003D2AB1" w:rsidRDefault="003D2AB1" w:rsidP="00E30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2A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3664" w:rsidRPr="003D2A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3664">
        <w:rPr>
          <w:rFonts w:hint="cs"/>
          <w:sz w:val="36"/>
          <w:szCs w:val="36"/>
          <w:rtl/>
        </w:rPr>
        <w:t xml:space="preserve"> 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السفر بالنسبة للمرأة لا يجوز إلا مع ذي محرم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307F0" w:rsidRPr="00E1341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«لا يحل لامرأة تؤمن بالله واليوم الآخر، تسافر مسيرة يوم وليلة إلا مع ذي محرم عليها»</w:t>
      </w:r>
      <w:r w:rsidR="00E307F0" w:rsidRPr="00E1341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307F0" w:rsidRPr="00E1341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E307F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r w:rsidR="00E307F0" w:rsidRPr="00E307F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1088</w:t>
      </w:r>
      <w:r w:rsidR="00E307F0" w:rsidRPr="00E307F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307F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/ و</w:t>
      </w:r>
      <w:r w:rsidR="00E307F0" w:rsidRPr="00E1341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مسلم: </w:t>
      </w:r>
      <w:r w:rsidR="00E307F0" w:rsidRPr="00E1341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1339</w:t>
      </w:r>
      <w:r w:rsidR="00E307F0" w:rsidRPr="00E1341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فيه ألفاظ عديدة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مفادها أن الأعداد المذكورة فيها أنها ليست مرادة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70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فقد 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="00070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فيه ثلاثة أيام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 يوم وليلة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 غير ذلك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وجاءت أحاديث مطلقة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عمومها يدل على أن العدد لا مفهوم له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وأنها لا تسافر سفرًا يطلق عليه اسم السفر في اللغة والعرف إلا مع ذي محرم لها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زوجها أو من تحرم عليه على التأبيد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لها أن تسافر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بدون محرم،</w:t>
      </w:r>
      <w:r w:rsidR="00A63664"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شروط وجوب الحج على المرأة وجود المحرم.</w:t>
      </w:r>
    </w:p>
    <w:p w14:paraId="3D1A5056" w14:textId="77777777" w:rsidR="003D2AB1" w:rsidRPr="003D2AB1" w:rsidRDefault="003D2AB1" w:rsidP="003D2AB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588CC68" w14:textId="77777777" w:rsidR="00E67D5A" w:rsidRPr="003D2AB1" w:rsidRDefault="00A63664" w:rsidP="003D2AB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D2A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3D2A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3D2A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3D2A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3D2A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D2A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3D2AB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8013E8-F575-49E5-9B97-B26060002B73}"/>
    <w:embedBold r:id="rId2" w:fontKey="{92AC4340-93D7-4F0C-B734-C76296D048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2CE716-D890-454E-B75D-8AF89A98D11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0AA5258-9D51-4631-A5CD-8EFE2D6A31CF}"/>
    <w:embedBold r:id="rId5" w:fontKey="{A6B95058-E4E3-4F63-B632-8563F1F2AC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7F44499-77D5-43CC-9797-D3F6D46F7734}"/>
    <w:embedBold r:id="rId7" w:fontKey="{CC965193-DB82-4DD9-8808-F6849FA986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926DCA4-A9DD-4886-8923-F8878B8BBC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0B38E59-4E18-43D9-889A-B36CD0C215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4661715-211B-4225-B176-D130430D41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366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610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A25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1E7E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AB1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72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3664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07F0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8CFACD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6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7061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70610"/>
  </w:style>
  <w:style w:type="character" w:customStyle="1" w:styleId="Char0">
    <w:name w:val="نص تعليق Char"/>
    <w:basedOn w:val="a0"/>
    <w:link w:val="a5"/>
    <w:uiPriority w:val="99"/>
    <w:semiHidden/>
    <w:rsid w:val="0007061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7061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7061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7061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7061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2013-03-10T06:31:00Z</dcterms:created>
  <dcterms:modified xsi:type="dcterms:W3CDTF">2019-07-18T09:17:00Z</dcterms:modified>
</cp:coreProperties>
</file>