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9B2" w:rsidRPr="001C39B2" w:rsidRDefault="00AB1D34" w:rsidP="001C39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1D34">
        <w:rPr>
          <w:rFonts w:ascii="Simplified Arabic" w:hAnsi="Simplified Arabic"/>
          <w:color w:val="0000FF"/>
          <w:sz w:val="28"/>
          <w:szCs w:val="28"/>
          <w:rtl/>
        </w:rPr>
        <w:t>أركان الصلاة وواجباتها</w:t>
      </w:r>
      <w:bookmarkStart w:id="0" w:name="_GoBack"/>
      <w:bookmarkEnd w:id="0"/>
    </w:p>
    <w:p w:rsidR="001C39B2" w:rsidRPr="001C39B2" w:rsidRDefault="001C39B2" w:rsidP="001C39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39B2">
        <w:rPr>
          <w:rFonts w:ascii="Simplified Arabic" w:hAnsi="Simplified Arabic" w:hint="cs"/>
          <w:color w:val="0000FF"/>
          <w:sz w:val="28"/>
          <w:szCs w:val="28"/>
          <w:rtl/>
        </w:rPr>
        <w:t>التسبيح في الركوع والسجود مرة واحدة</w:t>
      </w:r>
    </w:p>
    <w:p w:rsidR="001C39B2" w:rsidRPr="001C39B2" w:rsidRDefault="001C39B2" w:rsidP="001C39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C2BC2" w:rsidRPr="001C39B2" w:rsidRDefault="001C39B2" w:rsidP="001C39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39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C2BC2" w:rsidRPr="001C39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2BC2"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أن أقول</w:t>
      </w:r>
      <w:r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C2BC2"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C2BC2"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 ربي العظيم</w:t>
      </w:r>
      <w:r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C2BC2"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</w:t>
      </w:r>
      <w:r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C2BC2"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 ربي الأعلى</w:t>
      </w:r>
      <w:r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C2BC2" w:rsidRPr="001C39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الركوع أو في السجود مرة واحدة؟</w:t>
      </w:r>
    </w:p>
    <w:p w:rsidR="00FC2BC2" w:rsidRPr="001C39B2" w:rsidRDefault="001C39B2" w:rsidP="001B45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C39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C2BC2" w:rsidRPr="001C39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يتم الامتثال لقوله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C2BC2" w:rsidRPr="001C39B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«اجعلوها في ركوعكم» «اجعلوها في سجودكم»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39B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1C39B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869</w:t>
      </w:r>
      <w:r w:rsidRPr="001C39B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بمرة واحدة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القدر الواجب عند من يوجب التسبيح كالحنابلة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يكفي 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يتم الامتثال بذلك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الثلاث أكمل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وكلما كثر التسبيح بحيث لا يشق على المأمومين إذا كان إمامًا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أجره</w:t>
      </w:r>
      <w:r w:rsidR="001B45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B45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صلاة عمر بن عبد العزيز التي قالوا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أشبه صلاة برسول الله -صلى الله عليه وسلم-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حزروا عشر تسبيحات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الامتثال يتم بواحدة ويسقط بها الوجوب وتكفي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زاد إلى ثلاث أو أكثر من ذلك كلما زاد 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أجره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-أي: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التسبيح- </w:t>
      </w:r>
      <w:r w:rsidR="00FC2BC2"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الباقيات الصالحات.</w:t>
      </w:r>
    </w:p>
    <w:p w:rsidR="001C39B2" w:rsidRPr="001C39B2" w:rsidRDefault="001C39B2" w:rsidP="001C39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C39B2" w:rsidRDefault="00FC2BC2" w:rsidP="001C39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C39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1C39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1C39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C39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C39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8D7318-6533-4E32-8EBB-A1034954F512}"/>
    <w:embedBold r:id="rId2" w:fontKey="{F913F81C-A4BC-4D95-9574-F3FEDA486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BEC806-B175-4149-9C1E-042AE5162484}"/>
    <w:embedBold r:id="rId4" w:fontKey="{A540F5AE-1F39-45BC-865C-82D8D4BC1F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62F548A-9E19-4E45-A1FB-C2B52CCEDA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CE43C50-A7BE-465F-A697-DDAC36B1C837}"/>
    <w:embedBold r:id="rId7" w:fontKey="{66FA2890-F16E-4043-ADEA-62CB6C8F52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51C1C13-91C0-45C5-A24A-0A83711F71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C4306E5-30A9-45D4-9C5D-85AA88FC71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BC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5B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9B2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166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71C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D34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C2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B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2013-03-10T10:30:00Z</dcterms:created>
  <dcterms:modified xsi:type="dcterms:W3CDTF">2019-07-18T11:47:00Z</dcterms:modified>
</cp:coreProperties>
</file>