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932" w:rsidRPr="00A15932" w:rsidRDefault="00A15932" w:rsidP="00A1593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15932">
        <w:rPr>
          <w:rFonts w:ascii="Simplified Arabic" w:hAnsi="Simplified Arabic" w:hint="cs"/>
          <w:color w:val="0000FF"/>
          <w:sz w:val="28"/>
          <w:szCs w:val="28"/>
          <w:rtl/>
        </w:rPr>
        <w:t>القضاء والشهادات</w:t>
      </w:r>
    </w:p>
    <w:p w:rsidR="00A15932" w:rsidRPr="00A15932" w:rsidRDefault="00A15932" w:rsidP="00A1593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A15932">
        <w:rPr>
          <w:rFonts w:ascii="Simplified Arabic" w:hAnsi="Simplified Arabic" w:hint="cs"/>
          <w:color w:val="0000FF"/>
          <w:sz w:val="28"/>
          <w:szCs w:val="28"/>
          <w:rtl/>
        </w:rPr>
        <w:t>مواصلة المحامي للترافع مع غلبة ظنه أن الحق لخصم موكِّله</w:t>
      </w:r>
    </w:p>
    <w:p w:rsidR="00A15932" w:rsidRPr="00A15932" w:rsidRDefault="00A15932" w:rsidP="00A15932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615FA0" w:rsidRPr="00A15932" w:rsidRDefault="00A15932" w:rsidP="00A1593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159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15FA0" w:rsidRPr="00A159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5FA0" w:rsidRPr="00A159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كنت أعمل في مكتب محاماة فاستلمت</w:t>
      </w:r>
      <w:r w:rsidRPr="00A159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615FA0" w:rsidRPr="00A159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قضية</w:t>
      </w:r>
      <w:r w:rsidRPr="00A159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615FA0" w:rsidRPr="00A159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ومع الترافع والخوض في تفاصيل الأحداث غلب على ظني أن الحق ليس مع موكِّلي وإنما مع الطرف الآخر،</w:t>
      </w:r>
      <w:r w:rsidRPr="00A159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لي أن أواصل الترافع أم يجب </w:t>
      </w:r>
      <w:r w:rsidR="00615FA0" w:rsidRPr="00A1593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عليَّ أن أتوقف؟</w:t>
      </w:r>
    </w:p>
    <w:p w:rsidR="00A15932" w:rsidRPr="00A15932" w:rsidRDefault="00A15932" w:rsidP="00A1593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159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15FA0" w:rsidRPr="00A1593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15FA0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نصيحة لإخواننا المحامين أنهم إذا رأوا الحق مع غير موكِّلهم 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أي: </w:t>
      </w:r>
      <w:r w:rsidR="00615FA0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مع خصمه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5FA0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أن ينصحوا موكِّلَهم بأن يترك القضية وي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615FA0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خبر صاحب الحق أن الحق له ويدفعه إليه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15FA0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رأوا الحق مع صاحبهم أن يخلصوا النية وأن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يكون</w:t>
      </w:r>
      <w:r w:rsidR="00615FA0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قصدهم استخراج الحق من جاحده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فيكونوا</w:t>
      </w:r>
      <w:r w:rsidR="00615FA0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عون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615FA0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لصاحب الحق على خصمه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A15932" w:rsidRPr="00A15932" w:rsidRDefault="00615FA0" w:rsidP="0058026A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وفي هذه الصورة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بعد أ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استلم القضية وحصل الترافع غلب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ظنه أن الحق ليس مع موكِّله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فحينئذٍ يلزمه أن ي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خبر موكِّله بأن الحق مع الطرف الآخر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يواصل الترافع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يجب عليه التوقف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واصل الترافع وكسب القضية بلحنه بحجته فهو آثم وداخل في حديث علامات المنافق التي منها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952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«وإذا خاصم فجر»</w:t>
      </w:r>
      <w:r w:rsidR="00A15932" w:rsidRPr="005952F4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A15932" w:rsidRPr="005952F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A15932" w:rsidRPr="005952F4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34</w:t>
      </w:r>
      <w:r w:rsidR="00A15932" w:rsidRPr="005952F4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يتقي اللهَ 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فعل ذلك ارتكب محرمًا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أخذ عليه أجرة تضاعف التحريم في حقه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الأجرة على المحر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حرام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الإنسان أن يتقي الله 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كانت الأجرة كبيرة والمبلغ مغري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هذا لن يغنيه ولن يخلصه من عذاب الله 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والدنيا كلها لا تعدل عند الله جناح بعوضة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فكيف ي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عرّ</w:t>
      </w:r>
      <w:r w:rsidR="005952F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نفسه لسخط الله ويسعى في أكل مال مسلم بالباطل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يتقي الله 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وينظر في القضية بإنصاف وعدل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الحق لموكِّله وسعى في استخراجه بنية صالحة فهو مأجور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 كان من غير نية واكتسب الأجرة من ورائه فهي مباحة له كسائر ما ي</w:t>
      </w:r>
      <w:r w:rsidR="00A15932"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ستأجر عليه.</w:t>
      </w:r>
      <w:bookmarkStart w:id="0" w:name="_GoBack"/>
      <w:bookmarkEnd w:id="0"/>
    </w:p>
    <w:p w:rsidR="00E67D5A" w:rsidRPr="00A15932" w:rsidRDefault="00615FA0" w:rsidP="00A1593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1593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1593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والعشرون</w:t>
      </w:r>
      <w:r w:rsidRPr="00A1593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23</w:t>
      </w:r>
      <w:r w:rsidRPr="00A1593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1593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A1593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A15932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23C368-D258-42EA-903A-A5480F34000A}"/>
    <w:embedBold r:id="rId2" w:fontKey="{D3EAD79B-46C2-483E-B31D-31C570A156E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451E7EBD-3BA9-45B1-96BA-5E66AC00A6A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A0280F5-3CE3-4040-B5AE-34023278C8A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51FBF85-D914-46EF-A910-EF549E42CB73}"/>
    <w:embedBold r:id="rId6" w:fontKey="{661070F8-1D8A-4172-912A-ED4A0F3790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0B56D61-1606-4265-8775-1A8B550299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B188469-A2C1-4C54-9465-FA5B385D3D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615FA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2A9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26A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2F4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5FA0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4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593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4D0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5CFB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5DB541"/>
  <w15:docId w15:val="{C733203E-44B3-437B-9702-8B5B1F7B0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FA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EU-HOME</cp:lastModifiedBy>
  <cp:revision>4</cp:revision>
  <dcterms:created xsi:type="dcterms:W3CDTF">2018-06-03T14:54:00Z</dcterms:created>
  <dcterms:modified xsi:type="dcterms:W3CDTF">2019-07-30T15:38:00Z</dcterms:modified>
</cp:coreProperties>
</file>