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74B" w:rsidRPr="00C9674B" w:rsidRDefault="00320291" w:rsidP="00C967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20291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</w:p>
    <w:p w:rsidR="00C9674B" w:rsidRPr="00C9674B" w:rsidRDefault="00C9674B" w:rsidP="00C967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9674B">
        <w:rPr>
          <w:rFonts w:ascii="Simplified Arabic" w:hAnsi="Simplified Arabic" w:hint="cs"/>
          <w:color w:val="0000FF"/>
          <w:sz w:val="28"/>
          <w:szCs w:val="28"/>
          <w:rtl/>
        </w:rPr>
        <w:t>طبعات كتاب (المو</w:t>
      </w:r>
      <w:bookmarkStart w:id="0" w:name="_GoBack"/>
      <w:bookmarkEnd w:id="0"/>
      <w:r w:rsidRPr="00C9674B">
        <w:rPr>
          <w:rFonts w:ascii="Simplified Arabic" w:hAnsi="Simplified Arabic" w:hint="cs"/>
          <w:color w:val="0000FF"/>
          <w:sz w:val="28"/>
          <w:szCs w:val="28"/>
          <w:rtl/>
        </w:rPr>
        <w:t>طأ) وكتاب (الأم)</w:t>
      </w:r>
    </w:p>
    <w:p w:rsidR="00C9674B" w:rsidRDefault="00C9674B" w:rsidP="00C9674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27530" w:rsidRPr="00C9674B" w:rsidRDefault="000F4665" w:rsidP="00C9674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967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27530" w:rsidRPr="00C967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27530" w:rsidRPr="00C967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أفضل الطبعات لكتاب </w:t>
      </w:r>
      <w:r w:rsidRPr="00C967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727530" w:rsidRPr="00C967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الموطأ</w:t>
      </w:r>
      <w:r w:rsidRPr="00C967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727530" w:rsidRPr="00C967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للإمام مالك</w:t>
      </w:r>
      <w:r w:rsidRPr="00C967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727530" w:rsidRPr="00C967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وكذلك كتاب </w:t>
      </w:r>
      <w:r w:rsidRPr="00C967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727530" w:rsidRPr="00C967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الأم</w:t>
      </w:r>
      <w:r w:rsidRPr="00C967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727530" w:rsidRPr="00C967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للشافعي </w:t>
      </w:r>
      <w:r w:rsidRPr="00C967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727530" w:rsidRPr="00C967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رحمهما الله</w:t>
      </w:r>
      <w:r w:rsidRPr="00C967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727530" w:rsidRPr="00C9674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0F4665" w:rsidRPr="00C9674B" w:rsidRDefault="000F4665" w:rsidP="00C9674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967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27530" w:rsidRPr="00C9674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الموطأ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لإمام دار الهجرة مالك بن أنس نجم السنن له روايات متعددة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ووجد من </w:t>
      </w:r>
      <w:proofErr w:type="spellStart"/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الموط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آ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proofErr w:type="spellEnd"/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سبعة عشر لرواة معروفين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منهم يحيى بن يحيى الليثي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proofErr w:type="spellStart"/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والقعنبي</w:t>
      </w:r>
      <w:proofErr w:type="spellEnd"/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وأبو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مصعب الزهري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وسويد بن سعيد </w:t>
      </w:r>
      <w:proofErr w:type="spellStart"/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الحدثاني</w:t>
      </w:r>
      <w:proofErr w:type="spellEnd"/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ب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كير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القاسم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زياد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ومحمد بن الحسن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وغيرهم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عدة سبعة عشر موطأ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ً، 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وفي بعضها من الزيادات على بعض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وفيها أيضًا اختلاف في الألفاظ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وفيها تفاوت في تعليقات الإمام مالك على الأحاديث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أحكامه الفقهية المستندة على الأحاديث في بعضها ما لا يوجد في بعض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C9674B" w:rsidRPr="00C9674B" w:rsidRDefault="00727530" w:rsidP="00C9674B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وطُبع من هذه </w:t>
      </w:r>
      <w:proofErr w:type="spellStart"/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الموط</w:t>
      </w:r>
      <w:r w:rsidR="000F4665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آ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proofErr w:type="spellEnd"/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أشهر</w:t>
      </w:r>
      <w:r w:rsidR="000F4665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رواية يحيى بن يحيى الليثي</w:t>
      </w:r>
      <w:r w:rsidR="000F4665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طُبعت في الهند قديمًا</w:t>
      </w:r>
      <w:r w:rsidR="000F4665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قازان</w:t>
      </w:r>
      <w:r w:rsidR="000F4665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مصر</w:t>
      </w:r>
      <w:r w:rsidR="000F4665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F4665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وفي المغرب، 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وفي غيرها من البلدان</w:t>
      </w:r>
      <w:r w:rsidR="000F4665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أقدم الطبعات التونسية كتاب </w:t>
      </w:r>
      <w:r w:rsidR="000F4665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الموطأ</w:t>
      </w:r>
      <w:r w:rsidR="000F4665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للإمام مالك</w:t>
      </w:r>
      <w:r w:rsidR="000F4665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هذه الطبعات القديمة يتولاها علماء يصححونها وينقحونها</w:t>
      </w:r>
      <w:r w:rsidR="000F4665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قد ي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وجد بعدهم نسخ لم يطلع عليها المتقدمون فيفيد منها المتأخرون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رواية يحيى بن يحيى مخدومة بالطبعات وبالشروح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رواية أبي مصعب طُبعت محققة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وسويد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ب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كير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زياد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كلها طُبعت،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موطأ 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محمد بن الحسن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طُبع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مشروحًا من قِبَل الل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كنوي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نو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اختلاف مع </w:t>
      </w:r>
      <w:proofErr w:type="spellStart"/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الموط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آ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proofErr w:type="spellEnd"/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الأخرى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فيه توجيه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للأحاديث وبعض كلام الإمام مالك مع ما يتفق مع مذهب الحنفية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الراوي محمد بن الحسن صاحب أبي حنيفة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وولي الله الدهلوي شرح 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الموطأ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بشرح متوسط أسماه 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المصفَّى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بغير العربية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بل 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بالأعجمية</w:t>
      </w:r>
      <w:r w:rsidR="00C45D83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وشرحه أيضًا بشرح أسماه 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proofErr w:type="spellStart"/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المسوّ</w:t>
      </w:r>
      <w:r w:rsidR="005249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</w:t>
      </w:r>
      <w:proofErr w:type="spellEnd"/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شرح الموطأ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وضم إلى رأي الإمام مالك رأي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أبي حنيفة والشافعي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فجمع المذاهب الثلاثة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ويُعمل على تحقيق 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proofErr w:type="spellStart"/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المسوَّى</w:t>
      </w:r>
      <w:proofErr w:type="spellEnd"/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رسالة علمية بضم مذهب الإمام أحمد إلى المذاهب الثلاثة ودراسة هذه الأقوال وترجيح الراجح منها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C9674B" w:rsidRPr="00C9674B" w:rsidRDefault="00727530" w:rsidP="00C9674B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رواية يحيى بن يحيى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ورواية أبي مصعب أيضًا مطبوعة 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محققة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ورواية محمد بن الحسن ط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بعت محققة ومشروحة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بقية الروايات ط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بعت وإن لم تتعدد طبعاتها وتحقيقاتها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727530" w:rsidRPr="00C9674B" w:rsidRDefault="00524991" w:rsidP="00C9674B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بعض المعاصرين جمع الروايات 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طبع 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الموطأ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برواياته التي أشرتُ إليها آنفًا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يحيى بن يحيى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proofErr w:type="spellStart"/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والقعنبي</w:t>
      </w:r>
      <w:proofErr w:type="spellEnd"/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وأبي مصعب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proofErr w:type="spellStart"/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والحدثاني</w:t>
      </w:r>
      <w:proofErr w:type="spellEnd"/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ب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كير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القاسم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زياد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ومحمد بن الحسن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بزوائدها واختلاف ألفاظها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وإن كانت هذه الطريقة والجمع بين هذه الروايات 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جمع المتفر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 من 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موطأ الإمام مالك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برواياته المتعددة لكنه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منهج أهل العلم الذين 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يوصون برواية الكتب على رواية واحدة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أنه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تُ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أهل العلم يقولون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ينبغي أن تصحح نسختك على رواية واحدة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تشير إلى ما عداها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هناك طريقة لهم في الجمع في الضم والتفريق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proofErr w:type="spellStart"/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واليونيني</w:t>
      </w:r>
      <w:proofErr w:type="spellEnd"/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بالنسبة ل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ـ(صحيح ا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لبخاري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جمع الروايات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ما أقحمها في صلب الكتاب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أشار إليها في الحواشي في ف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كتبها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فر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غها </w:t>
      </w:r>
      <w:proofErr w:type="spellStart"/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القسطلاني</w:t>
      </w:r>
      <w:proofErr w:type="spellEnd"/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وط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بعت على هامش 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البخاري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طبعتي بولاق الأولى والثانية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من فعل ذلك مأجور 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اجتهاده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قرّ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 ما فُرِّق في </w:t>
      </w:r>
      <w:proofErr w:type="spellStart"/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الموط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آ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proofErr w:type="spellEnd"/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لطالب العلم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حرم الأجر 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C9674B" w:rsidRPr="00C9674B" w:rsidRDefault="00727530" w:rsidP="00C9674B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السائل: (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وكذلك كتاب 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الأم</w:t>
      </w:r>
      <w:r w:rsidR="00C9674B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)).</w:t>
      </w:r>
    </w:p>
    <w:p w:rsidR="00727530" w:rsidRPr="00C9674B" w:rsidRDefault="00C9674B" w:rsidP="00524991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الأم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بعت في بولاق سنة ألف وثلاثمائة وعشرين أو قريبًا منها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طبعة جميلة وعلى هوامشها 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مختصر المزني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اختلاف الحديث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وغيرهما من الكتب التي تنسب إلى الإمام الشافعي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من كلامه بلا شك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تتابعوا على طباعة 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الأم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طبعة بولاق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فطبعه محمد زهري النجار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صُوِّر مرارًا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والتصوير لا عبرة به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ط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5249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(الأم)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أخيرًا بتحقيق رفعت فوزي عبد المطلب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طبعة في الجملة جيدة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وذكر ملاحظاته على الطبعات السابقة مما يدل على أنه اعتنى بالكتاب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وأنا راجعت هذه الطبعة في مواضع فوجدتها صحيحة في الجملة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بل هي عندي أفضل الطبعات، وطبعة 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بولاق لا شك أن الذي يصححها أئمة ومن كبار الشافعية في وقتهم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يبقى أن النسخة التي اعتمدوا عليها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فيها نوع تقديم وتأخير فلا تسلم، </w:t>
      </w:r>
      <w:r w:rsidR="00727530"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والمتأخر قد اطلع على ما لم يطلع عليه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المتقدِّم.</w:t>
      </w:r>
    </w:p>
    <w:p w:rsidR="00C9674B" w:rsidRPr="00C9674B" w:rsidRDefault="00C9674B" w:rsidP="00C9674B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C9674B" w:rsidRDefault="00727530" w:rsidP="00C9674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967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967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والعشرون</w:t>
      </w:r>
      <w:r w:rsidRPr="00C967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7</w:t>
      </w:r>
      <w:r w:rsidRPr="00C967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9674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C9674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C9674B" w:rsidSect="00AE77ED">
      <w:footerReference w:type="default" r:id="rId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4324" w:rsidRDefault="00094324" w:rsidP="00727530">
      <w:r>
        <w:separator/>
      </w:r>
    </w:p>
  </w:endnote>
  <w:endnote w:type="continuationSeparator" w:id="0">
    <w:p w:rsidR="00094324" w:rsidRDefault="00094324" w:rsidP="00727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2F339C1-911F-42E2-9749-92BCCE80CD10}"/>
    <w:embedBold r:id="rId2" w:fontKey="{50E5ED52-5751-4646-B65A-F2C2CCB2C1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231811-427A-4627-A079-31D61617A68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2826B08-83C9-487F-9FEF-0D064197F6D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4E325B5-BBDE-4ED6-8298-2BE4A1325C78}"/>
    <w:embedBold r:id="rId6" w:fontKey="{1A0383EA-947A-4DCF-8EBD-39D718F816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A3E78CB-7DD4-4141-B2E3-41E7A05271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146B204-9EB4-4A54-894D-EA0CD6B578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4538373"/>
      <w:docPartObj>
        <w:docPartGallery w:val="Page Numbers (Bottom of Page)"/>
        <w:docPartUnique/>
      </w:docPartObj>
    </w:sdtPr>
    <w:sdtEndPr/>
    <w:sdtContent>
      <w:p w:rsidR="00727530" w:rsidRDefault="00C20BB8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4A0F" w:rsidRPr="00EB4A0F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727530" w:rsidRDefault="0072753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4324" w:rsidRDefault="00094324" w:rsidP="00727530">
      <w:r>
        <w:separator/>
      </w:r>
    </w:p>
  </w:footnote>
  <w:footnote w:type="continuationSeparator" w:id="0">
    <w:p w:rsidR="00094324" w:rsidRDefault="00094324" w:rsidP="007275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7530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7E5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324"/>
    <w:rsid w:val="000947D7"/>
    <w:rsid w:val="00094C71"/>
    <w:rsid w:val="000950D1"/>
    <w:rsid w:val="0009510A"/>
    <w:rsid w:val="00095155"/>
    <w:rsid w:val="000954B1"/>
    <w:rsid w:val="000960AD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66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37"/>
    <w:rsid w:val="001C1A26"/>
    <w:rsid w:val="001C1B37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291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2B7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4991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3BB7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C76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530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0BB8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5D83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4B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D4B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4A0F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C7FF6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753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727530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727530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727530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727530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2018-09-30T07:13:00Z</dcterms:created>
  <dcterms:modified xsi:type="dcterms:W3CDTF">2019-07-18T14:31:00Z</dcterms:modified>
</cp:coreProperties>
</file>