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309" w:rsidRPr="00E47309" w:rsidRDefault="00E47309" w:rsidP="00E473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47309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E47309" w:rsidRPr="00E47309" w:rsidRDefault="00E47309" w:rsidP="00E473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47309">
        <w:rPr>
          <w:rFonts w:ascii="Simplified Arabic" w:hAnsi="Simplified Arabic" w:hint="cs"/>
          <w:color w:val="0000FF"/>
          <w:sz w:val="28"/>
          <w:szCs w:val="28"/>
          <w:rtl/>
        </w:rPr>
        <w:t>ثَقب أذن المولودة</w:t>
      </w:r>
      <w:r w:rsidR="00BD3564"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E47309">
        <w:rPr>
          <w:rFonts w:ascii="Simplified Arabic" w:hAnsi="Simplified Arabic" w:hint="cs"/>
          <w:color w:val="0000FF"/>
          <w:sz w:val="28"/>
          <w:szCs w:val="28"/>
          <w:rtl/>
        </w:rPr>
        <w:t xml:space="preserve"> لتزيينها بالذهب</w:t>
      </w:r>
    </w:p>
    <w:p w:rsidR="00E47309" w:rsidRPr="00E47309" w:rsidRDefault="00E47309" w:rsidP="00E473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E5121" w:rsidRPr="00E47309" w:rsidRDefault="00E47309" w:rsidP="00E473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473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E5121" w:rsidRPr="00E473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121" w:rsidRPr="00E473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</w:t>
      </w:r>
      <w:r w:rsidRPr="00E473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E5121" w:rsidRPr="00E473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قب أذن المولودة لتزيينها بالذهب</w:t>
      </w:r>
      <w:r w:rsidR="00BD3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E5121" w:rsidRPr="00E473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="00BD3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E5121" w:rsidRPr="00E473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نوعًا من التعذيب؟</w:t>
      </w:r>
    </w:p>
    <w:p w:rsidR="001E5121" w:rsidRPr="00E47309" w:rsidRDefault="00E47309" w:rsidP="00E4730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73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E5121" w:rsidRPr="00E4730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E5121">
        <w:rPr>
          <w:sz w:val="36"/>
          <w:szCs w:val="36"/>
          <w:rtl/>
        </w:rPr>
        <w:t xml:space="preserve"> </w:t>
      </w:r>
      <w:r w:rsidR="001E5121"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فيه تعذيب</w:t>
      </w:r>
      <w:r w:rsidRPr="00E473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1E5121"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مع ذلك هذا التعذيب مغتفر في جانب المصلحة التي هي الزينة والتنشئة في الحلية التي أشار الله إليها</w:t>
      </w:r>
      <w:r w:rsidRPr="00E473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E5121"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أمر متوارث من صدر الإسلام إلى يومنا هذا</w:t>
      </w:r>
      <w:r w:rsidRPr="00E473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E5121"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قد يكون قبل الإسلام</w:t>
      </w:r>
      <w:r w:rsidRPr="00E473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</w:t>
      </w:r>
      <w:r w:rsidR="001E5121"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 هذا التعذيب معفو عنه في جانب المصلحة الراجحة.</w:t>
      </w:r>
    </w:p>
    <w:p w:rsidR="001E5121" w:rsidRPr="00E47309" w:rsidRDefault="001E5121" w:rsidP="00E4730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47309" w:rsidRPr="00E473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E473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CA3634" w:rsidRDefault="00CA3634"/>
    <w:sectPr w:rsidR="00CA3634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B10588-3877-42B0-BD31-2DAE558913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497239-6065-4605-A3C4-8A46FE1207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7290693-3631-4369-A4AD-DB49974D76F3}"/>
    <w:embedBold r:id="rId4" w:fontKey="{93B656A0-AD40-4BD4-8451-ECDA4220A8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F387F55-FC09-43E8-B22D-B14ECB58A87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EFA2F0A-6291-479E-BE28-C636C59EF1F6}"/>
    <w:embedBold r:id="rId7" w:fontKey="{73F5CF46-2AF2-4707-869C-7571A8E0BF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24A99E4-0691-4FD6-A612-8DF9B414B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1D8"/>
    <w:rsid w:val="001E5121"/>
    <w:rsid w:val="002D61D8"/>
    <w:rsid w:val="003114F2"/>
    <w:rsid w:val="00B8238A"/>
    <w:rsid w:val="00BD3564"/>
    <w:rsid w:val="00CA3634"/>
    <w:rsid w:val="00E4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C76C28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12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4730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4730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8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2013-11-24T07:39:00Z</dcterms:created>
  <dcterms:modified xsi:type="dcterms:W3CDTF">2019-07-21T09:27:00Z</dcterms:modified>
</cp:coreProperties>
</file>