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61AC3" w14:textId="77777777" w:rsidR="00EE57FA" w:rsidRPr="00EE57FA" w:rsidRDefault="00EE57FA" w:rsidP="00EE57F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E57FA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14:paraId="6E2D7EC2" w14:textId="77777777" w:rsidR="00EE57FA" w:rsidRPr="00EE57FA" w:rsidRDefault="00EE57FA" w:rsidP="00EE57F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E57FA">
        <w:rPr>
          <w:rFonts w:ascii="Simplified Arabic" w:hAnsi="Simplified Arabic" w:hint="cs"/>
          <w:color w:val="0000FF"/>
          <w:sz w:val="28"/>
          <w:szCs w:val="28"/>
          <w:rtl/>
        </w:rPr>
        <w:t xml:space="preserve">بيع الشعير بنقود بعضها حال وبعضها الآخر مؤجل </w:t>
      </w:r>
    </w:p>
    <w:p w14:paraId="4E9D8234" w14:textId="38CD2EBF" w:rsidR="00EE57FA" w:rsidRPr="00EE57FA" w:rsidRDefault="00E873D6" w:rsidP="00EE57F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14:paraId="0B98E2DB" w14:textId="3BE1C32F" w:rsidR="008E10D2" w:rsidRPr="00EE57FA" w:rsidRDefault="00EE57FA" w:rsidP="00EE57F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E5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E10D2" w:rsidRPr="00EE5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اشتريت</w:t>
      </w:r>
      <w:r w:rsidR="00F27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كيس شعير ولم يكن المبلغ بكامله معي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فأعطيت البائع بعضه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وقلت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الغد آتيك بالباقي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 فقال لي بعضهم: (هذا ربا ولا</w:t>
      </w:r>
      <w:r w:rsidR="00F27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بد من كامل المبلغ حالًّا)،</w:t>
      </w:r>
      <w:r w:rsidR="008E10D2" w:rsidRPr="00EE57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الكلام صحيح؟</w:t>
      </w:r>
    </w:p>
    <w:p w14:paraId="0343967F" w14:textId="66A2AF9E" w:rsidR="00EE57FA" w:rsidRPr="00EE57FA" w:rsidRDefault="00EE57FA" w:rsidP="00EE57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57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E10D2" w:rsidRPr="00EE57F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E10D2"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بيع الشعير بجنسه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-أي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بشعير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إلا مع التقابض والتماثل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ربوي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أن يكون وزنًا بوزن يدًا بيد</w:t>
      </w:r>
      <w:r w:rsidR="00F278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بيع بجنسه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بشعير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ببر على القول بأن البر والشعير جنس واحد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بيع بجنس آخر كالنقود </w:t>
      </w:r>
      <w:r w:rsidRPr="001E5D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يدخل الربا في هذه الصورة</w:t>
      </w:r>
      <w:r w:rsidRPr="001E5D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E5D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</w:t>
      </w:r>
      <w:r w:rsidRPr="001E5D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هناك</w:t>
      </w:r>
      <w:r w:rsidRPr="001E5D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تأجيل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زيادة 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نقصان 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فليس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شيء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اختلفت هذه الأصناف فبيعوا كيف شئتم»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EE57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1587</w:t>
      </w:r>
      <w:r w:rsidRPr="00EE57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أعلم.</w:t>
      </w:r>
    </w:p>
    <w:p w14:paraId="0BB1E869" w14:textId="77777777" w:rsidR="008E10D2" w:rsidRPr="00EE57FA" w:rsidRDefault="008E10D2" w:rsidP="00EE57F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E57FA" w:rsidRPr="00EE57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57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والثلاثون بعد المائة  22/6/1434ه</w:t>
      </w:r>
    </w:p>
    <w:p w14:paraId="432DBEAA" w14:textId="77777777" w:rsidR="002C7A71" w:rsidRDefault="002C7A71"/>
    <w:sectPr w:rsidR="002C7A71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EFF965-0133-4202-8231-BC0E94615F4E}"/>
    <w:embedBold r:id="rId2" w:fontKey="{029F2D7D-67F7-4715-A5DB-A1DF3543EB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E7F8C85-B3B6-42E3-8939-C79A640C29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CDFE48-5A2D-4788-A115-C302EBBC4ABF}"/>
    <w:embedBold r:id="rId5" w:fontKey="{762E678B-2EEF-4BA0-AE7E-0D381F52CE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22CBA44-BB3E-4FD8-B5E2-8E0F8889A10B}"/>
    <w:embedBold r:id="rId7" w:fontKey="{D63E3234-8B8A-46C5-B678-99D0446FB1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8A1712-57BD-435C-BA66-D73E10C5ED5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1483B0A-CBBC-420A-BE30-BEF6067D5C9C}"/>
    <w:embedBold r:id="rId10" w:fontKey="{6970A1E0-511F-417F-BEA8-D411651F78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2F568EA-7A5B-409A-9487-D09B9A99E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7B"/>
    <w:rsid w:val="001E5D2D"/>
    <w:rsid w:val="002C7A71"/>
    <w:rsid w:val="003114F2"/>
    <w:rsid w:val="005E0CB2"/>
    <w:rsid w:val="0085757B"/>
    <w:rsid w:val="008E10D2"/>
    <w:rsid w:val="00E873D6"/>
    <w:rsid w:val="00EE57FA"/>
    <w:rsid w:val="00F2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E8E6D"/>
  <w15:docId w15:val="{BE5C5D80-134E-4BA7-9DD4-1C4F29C62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0D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E57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7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7FA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7F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7FA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FA"/>
    <w:rPr>
      <w:rFonts w:ascii="Tahoma" w:eastAsia="SimSun" w:hAnsi="Tahoma" w:cs="Tahoma"/>
      <w:noProof/>
      <w:sz w:val="18"/>
      <w:szCs w:val="18"/>
    </w:rPr>
  </w:style>
  <w:style w:type="paragraph" w:styleId="Title">
    <w:name w:val="Title"/>
    <w:basedOn w:val="Normal"/>
    <w:link w:val="TitleChar"/>
    <w:qFormat/>
    <w:rsid w:val="00EE57F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EE57F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4A0DC-C47D-4D70-BAB3-E260A1221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2018-10-01T16:32:00Z</dcterms:created>
  <dcterms:modified xsi:type="dcterms:W3CDTF">2019-07-30T16:22:00Z</dcterms:modified>
</cp:coreProperties>
</file>