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345" w:rsidRPr="008F7345" w:rsidRDefault="006E7694" w:rsidP="008F73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E7694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8F7345" w:rsidRPr="008F7345" w:rsidRDefault="008F7345" w:rsidP="008F73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7345">
        <w:rPr>
          <w:rFonts w:ascii="Simplified Arabic" w:hAnsi="Simplified Arabic" w:hint="cs"/>
          <w:color w:val="0000FF"/>
          <w:sz w:val="28"/>
          <w:szCs w:val="28"/>
          <w:rtl/>
        </w:rPr>
        <w:t>أفضل الكتب في مناسك الحج</w:t>
      </w:r>
    </w:p>
    <w:p w:rsidR="008F7345" w:rsidRPr="008F7345" w:rsidRDefault="008F7345" w:rsidP="008F734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94786" w:rsidRPr="008F7345" w:rsidRDefault="008F7345" w:rsidP="008F73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F73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94786" w:rsidRPr="008F73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94786" w:rsidRPr="008F73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أريد أن أتفق</w:t>
      </w:r>
      <w:r w:rsidR="00DD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D94786" w:rsidRPr="008F73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في أحكام المناسك</w:t>
      </w:r>
      <w:r w:rsidRPr="008F73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94786" w:rsidRPr="008F73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وأودّ</w:t>
      </w:r>
      <w:r w:rsidR="00DD2B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94786" w:rsidRPr="008F73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أسألكم ما هو أفضل الكتب في فقه مناسك الحج؟</w:t>
      </w:r>
    </w:p>
    <w:p w:rsidR="008F7345" w:rsidRPr="008F7345" w:rsidRDefault="008F7345" w:rsidP="008F73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734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94786" w:rsidRPr="008F73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السائل إن كان طالب علم فإنه يقرأ في كتب المناسك المفردة لأهل العلم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أنفعها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منسك الشيخ عبد الله بن جاسر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منسك النووي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ومناسك أخرى مطولة ومختصرة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ويقرأ أيضًا ما ك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 في كتاب المناسك من كتب الفقه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ويقرأ عليها الشروح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أبسطها كتاب الحج من 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المجموع للنووي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كتاب المناسك من 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المغني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قدامة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94786" w:rsidRPr="008F7345" w:rsidRDefault="00D94786" w:rsidP="008F734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كان طالب علم متوسط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قريب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العامية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عامي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حسن القراءة فمن أوضح 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F7345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أنفع 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ك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 لهذا الصنف من الناس ما ك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تبه الشيخ عبد العزيز بن باز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7345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منسكه المختصر الواضح المبارك المبني على الدليل من الكتاب والسنة.</w:t>
      </w:r>
    </w:p>
    <w:p w:rsidR="00D94786" w:rsidRPr="008F7345" w:rsidRDefault="008F7345" w:rsidP="008F734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وبالمناسبة ف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تضى قوله -عليه الصلاة والسلام-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8F7345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8F734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لتأخذوا</w:t>
      </w:r>
      <w:r w:rsidRPr="008F734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F734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مناسككم</w:t>
      </w:r>
      <w:r w:rsidR="00D94786" w:rsidRPr="008F734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8F734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[مسلم: </w:t>
      </w:r>
      <w:r w:rsidRPr="008F734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1297</w:t>
      </w:r>
      <w:r w:rsidRPr="008F734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يتفق</w:t>
      </w:r>
      <w:r w:rsidR="00DD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مريد الحج</w:t>
      </w:r>
      <w:r w:rsidR="00DD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ليعبد الله على بصيرة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يؤدي هذا النسك العظيم على ضوء ما جاء عنه -عليه الصلاة والسلام-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قرأ في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كَتبه أهل العلم لا</w:t>
      </w:r>
      <w:r w:rsidR="00DD2B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4786"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مما اعتُمد فيه على الكتاب والسنة.</w:t>
      </w:r>
    </w:p>
    <w:p w:rsidR="008F7345" w:rsidRPr="008F7345" w:rsidRDefault="008F7345" w:rsidP="008F734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94786" w:rsidRPr="008F7345" w:rsidRDefault="00D94786" w:rsidP="008F734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F7345" w:rsidRPr="008F73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734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DA447D" w:rsidRPr="008F7345" w:rsidRDefault="00DA447D" w:rsidP="008F734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A447D" w:rsidRPr="008F7345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BA06E2A-5B7F-4D38-982C-0E5EA0E386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1CEDACC-5496-4A5D-AB82-3466EB77B2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C861758-3F46-4F13-856E-E2C00332AF7F}"/>
    <w:embedBold r:id="rId4" w:fontKey="{D7B04F84-5FF4-498C-98E9-132F058E1C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9FC2A85-BE36-4662-A4FC-E56146374A6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4582EA3-25F1-465A-A2A4-EA8F57CE838B}"/>
    <w:embedBold r:id="rId7" w:fontKey="{805A9FCE-D60A-4EF8-928C-D5DEEA62E3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2806B33-4851-420E-A7B9-705D1B0150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4628"/>
    <w:rsid w:val="004F4628"/>
    <w:rsid w:val="006E7694"/>
    <w:rsid w:val="007844B8"/>
    <w:rsid w:val="008F7345"/>
    <w:rsid w:val="00D94786"/>
    <w:rsid w:val="00DA447D"/>
    <w:rsid w:val="00DD2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78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F734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F734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2013-11-27T18:02:00Z</dcterms:created>
  <dcterms:modified xsi:type="dcterms:W3CDTF">2019-07-22T10:39:00Z</dcterms:modified>
</cp:coreProperties>
</file>