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71F" w:rsidRPr="00B268BD" w:rsidRDefault="006D5025" w:rsidP="00B268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قيام رمضان</w:t>
      </w:r>
    </w:p>
    <w:p w:rsidR="00B268BD" w:rsidRPr="00B268BD" w:rsidRDefault="00B268BD" w:rsidP="00B268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268BD">
        <w:rPr>
          <w:rFonts w:ascii="Simplified Arabic" w:hAnsi="Simplified Arabic" w:hint="cs"/>
          <w:color w:val="0000FF"/>
          <w:sz w:val="28"/>
          <w:szCs w:val="28"/>
          <w:rtl/>
        </w:rPr>
        <w:t>قراءة دعاء الاستفتاح في كل تسليمة من التراويح</w:t>
      </w:r>
    </w:p>
    <w:p w:rsidR="0043671F" w:rsidRPr="00B268BD" w:rsidRDefault="0043671F" w:rsidP="00B268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9690E" w:rsidRPr="00B268BD" w:rsidRDefault="0043671F" w:rsidP="0043671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268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9690E" w:rsidRPr="00B268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690E" w:rsidRPr="00B268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إمام مسجد</w:t>
      </w:r>
      <w:r w:rsidRPr="00B268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690E" w:rsidRPr="00B268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تكبيرة الإحرام في صلاة التراويح في رمضان أشرع في قراءة الفاتحة</w:t>
      </w:r>
      <w:r w:rsidRPr="00B268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690E" w:rsidRPr="00B268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فنصحني أحد المأمومين بقراءة دعاء الاستفتاح في كل ركعتين</w:t>
      </w:r>
      <w:r w:rsidRPr="00B268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690E" w:rsidRPr="00B268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يُسَن للإمام أن يقرأ دعاء الاستفتاح في كل تسليمة من التراويح؟</w:t>
      </w:r>
    </w:p>
    <w:p w:rsidR="0059690E" w:rsidRPr="00B268BD" w:rsidRDefault="0043671F" w:rsidP="00B268B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268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9690E" w:rsidRPr="00B268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690E">
        <w:rPr>
          <w:rFonts w:hint="cs"/>
          <w:sz w:val="36"/>
          <w:szCs w:val="36"/>
          <w:rtl/>
        </w:rPr>
        <w:t xml:space="preserve"> 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</w:t>
      </w:r>
      <w:r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مبني على أن صلاة التراويح بتسليماتها وأعدادها </w:t>
      </w:r>
      <w:r w:rsidR="00AE5F41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يسلِّم من كل ركعتين مثنى مثنى </w:t>
      </w:r>
      <w:r w:rsidR="0059690E" w:rsidRPr="00B268B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«صلاة الليل مثنى مثنى»</w:t>
      </w:r>
      <w:r w:rsidR="00B268B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B268BD"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[</w:t>
      </w:r>
      <w:r w:rsidR="00B268BD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البخاري</w:t>
      </w:r>
      <w:r w:rsidR="00B268BD"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: 99</w:t>
      </w:r>
      <w:r w:rsidR="00B268BD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0</w:t>
      </w:r>
      <w:r w:rsidR="00B268BD"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]</w:t>
      </w:r>
      <w:r w:rsidR="00B268BD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هي صلاة واحدة من بدايتها إلى نهايتها فيُكتفى</w:t>
      </w:r>
      <w:r w:rsidR="00AE5F41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باستفتاح واحد</w:t>
      </w:r>
      <w:r w:rsidR="00B268BD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كل تسليمة صلاة مستقلَّة </w:t>
      </w:r>
      <w:r w:rsid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تحتاج إلى استفتاح وتعوُّذ وبسملة</w:t>
      </w:r>
      <w:bookmarkStart w:id="0" w:name="_GoBack"/>
      <w:bookmarkEnd w:id="0"/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المسألة محل نظر</w:t>
      </w:r>
      <w:r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</w:t>
      </w:r>
      <w:r w:rsid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ذي يظهر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كل تسليمة صلاة مستقلَّة</w:t>
      </w:r>
      <w:r w:rsidR="00B268BD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لو سر</w:t>
      </w:r>
      <w:r w:rsid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بسلام واحد ولم ي</w:t>
      </w:r>
      <w:r w:rsidR="00B268BD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سلِّم إلا في التاسعة لا يستفتح إلا مرة واحدة</w:t>
      </w:r>
      <w:r w:rsidR="00B268BD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ما</w:t>
      </w:r>
      <w:r w:rsidR="00B268BD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 ي</w:t>
      </w:r>
      <w:r w:rsidR="00B268BD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="00B268BD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لِّ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من كل ركعتين وي</w:t>
      </w:r>
      <w:r w:rsidR="00B268BD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</w:t>
      </w:r>
      <w:r w:rsidR="00B268BD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9690E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تكبيرة الإحرام فالمتجه أنه يستفتح في كل تسليمة.</w:t>
      </w:r>
    </w:p>
    <w:p w:rsidR="0059690E" w:rsidRPr="00B268BD" w:rsidRDefault="0059690E" w:rsidP="0043671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268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3671F"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268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B268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268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26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268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C16D43-7881-4152-9FCC-3D35EF197FB1}"/>
    <w:embedBold r:id="rId2" w:fontKey="{9C350218-1802-4F3F-BC4B-F05231A113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7A8B3C-5A4B-47F5-9C69-E39433EB9F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C1BA74B-ACEF-4CF2-AA8F-F37DD21C56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8476FB2-563B-4241-AFDE-2F890FCC12CA}"/>
    <w:embedBold r:id="rId6" w:fontKey="{91BEA34A-B441-4ED0-9F88-3448AA2E72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F869A7A-422C-4E56-AF96-471AA6A5C2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C0AD9FD-E194-4109-A99A-F261C2CC96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690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D13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71F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4DAA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690E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025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2F9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5F41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8BD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39BA60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9690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2014-11-06T10:18:00Z</dcterms:created>
  <dcterms:modified xsi:type="dcterms:W3CDTF">2020-03-04T11:31:00Z</dcterms:modified>
</cp:coreProperties>
</file>