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84BF7" w14:textId="77777777" w:rsidR="000A1204" w:rsidRPr="000A1204" w:rsidRDefault="000A1204" w:rsidP="000A12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1204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14:paraId="74C742DB" w14:textId="77777777" w:rsidR="000A1204" w:rsidRPr="000A1204" w:rsidRDefault="000A1204" w:rsidP="000A12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0A1204">
        <w:rPr>
          <w:rFonts w:ascii="Simplified Arabic" w:hAnsi="Simplified Arabic" w:hint="cs"/>
          <w:color w:val="0000FF"/>
          <w:sz w:val="28"/>
          <w:szCs w:val="28"/>
          <w:rtl/>
        </w:rPr>
        <w:t xml:space="preserve">غفلة عن الذكر وعن الآخرة حين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0A1204">
        <w:rPr>
          <w:rFonts w:ascii="Simplified Arabic" w:hAnsi="Simplified Arabic" w:hint="cs"/>
          <w:color w:val="0000FF"/>
          <w:sz w:val="28"/>
          <w:szCs w:val="28"/>
          <w:rtl/>
        </w:rPr>
        <w:t>انشغال في السوق بالبيع والشراء</w:t>
      </w:r>
    </w:p>
    <w:p w14:paraId="1B5CBCC7" w14:textId="77777777" w:rsidR="000A1204" w:rsidRPr="000A1204" w:rsidRDefault="000A1204" w:rsidP="000A12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FC2E373" w14:textId="77777777" w:rsidR="001556DF" w:rsidRPr="000A1204" w:rsidRDefault="00616909" w:rsidP="006169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12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56DF" w:rsidRPr="000A12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الإنسان في غفلة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يصلي وي</w:t>
      </w:r>
      <w:r w:rsid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ذكر الأذكار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خرج إلى سوقه وينشغل بالبيع والشراء 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يَذهَل بذلك عن تذكر الموت والآخرة حتى يسمع الأذان للصلاة التي تليها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وهكذا</w:t>
      </w:r>
      <w:r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556DF" w:rsidRPr="000A12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يمكن لي أن أتذكر في وسط هذه الجموع ومع هذه الأشغال؟</w:t>
      </w:r>
    </w:p>
    <w:p w14:paraId="029CA5B9" w14:textId="4D2EDE3F" w:rsidR="001556DF" w:rsidRPr="000A1204" w:rsidRDefault="00616909" w:rsidP="006169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12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56DF" w:rsidRPr="000A12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حال الناس قاطبة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أنهم ما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داموا في المسجد وفي العبادة والذكر قلوبهم حاضرة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خرجوا وزاولوا البيع والشراء وجلسوا مع الأولاد والزوجات والأصدقاء يحصل لهم نوع غفلة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ذكره الصحابة للنبي -عليه الصلاة والسلام- قالوا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02A08" w:rsidRPr="00702A0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يا رسول الله نكون عندك، تذكرنا بالنار والجنة، حتى كأنا رأي عين، فإذا خرجنا من عندك، عافسنا الأزواج والأولاد والضيعات، نسينا كثير</w:t>
      </w:r>
      <w:r w:rsidR="00702A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702A08" w:rsidRPr="00702A0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r w:rsidR="00B844D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bookmarkStart w:id="0" w:name="_GoBack"/>
      <w:bookmarkEnd w:id="0"/>
      <w:r w:rsidR="00702A08" w:rsidRPr="00702A0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فقال رسول الله صلى الله عليه وسلم: «والذي نفسي بيده إن لو تدومون</w:t>
      </w:r>
      <w:r w:rsidR="00702A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-يعني: في سائر حياتكم-</w:t>
      </w:r>
      <w:r w:rsidR="00702A08" w:rsidRPr="00702A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02A08" w:rsidRPr="00702A0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على ما تكونون عندي، وفي الذكر، لصافحتكم الملائكة على فرشكم وفي طرقكم»</w:t>
      </w:r>
      <w:r w:rsidR="00702A08" w:rsidRPr="00702A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02A08" w:rsidRPr="00702A0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702A08" w:rsidRPr="00702A0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2750</w:t>
      </w:r>
      <w:r w:rsidR="00702A08" w:rsidRPr="00702A0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البشر هذا طبعهم وهذا ديدنهم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ج</w:t>
      </w:r>
      <w:r w:rsid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بلوا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الانشغال لا شيء فيه</w:t>
      </w:r>
      <w:r w:rsid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للإنسان من الأجر بقدر ما ي</w:t>
      </w:r>
      <w:r w:rsid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قلبه ويستعمل لسانه وجوارحه في طاعة الله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هذه الأشغال وهذه الأعمال وهذه الاجتماعات المباحة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يذكر الله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بقلبه وي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الناس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ليقتدوا به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أجره عظيم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انشغل بأمور مباحة لا شيء عليه.</w:t>
      </w:r>
    </w:p>
    <w:p w14:paraId="4E8E4FBF" w14:textId="77777777" w:rsidR="001556DF" w:rsidRPr="000A1204" w:rsidRDefault="00616909" w:rsidP="000A120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انشغاله بأمور دنياه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يذكر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مجرد ذكر بدون حضور قلب مطلقًا ولا استحضار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لنية لهذا الذكر فهذا أثر لا شك أنه ضعيف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</w:t>
      </w:r>
      <w:r w:rsid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عقل ما يتلفظ به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يتدبر ما يقول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وبقدر هذا </w:t>
      </w:r>
      <w:r w:rsid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زيادة أجره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56DF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44962C4E" w14:textId="77777777" w:rsidR="001556DF" w:rsidRPr="000A1204" w:rsidRDefault="001556DF" w:rsidP="006169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12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16909"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A12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0A12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0A12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A12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A12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02E759D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B97986-EE71-4B9A-AB24-58FA4B8BF2DE}"/>
    <w:embedBold r:id="rId2" w:fontKey="{615454A5-6DDF-4F78-8418-42DD32A100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310745-E6B7-464F-B2AC-AF9658CEC9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560234-F31C-4701-8212-29EE11D6EC56}"/>
    <w:embedBold r:id="rId5" w:fontKey="{41064130-2CAF-4029-80B3-8B146F80D8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85F68B2-9112-41E8-A8AB-BEF3C9352A90}"/>
    <w:embedBold r:id="rId7" w:fontKey="{948ACECE-6A9C-418B-804F-2C320E51E0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DF2214A-CBAD-4C61-8BA0-CA7B3015EB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B8EBCE0-B15B-4B12-8352-680C15A965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E92E2C3-1152-4100-B16A-FCE77D89B8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6D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204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6DF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909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A08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5CC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4DB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A9CBDB"/>
  <w15:docId w15:val="{169A531A-43F3-498E-AAD1-9816BE5C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556D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A120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A1204"/>
  </w:style>
  <w:style w:type="character" w:customStyle="1" w:styleId="Char0">
    <w:name w:val="نص تعليق Char"/>
    <w:basedOn w:val="a0"/>
    <w:link w:val="a5"/>
    <w:uiPriority w:val="99"/>
    <w:semiHidden/>
    <w:rsid w:val="000A120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A120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A120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A120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A1204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702A08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2014-11-10T05:31:00Z</dcterms:created>
  <dcterms:modified xsi:type="dcterms:W3CDTF">2020-03-04T16:37:00Z</dcterms:modified>
</cp:coreProperties>
</file>