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BA4" w:rsidRPr="00594BA4" w:rsidRDefault="007A327C" w:rsidP="0059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327C">
        <w:rPr>
          <w:rFonts w:ascii="Simplified Arabic" w:hAnsi="Simplified Arabic"/>
          <w:color w:val="0000FF"/>
          <w:sz w:val="28"/>
          <w:szCs w:val="28"/>
          <w:rtl/>
        </w:rPr>
        <w:t>الأشربة</w:t>
      </w:r>
      <w:bookmarkStart w:id="0" w:name="_GoBack"/>
      <w:bookmarkEnd w:id="0"/>
    </w:p>
    <w:p w:rsidR="00594BA4" w:rsidRPr="00594BA4" w:rsidRDefault="00594BA4" w:rsidP="0059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94BA4">
        <w:rPr>
          <w:rFonts w:ascii="Simplified Arabic" w:hAnsi="Simplified Arabic" w:hint="cs"/>
          <w:color w:val="0000FF"/>
          <w:sz w:val="28"/>
          <w:szCs w:val="28"/>
          <w:rtl/>
        </w:rPr>
        <w:t>بقاء خصائص ماء زمزم إذا أُخرج من مكة</w:t>
      </w:r>
    </w:p>
    <w:p w:rsidR="00594BA4" w:rsidRPr="00594BA4" w:rsidRDefault="00594BA4" w:rsidP="0059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C64C9" w:rsidRPr="00594BA4" w:rsidRDefault="00594BA4" w:rsidP="00594B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9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64C9" w:rsidRPr="0059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64C9" w:rsidRPr="0059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تبقى لماء زمزم خصائصه إذا أخرجناه من مكة؟</w:t>
      </w:r>
    </w:p>
    <w:p w:rsidR="003C64C9" w:rsidRPr="00594BA4" w:rsidRDefault="00594BA4" w:rsidP="00594B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9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64C9" w:rsidRPr="0059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64C9">
        <w:rPr>
          <w:rFonts w:hint="cs"/>
          <w:sz w:val="36"/>
          <w:szCs w:val="36"/>
          <w:rtl/>
        </w:rPr>
        <w:t xml:space="preserve"> 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الماء لا يتغير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أنه نُقِل عن مكانه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فالنبي -عليه الصلاة والسلام- توضأ بين عرفة ومزدلفة من ماء زمزم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وعائشة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ماء زمزم إلى المدينة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ثبت عن السلف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فخصائصه ثابتة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ماء له خصائصه ومركّ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ذي يظهر أنه لا يتغير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مجرَّب أيضًا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شربناه في 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مكة عرفنا بركته ونفعه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وشربناه في غيرها بعد أن ن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64C9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ولم يتغير من ذلك شيء.</w:t>
      </w:r>
    </w:p>
    <w:p w:rsidR="00E67D5A" w:rsidRPr="00594BA4" w:rsidRDefault="003C64C9" w:rsidP="00594B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9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94BA4"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59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59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9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59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594B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5A5ADB-BC3D-4FDC-955C-A076872D1D18}"/>
    <w:embedBold r:id="rId2" w:fontKey="{EFFE5E7E-9A60-42B4-8934-747C0CA418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B8CBA3-9694-4E81-B8A0-94863C05E0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C05723-2EAE-442D-9AE1-85396E0685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A88B9EC-0D86-465C-848E-46C7FDC68B64}"/>
    <w:embedBold r:id="rId6" w:fontKey="{99586B0A-78E2-495B-BCD3-D92268DE4A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04D7F6-71E3-479C-B70D-7B7DD69DAA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7DF8D38-3BAA-4CD6-A55C-AACBB253F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4C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4C9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BA4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27C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E56CA66-416B-41C7-9274-EC351C51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4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2014-11-19T11:15:00Z</dcterms:created>
  <dcterms:modified xsi:type="dcterms:W3CDTF">2019-07-31T11:59:00Z</dcterms:modified>
</cp:coreProperties>
</file>