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bookmarkStart w:id="0" w:name="Last"/>
      <w:bookmarkEnd w:id="0"/>
      <w:r>
        <w:rPr>
          <w:rFonts w:ascii="Lotus Linotype" w:hAnsi="Lotus Linotype" w:cs="Lotus Linotype"/>
          <w:b w:val="0"/>
          <w:bCs w:val="0"/>
          <w:sz w:val="96"/>
          <w:szCs w:val="96"/>
        </w:rPr>
        <w:sym w:font="AGA Arabesque" w:char="0050"/>
      </w:r>
    </w:p>
    <w:p w:rsidR="007670D1" w:rsidRDefault="007670D1" w:rsidP="007670D1">
      <w:pPr>
        <w:tabs>
          <w:tab w:val="left" w:pos="720"/>
        </w:tabs>
        <w:ind w:left="540" w:right="360"/>
        <w:jc w:val="center"/>
        <w:rPr>
          <w:rFonts w:ascii="Lotus Linotype" w:hAnsi="Lotus Linotype" w:cs="Lotus Linotype"/>
          <w:b w:val="0"/>
          <w:bCs w:val="0"/>
          <w:noProof w:val="0"/>
          <w:sz w:val="96"/>
          <w:szCs w:val="96"/>
        </w:rPr>
      </w:pPr>
    </w:p>
    <w:p w:rsidR="007670D1" w:rsidRDefault="005C4198" w:rsidP="007670D1">
      <w:pPr>
        <w:tabs>
          <w:tab w:val="clear" w:pos="5187"/>
          <w:tab w:val="left" w:pos="7082"/>
        </w:tabs>
        <w:jc w:val="center"/>
        <w:rPr>
          <w:rFonts w:cs="PT Bold Heading"/>
          <w:b w:val="0"/>
          <w:bCs w:val="0"/>
          <w:noProof w:val="0"/>
          <w:sz w:val="92"/>
          <w:szCs w:val="92"/>
          <w:rtl/>
        </w:rPr>
      </w:pPr>
      <w:r>
        <w:rPr>
          <w:rFonts w:cs="PT Bold Heading" w:hint="cs"/>
          <w:b w:val="0"/>
          <w:bCs w:val="0"/>
          <w:noProof w:val="0"/>
          <w:sz w:val="92"/>
          <w:szCs w:val="92"/>
          <w:rtl/>
        </w:rPr>
        <w:t>تفسير ابن كثير</w:t>
      </w:r>
    </w:p>
    <w:p w:rsidR="00BA4152" w:rsidRDefault="005C4198" w:rsidP="007670D1">
      <w:pPr>
        <w:tabs>
          <w:tab w:val="clear" w:pos="5187"/>
          <w:tab w:val="left" w:pos="7082"/>
        </w:tabs>
        <w:jc w:val="center"/>
        <w:rPr>
          <w:rFonts w:cs="PT Bold Heading"/>
          <w:b w:val="0"/>
          <w:bCs w:val="0"/>
          <w:noProof w:val="0"/>
          <w:sz w:val="96"/>
          <w:szCs w:val="96"/>
          <w:rtl/>
        </w:rPr>
      </w:pPr>
      <w:r>
        <w:rPr>
          <w:rFonts w:cs="PT Bold Heading" w:hint="cs"/>
          <w:b w:val="0"/>
          <w:bCs w:val="0"/>
          <w:noProof w:val="0"/>
          <w:sz w:val="92"/>
          <w:szCs w:val="92"/>
          <w:rtl/>
        </w:rPr>
        <w:t>سورة البقرة</w:t>
      </w:r>
    </w:p>
    <w:p w:rsidR="007670D1" w:rsidRDefault="007670D1" w:rsidP="007670D1">
      <w:pPr>
        <w:tabs>
          <w:tab w:val="left" w:pos="720"/>
        </w:tabs>
        <w:ind w:left="540" w:right="360"/>
        <w:jc w:val="center"/>
        <w:rPr>
          <w:rFonts w:ascii="Lotus Linotype" w:hAnsi="Lotus Linotype" w:cs="Lotus Linotype"/>
          <w:b w:val="0"/>
          <w:bCs w:val="0"/>
          <w:noProof w:val="0"/>
          <w:sz w:val="96"/>
          <w:szCs w:val="96"/>
          <w:rtl/>
        </w:rPr>
      </w:pPr>
    </w:p>
    <w:p w:rsidR="007670D1" w:rsidRDefault="007670D1" w:rsidP="007670D1">
      <w:pPr>
        <w:tabs>
          <w:tab w:val="left" w:pos="720"/>
        </w:tabs>
        <w:jc w:val="center"/>
        <w:rPr>
          <w:rFonts w:ascii="Andalus" w:hAnsi="Andalus" w:cs="Andalus"/>
          <w:bCs w:val="0"/>
          <w:noProof w:val="0"/>
          <w:sz w:val="48"/>
          <w:szCs w:val="48"/>
          <w:rtl/>
        </w:rPr>
      </w:pPr>
      <w:r>
        <w:rPr>
          <w:rFonts w:ascii="Andalus" w:hAnsi="Andalus" w:cs="Andalus"/>
          <w:bCs w:val="0"/>
          <w:noProof w:val="0"/>
          <w:sz w:val="48"/>
          <w:szCs w:val="48"/>
          <w:rtl/>
        </w:rPr>
        <w:t>معالي الشيخ الدكتور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عبد الكريم بن عبد الله الخضير</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عضو هيئة كبار العلماء</w:t>
      </w:r>
    </w:p>
    <w:p w:rsidR="007670D1" w:rsidRDefault="007670D1" w:rsidP="007670D1">
      <w:pPr>
        <w:tabs>
          <w:tab w:val="left" w:pos="720"/>
        </w:tabs>
        <w:jc w:val="center"/>
        <w:rPr>
          <w:rFonts w:ascii="Andalus" w:hAnsi="Andalus" w:cs="AL-Mohanad Bold"/>
          <w:bCs w:val="0"/>
          <w:noProof w:val="0"/>
          <w:sz w:val="48"/>
          <w:szCs w:val="48"/>
          <w:rtl/>
        </w:rPr>
      </w:pPr>
      <w:r>
        <w:rPr>
          <w:rFonts w:ascii="Andalus" w:hAnsi="Andalus" w:cs="AL-Mohanad Bold" w:hint="cs"/>
          <w:bCs w:val="0"/>
          <w:noProof w:val="0"/>
          <w:sz w:val="48"/>
          <w:szCs w:val="48"/>
          <w:rtl/>
        </w:rPr>
        <w:t>وعضو اللجنة الدائمة للبحوث العلمية والإفتاء</w:t>
      </w:r>
    </w:p>
    <w:p w:rsidR="007670D1" w:rsidRDefault="007670D1" w:rsidP="007670D1">
      <w:pPr>
        <w:pStyle w:val="BodyTextIndent"/>
        <w:rPr>
          <w:noProof w:val="0"/>
          <w:rtl/>
        </w:rPr>
      </w:pPr>
      <w:r>
        <w:rPr>
          <w:rFonts w:ascii="ATraditional Arabic" w:hAnsi="ATraditional Arabic" w:cs="ATraditional Arabic"/>
          <w:i/>
          <w:iCs/>
          <w:noProof w:val="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670D1" w:rsidTr="007D73BC">
        <w:trPr>
          <w:trHeight w:val="780"/>
          <w:jc w:val="center"/>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rsidR="007670D1" w:rsidRDefault="007670D1" w:rsidP="009E26A5">
            <w:pPr>
              <w:pStyle w:val="BodyTextIndent"/>
              <w:ind w:firstLine="0"/>
              <w:jc w:val="center"/>
              <w:rPr>
                <w:noProof w:val="0"/>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7670D1" w:rsidRDefault="007670D1" w:rsidP="00B74C42">
            <w:pPr>
              <w:pStyle w:val="BodyTextIndent"/>
              <w:ind w:firstLine="0"/>
              <w:jc w:val="center"/>
              <w:rPr>
                <w:noProof w:val="0"/>
              </w:rPr>
            </w:pPr>
            <w:r>
              <w:rPr>
                <w:noProof w:val="0"/>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670D1" w:rsidRDefault="00BA4152" w:rsidP="00B74C42">
            <w:pPr>
              <w:pStyle w:val="BodyTextIndent"/>
              <w:ind w:firstLine="0"/>
              <w:jc w:val="center"/>
              <w:rPr>
                <w:noProof w:val="0"/>
              </w:rPr>
            </w:pPr>
            <w:r>
              <w:rPr>
                <w:rFonts w:hint="cs"/>
                <w:noProof w:val="0"/>
                <w:rtl/>
              </w:rPr>
              <w:t xml:space="preserve">مسجد النبي </w:t>
            </w:r>
            <w:r>
              <w:rPr>
                <w:rFonts w:hint="cs"/>
                <w:noProof w:val="0"/>
              </w:rPr>
              <w:sym w:font="AGA Arabesque" w:char="F072"/>
            </w:r>
          </w:p>
        </w:tc>
      </w:tr>
    </w:tbl>
    <w:p w:rsidR="007670D1" w:rsidRDefault="007670D1" w:rsidP="007670D1">
      <w:pPr>
        <w:rPr>
          <w:noProof w:val="0"/>
          <w:rtl/>
        </w:rPr>
      </w:pPr>
    </w:p>
    <w:p w:rsidR="007670D1" w:rsidRDefault="007670D1" w:rsidP="007670D1">
      <w:pPr>
        <w:bidi w:val="0"/>
      </w:pPr>
      <w:r>
        <w:rPr>
          <w:noProof w:val="0"/>
          <w:rtl/>
        </w:rPr>
        <w:br w:type="page"/>
      </w:r>
      <w:bookmarkStart w:id="1" w:name="هنا4"/>
      <w:bookmarkEnd w:id="1"/>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lastRenderedPageBreak/>
        <w:t>السلام عليكم ورحمة الله وبركاته</w:t>
      </w:r>
      <w:r w:rsidR="00060384">
        <w:rPr>
          <w:rFonts w:ascii="ATraditional Arabic" w:hAnsi="ATraditional Arabic" w:hint="cs"/>
          <w:bCs w:val="0"/>
          <w:sz w:val="28"/>
          <w:rtl/>
        </w:rPr>
        <w:t>.</w:t>
      </w:r>
    </w:p>
    <w:p w:rsidR="004764E5" w:rsidRPr="00DC3F88" w:rsidRDefault="004764E5" w:rsidP="004764E5">
      <w:pPr>
        <w:rPr>
          <w:rFonts w:ascii="ATraditional Arabic" w:hAnsi="ATraditional Arabic"/>
          <w:b w:val="0"/>
          <w:sz w:val="28"/>
          <w:rtl/>
        </w:rPr>
      </w:pPr>
      <w:r w:rsidRPr="00DC3F88">
        <w:rPr>
          <w:rFonts w:ascii="ATraditional Arabic" w:hAnsi="ATraditional Arabic"/>
          <w:b w:val="0"/>
          <w:sz w:val="28"/>
          <w:rtl/>
        </w:rPr>
        <w:t>بسم الله الرحمن الرحيم</w:t>
      </w:r>
      <w:r w:rsidR="00060384">
        <w:rPr>
          <w:rFonts w:ascii="ATraditional Arabic" w:hAnsi="ATraditional Arabic" w:hint="cs"/>
          <w:b w:val="0"/>
          <w:sz w:val="28"/>
          <w:rtl/>
        </w:rPr>
        <w:t>.</w:t>
      </w:r>
    </w:p>
    <w:p w:rsidR="004764E5" w:rsidRPr="00DC3F88" w:rsidRDefault="004764E5" w:rsidP="004764E5">
      <w:pPr>
        <w:rPr>
          <w:rFonts w:ascii="ATraditional Arabic" w:hAnsi="ATraditional Arabic"/>
          <w:b w:val="0"/>
          <w:sz w:val="28"/>
          <w:rtl/>
        </w:rPr>
      </w:pPr>
      <w:r w:rsidRPr="00DC3F88">
        <w:rPr>
          <w:rFonts w:ascii="ATraditional Arabic" w:hAnsi="ATraditional Arabic"/>
          <w:b w:val="0"/>
          <w:sz w:val="28"/>
          <w:rtl/>
        </w:rPr>
        <w:t>الحمد لله ربِّ العالمين</w:t>
      </w:r>
      <w:r w:rsidR="00060384">
        <w:rPr>
          <w:rFonts w:ascii="ATraditional Arabic" w:hAnsi="ATraditional Arabic" w:hint="cs"/>
          <w:b w:val="0"/>
          <w:sz w:val="28"/>
          <w:rtl/>
        </w:rPr>
        <w:t>.</w:t>
      </w:r>
    </w:p>
    <w:p w:rsidR="004764E5" w:rsidRPr="00DC3F88" w:rsidRDefault="004764E5" w:rsidP="004764E5">
      <w:pPr>
        <w:rPr>
          <w:rFonts w:ascii="ATraditional Arabic" w:hAnsi="ATraditional Arabic"/>
          <w:b w:val="0"/>
          <w:sz w:val="28"/>
          <w:rtl/>
        </w:rPr>
      </w:pPr>
      <w:r w:rsidRPr="00DC3F88">
        <w:rPr>
          <w:rFonts w:ascii="ATraditional Arabic" w:hAnsi="ATraditional Arabic"/>
          <w:b w:val="0"/>
          <w:sz w:val="28"/>
          <w:rtl/>
        </w:rPr>
        <w:t>وصلى الله وسلَّم على نبينا محمد، وعلى آله وصحبه والتابعين لهم بإحسانٍ إلى يوم الدين،</w:t>
      </w:r>
    </w:p>
    <w:p w:rsidR="004764E5" w:rsidRPr="00DC3F88" w:rsidRDefault="004764E5" w:rsidP="00060384">
      <w:pPr>
        <w:rPr>
          <w:rFonts w:ascii="ATraditional Arabic" w:hAnsi="ATraditional Arabic"/>
          <w:b w:val="0"/>
          <w:sz w:val="28"/>
          <w:rtl/>
        </w:rPr>
      </w:pPr>
      <w:r w:rsidRPr="00DC3F88">
        <w:rPr>
          <w:rFonts w:ascii="ATraditional Arabic" w:hAnsi="ATraditional Arabic"/>
          <w:b w:val="0"/>
          <w:sz w:val="28"/>
          <w:rtl/>
        </w:rPr>
        <w:t>قال الإمام ابن كثيرٍ -</w:t>
      </w:r>
      <w:r w:rsidR="00060384">
        <w:rPr>
          <w:rFonts w:ascii="ATraditional Arabic" w:hAnsi="ATraditional Arabic"/>
          <w:b w:val="0"/>
          <w:sz w:val="28"/>
          <w:rtl/>
        </w:rPr>
        <w:t>رَحِمَهُ الله تَعَالَى</w:t>
      </w:r>
      <w:r w:rsidRPr="00DC3F88">
        <w:rPr>
          <w:rFonts w:ascii="ATraditional Arabic" w:hAnsi="ATraditional Arabic"/>
          <w:b w:val="0"/>
          <w:sz w:val="28"/>
          <w:rtl/>
        </w:rPr>
        <w:t>-:</w:t>
      </w:r>
    </w:p>
    <w:p w:rsidR="008A5A31" w:rsidRPr="008A5A31" w:rsidRDefault="008A5A31" w:rsidP="00104DA1">
      <w:pPr>
        <w:rPr>
          <w:rFonts w:ascii="ATraditional Arabic" w:hAnsi="ATraditional Arabic"/>
          <w:sz w:val="28"/>
          <w:rtl/>
        </w:rPr>
      </w:pPr>
      <w:r w:rsidRPr="008A5A31">
        <w:rPr>
          <w:rFonts w:ascii="ATraditional Arabic" w:hAnsi="ATraditional Arabic"/>
          <w:sz w:val="28"/>
          <w:rtl/>
        </w:rPr>
        <w:t xml:space="preserve">"وَقَوْلُهُ تَعَالَى: </w:t>
      </w:r>
      <w:r w:rsidRPr="008A5A31">
        <w:rPr>
          <w:rFonts w:ascii="ATraditional Arabic" w:hAnsi="ATraditional Arabic"/>
          <w:color w:val="FF0000"/>
          <w:sz w:val="28"/>
          <w:rtl/>
        </w:rPr>
        <w:t>{فَيَتَعَلَّمُونَ مِنْهُمَا مَا يُفَرِّقُونَ بِهِ بَيْنَ الْمَرْءِ وَزَوْجِهِ}</w:t>
      </w:r>
      <w:r w:rsidRPr="008A5A31">
        <w:rPr>
          <w:rFonts w:ascii="ATraditional Arabic" w:hAnsi="ATraditional Arabic"/>
          <w:sz w:val="28"/>
          <w:rtl/>
        </w:rPr>
        <w:t xml:space="preserve"> [سورة البقرة:102] أَيْ: فَيَتَعَلَّمُ النَّاسُ مِنْ هَارُوتَ وَمَارُوتَ مِنْ عِلْمِ السِّحْرِ مَا يَتَصَرَّفُونَ فِيمَا يَتَصَرَّفُونَ مِنَ الْأَفَاعِيلُ الْمَذْمُومَةِ، مَا إِنَّهُمْ ليفَرِّقُون بِهِ بَيْنَ الزَّوْجَيْنِ مَعَ مَا بَيْنَهُمَا مِنَ الْخُلْطَةِ وَالِائْتِلَافِ. وَهَذَا مِنْ صَنِيعِ الشَّيَاطِينِ، كَمَا رَوَاهُ مُسْلِمٌ فِي صَحِيحِهِ، مِنْ حَدِيثِ الْأَعْمَشِ، عَنْ أَبِي سُفْيَانَ طَلْحَةَ بْنِ نَافِعٍ، عَنْ جَابِرِ بْنِ عَبْدِ اللَّهِ</w:t>
      </w:r>
      <w:r w:rsidR="00104DA1">
        <w:rPr>
          <w:rFonts w:ascii="ATraditional Arabic" w:hAnsi="ATraditional Arabic" w:hint="cs"/>
          <w:sz w:val="28"/>
          <w:rtl/>
        </w:rPr>
        <w:t>-</w:t>
      </w:r>
      <w:r w:rsidRPr="008A5A31">
        <w:rPr>
          <w:rFonts w:ascii="ATraditional Arabic" w:hAnsi="ATraditional Arabic"/>
          <w:sz w:val="28"/>
          <w:rtl/>
        </w:rPr>
        <w:t xml:space="preserve"> رَضِيَ اللَّهُ عَنْهُ</w:t>
      </w:r>
      <w:r w:rsidR="00104DA1">
        <w:rPr>
          <w:rFonts w:ascii="ATraditional Arabic" w:hAnsi="ATraditional Arabic" w:hint="cs"/>
          <w:sz w:val="28"/>
          <w:rtl/>
        </w:rPr>
        <w:t>-</w:t>
      </w:r>
      <w:r w:rsidRPr="008A5A31">
        <w:rPr>
          <w:rFonts w:ascii="ATraditional Arabic" w:hAnsi="ATraditional Arabic"/>
          <w:sz w:val="28"/>
          <w:rtl/>
        </w:rPr>
        <w:t xml:space="preserve"> عَنِ النَّبِيِّ </w:t>
      </w:r>
      <w:r w:rsidR="00104DA1">
        <w:rPr>
          <w:rFonts w:ascii="ATraditional Arabic" w:hAnsi="ATraditional Arabic" w:hint="cs"/>
          <w:sz w:val="28"/>
          <w:rtl/>
        </w:rPr>
        <w:t>-</w:t>
      </w:r>
      <w:r w:rsidRPr="008A5A31">
        <w:rPr>
          <w:rFonts w:ascii="ATraditional Arabic" w:hAnsi="ATraditional Arabic"/>
          <w:sz w:val="28"/>
          <w:rtl/>
        </w:rPr>
        <w:t>صَلَّى اللَّهُ عَلَيْهِ وَسَلَّمَ</w:t>
      </w:r>
      <w:r w:rsidR="00104DA1">
        <w:rPr>
          <w:rFonts w:ascii="ATraditional Arabic" w:hAnsi="ATraditional Arabic" w:hint="cs"/>
          <w:sz w:val="28"/>
          <w:rtl/>
        </w:rPr>
        <w:t>-</w:t>
      </w:r>
      <w:r w:rsidRPr="008A5A31">
        <w:rPr>
          <w:rFonts w:ascii="ATraditional Arabic" w:hAnsi="ATraditional Arabic"/>
          <w:sz w:val="28"/>
          <w:rtl/>
        </w:rPr>
        <w:t xml:space="preserve"> قَالَ: </w:t>
      </w:r>
      <w:r w:rsidR="00B44E56">
        <w:rPr>
          <w:rFonts w:ascii="ATraditional Arabic" w:hAnsi="ATraditional Arabic"/>
          <w:color w:val="0000FF"/>
          <w:sz w:val="28"/>
          <w:rtl/>
        </w:rPr>
        <w:t xml:space="preserve">«إِنِ الشَّيْطَانَ </w:t>
      </w:r>
      <w:r w:rsidRPr="008A5A31">
        <w:rPr>
          <w:rFonts w:ascii="ATraditional Arabic" w:hAnsi="ATraditional Arabic"/>
          <w:color w:val="0000FF"/>
          <w:sz w:val="28"/>
          <w:rtl/>
        </w:rPr>
        <w:t>يَضَعُ عَرْشَهُ عَلَى الْمَاءِ، ثُمَّ يَبْعَثُ سَرَايَاهُ فِي النَّاسِ، فَأَقْرَبُهُمْ عِنْدَهُ مَنْزِلَةً أَعْظَمُهُمْ عِنْدَهُ فِتْنَةً، يَجِيءُ أَحَدُهُمْ فَيَقُولُ: مَا زِلْتُ بِفُلَانٍ حَتَّى تَرَكْتُهُ وَهُوَ يَقُولُ كَذَا وَكَذَا. فَيَقُولُ إِبْلِيسُ: لَا وَاللَّهِ مَا صَنَعْتَ شَيْئًا. وَيَجِيءُ أَحَدُهُمْ فَيَقُولُ: مَا تَرَكْتُهُ حَتَّى فَرَّقْتُ بَيْنَهُ وَبَيْنَ أَهْلِهِ»</w:t>
      </w:r>
      <w:r w:rsidRPr="008A5A31">
        <w:rPr>
          <w:rFonts w:ascii="ATraditional Arabic" w:hAnsi="ATraditional Arabic"/>
          <w:sz w:val="28"/>
          <w:rtl/>
        </w:rPr>
        <w:t xml:space="preserve">، قَالَ: </w:t>
      </w:r>
      <w:r w:rsidRPr="008A5A31">
        <w:rPr>
          <w:rFonts w:ascii="ATraditional Arabic" w:hAnsi="ATraditional Arabic"/>
          <w:color w:val="0000FF"/>
          <w:sz w:val="28"/>
          <w:rtl/>
        </w:rPr>
        <w:t>«فَيُقَرِّبُهُ وَيُدْنِيهِ وَيَلْتَزِمُهُ، وَيَقُولُ: نِعْم أَنْتَ»</w:t>
      </w:r>
      <w:r w:rsidRPr="008A5A31">
        <w:rPr>
          <w:rFonts w:ascii="ATraditional Arabic" w:hAnsi="ATraditional Arabic"/>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ورجَّح ش</w:t>
      </w:r>
      <w:r w:rsidR="00DC3F88">
        <w:rPr>
          <w:rFonts w:ascii="ATraditional Arabic" w:hAnsi="ATraditional Arabic" w:hint="cs"/>
          <w:sz w:val="28"/>
          <w:rtl/>
        </w:rPr>
        <w:t>َ</w:t>
      </w:r>
      <w:r w:rsidRPr="008A5A31">
        <w:rPr>
          <w:rFonts w:ascii="ATraditional Arabic" w:hAnsi="ATraditional Arabic"/>
          <w:sz w:val="28"/>
          <w:rtl/>
        </w:rPr>
        <w:t>ي</w:t>
      </w:r>
      <w:r w:rsidR="00DC3F88">
        <w:rPr>
          <w:rFonts w:ascii="ATraditional Arabic" w:hAnsi="ATraditional Arabic" w:hint="cs"/>
          <w:sz w:val="28"/>
          <w:rtl/>
        </w:rPr>
        <w:t>ْ</w:t>
      </w:r>
      <w:r w:rsidRPr="008A5A31">
        <w:rPr>
          <w:rFonts w:ascii="ATraditional Arabic" w:hAnsi="ATraditional Arabic"/>
          <w:sz w:val="28"/>
          <w:rtl/>
        </w:rPr>
        <w:t>خ</w:t>
      </w:r>
      <w:r w:rsidR="00DC3F88">
        <w:rPr>
          <w:rFonts w:ascii="ATraditional Arabic" w:hAnsi="ATraditional Arabic" w:hint="cs"/>
          <w:sz w:val="28"/>
          <w:rtl/>
        </w:rPr>
        <w:t>ُ</w:t>
      </w:r>
      <w:r w:rsidRPr="008A5A31">
        <w:rPr>
          <w:rFonts w:ascii="ATraditional Arabic" w:hAnsi="ATraditional Arabic"/>
          <w:sz w:val="28"/>
          <w:rtl/>
        </w:rPr>
        <w:t>نا، أبو الح</w:t>
      </w:r>
      <w:r w:rsidR="00DC3F88">
        <w:rPr>
          <w:rFonts w:ascii="ATraditional Arabic" w:hAnsi="ATraditional Arabic" w:hint="cs"/>
          <w:sz w:val="28"/>
          <w:rtl/>
        </w:rPr>
        <w:t>َ</w:t>
      </w:r>
      <w:r w:rsidRPr="008A5A31">
        <w:rPr>
          <w:rFonts w:ascii="ATraditional Arabic" w:hAnsi="ATraditional Arabic"/>
          <w:sz w:val="28"/>
          <w:rtl/>
        </w:rPr>
        <w:t>ج</w:t>
      </w:r>
      <w:r w:rsidR="00DC3F88">
        <w:rPr>
          <w:rFonts w:ascii="ATraditional Arabic" w:hAnsi="ATraditional Arabic" w:hint="cs"/>
          <w:sz w:val="28"/>
          <w:rtl/>
        </w:rPr>
        <w:t>َ</w:t>
      </w:r>
      <w:r w:rsidRPr="008A5A31">
        <w:rPr>
          <w:rFonts w:ascii="ATraditional Arabic" w:hAnsi="ATraditional Arabic"/>
          <w:sz w:val="28"/>
          <w:rtl/>
        </w:rPr>
        <w:t>اج الم</w:t>
      </w:r>
      <w:r w:rsidR="00DC3F88">
        <w:rPr>
          <w:rFonts w:ascii="ATraditional Arabic" w:hAnsi="ATraditional Arabic" w:hint="cs"/>
          <w:sz w:val="28"/>
          <w:rtl/>
        </w:rPr>
        <w:t>ِ</w:t>
      </w:r>
      <w:r w:rsidR="00B44E56">
        <w:rPr>
          <w:rFonts w:ascii="ATraditional Arabic" w:hAnsi="ATraditional Arabic" w:hint="cs"/>
          <w:sz w:val="28"/>
          <w:rtl/>
        </w:rPr>
        <w:t>ز</w:t>
      </w:r>
      <w:r w:rsidRPr="008A5A31">
        <w:rPr>
          <w:rFonts w:ascii="ATraditional Arabic" w:hAnsi="ATraditional Arabic"/>
          <w:sz w:val="28"/>
          <w:rtl/>
        </w:rPr>
        <w:t>ي ف</w:t>
      </w:r>
      <w:r w:rsidR="00DC3F88">
        <w:rPr>
          <w:rFonts w:ascii="ATraditional Arabic" w:hAnsi="ATraditional Arabic" w:hint="cs"/>
          <w:sz w:val="28"/>
          <w:rtl/>
        </w:rPr>
        <w:t>َ</w:t>
      </w:r>
      <w:r w:rsidRPr="008A5A31">
        <w:rPr>
          <w:rFonts w:ascii="ATraditional Arabic" w:hAnsi="ATraditional Arabic"/>
          <w:sz w:val="28"/>
          <w:rtl/>
        </w:rPr>
        <w:t>ت</w:t>
      </w:r>
      <w:r w:rsidR="00FF2711">
        <w:rPr>
          <w:rFonts w:ascii="ATraditional Arabic" w:hAnsi="ATraditional Arabic" w:hint="cs"/>
          <w:sz w:val="28"/>
          <w:rtl/>
        </w:rPr>
        <w:t>ْ</w:t>
      </w:r>
      <w:r w:rsidRPr="008A5A31">
        <w:rPr>
          <w:rFonts w:ascii="ATraditional Arabic" w:hAnsi="ATraditional Arabic"/>
          <w:sz w:val="28"/>
          <w:rtl/>
        </w:rPr>
        <w:t>ح النون، و</w:t>
      </w:r>
      <w:r w:rsidR="00FF2711">
        <w:rPr>
          <w:rFonts w:ascii="ATraditional Arabic" w:hAnsi="ATraditional Arabic" w:hint="cs"/>
          <w:sz w:val="28"/>
          <w:rtl/>
        </w:rPr>
        <w:t>َ</w:t>
      </w:r>
      <w:r w:rsidRPr="008A5A31">
        <w:rPr>
          <w:rFonts w:ascii="ATraditional Arabic" w:hAnsi="ATraditional Arabic"/>
          <w:sz w:val="28"/>
          <w:rtl/>
        </w:rPr>
        <w:t>ر</w:t>
      </w:r>
      <w:r w:rsidR="00FF2711">
        <w:rPr>
          <w:rFonts w:ascii="ATraditional Arabic" w:hAnsi="ATraditional Arabic" w:hint="cs"/>
          <w:sz w:val="28"/>
          <w:rtl/>
        </w:rPr>
        <w:t>َ</w:t>
      </w:r>
      <w:r w:rsidRPr="008A5A31">
        <w:rPr>
          <w:rFonts w:ascii="ATraditional Arabic" w:hAnsi="ATraditional Arabic"/>
          <w:sz w:val="28"/>
          <w:rtl/>
        </w:rPr>
        <w:t>اج</w:t>
      </w:r>
      <w:r w:rsidR="00FF2711">
        <w:rPr>
          <w:rFonts w:ascii="ATraditional Arabic" w:hAnsi="ATraditional Arabic" w:hint="cs"/>
          <w:sz w:val="28"/>
          <w:rtl/>
        </w:rPr>
        <w:t>َ</w:t>
      </w:r>
      <w:r w:rsidRPr="008A5A31">
        <w:rPr>
          <w:rFonts w:ascii="ATraditional Arabic" w:hAnsi="ATraditional Arabic"/>
          <w:sz w:val="28"/>
          <w:rtl/>
        </w:rPr>
        <w:t>عته، فثبت على ذلك، والمشهور عند النُحاة: الكسر"</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نِعْمَ.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"واحتج به بعضهم على جواز كون فاعل: </w:t>
      </w:r>
      <w:r w:rsidRPr="008A5A31">
        <w:rPr>
          <w:rFonts w:ascii="ATraditional Arabic" w:hAnsi="ATraditional Arabic"/>
          <w:color w:val="0000FF"/>
          <w:sz w:val="28"/>
          <w:rtl/>
        </w:rPr>
        <w:t>«نِعْمَ»</w:t>
      </w:r>
      <w:r w:rsidRPr="008A5A31">
        <w:rPr>
          <w:rFonts w:ascii="ATraditional Arabic" w:hAnsi="ATraditional Arabic"/>
          <w:sz w:val="28"/>
          <w:rtl/>
        </w:rPr>
        <w:t xml:space="preserve"> م</w:t>
      </w:r>
      <w:r w:rsidR="00FF2711">
        <w:rPr>
          <w:rFonts w:ascii="ATraditional Arabic" w:hAnsi="ATraditional Arabic" w:hint="cs"/>
          <w:sz w:val="28"/>
          <w:rtl/>
        </w:rPr>
        <w:t>ُ</w:t>
      </w:r>
      <w:r w:rsidRPr="008A5A31">
        <w:rPr>
          <w:rFonts w:ascii="ATraditional Arabic" w:hAnsi="ATraditional Arabic"/>
          <w:sz w:val="28"/>
          <w:rtl/>
        </w:rPr>
        <w:t>ض</w:t>
      </w:r>
      <w:r w:rsidR="00FF2711">
        <w:rPr>
          <w:rFonts w:ascii="ATraditional Arabic" w:hAnsi="ATraditional Arabic" w:hint="cs"/>
          <w:sz w:val="28"/>
          <w:rtl/>
        </w:rPr>
        <w:t>ْ</w:t>
      </w:r>
      <w:r w:rsidRPr="008A5A31">
        <w:rPr>
          <w:rFonts w:ascii="ATraditional Arabic" w:hAnsi="ATraditional Arabic"/>
          <w:sz w:val="28"/>
          <w:rtl/>
        </w:rPr>
        <w:t>م</w:t>
      </w:r>
      <w:r w:rsidR="00FF2711">
        <w:rPr>
          <w:rFonts w:ascii="ATraditional Arabic" w:hAnsi="ATraditional Arabic" w:hint="cs"/>
          <w:sz w:val="28"/>
          <w:rtl/>
        </w:rPr>
        <w:t>َ</w:t>
      </w:r>
      <w:r w:rsidRPr="008A5A31">
        <w:rPr>
          <w:rFonts w:ascii="ATraditional Arabic" w:hAnsi="ATraditional Arabic"/>
          <w:sz w:val="28"/>
          <w:rtl/>
        </w:rPr>
        <w:t>ر</w:t>
      </w:r>
      <w:r w:rsidR="00104DA1">
        <w:rPr>
          <w:rFonts w:ascii="ATraditional Arabic" w:hAnsi="ATraditional Arabic" w:hint="cs"/>
          <w:sz w:val="28"/>
          <w:rtl/>
        </w:rPr>
        <w:t>ًا</w:t>
      </w:r>
      <w:r w:rsidRPr="008A5A31">
        <w:rPr>
          <w:rFonts w:ascii="ATraditional Arabic" w:hAnsi="ATraditional Arabic"/>
          <w:sz w:val="28"/>
          <w:rtl/>
        </w:rPr>
        <w:t>، و</w:t>
      </w:r>
      <w:r w:rsidR="00FF2711">
        <w:rPr>
          <w:rFonts w:ascii="ATraditional Arabic" w:hAnsi="ATraditional Arabic" w:hint="cs"/>
          <w:sz w:val="28"/>
          <w:rtl/>
        </w:rPr>
        <w:t>َ</w:t>
      </w:r>
      <w:r w:rsidRPr="008A5A31">
        <w:rPr>
          <w:rFonts w:ascii="ATraditional Arabic" w:hAnsi="ATraditional Arabic"/>
          <w:sz w:val="28"/>
          <w:rtl/>
        </w:rPr>
        <w:t>ه</w:t>
      </w:r>
      <w:r w:rsidR="00FF2711">
        <w:rPr>
          <w:rFonts w:ascii="ATraditional Arabic" w:hAnsi="ATraditional Arabic" w:hint="cs"/>
          <w:sz w:val="28"/>
          <w:rtl/>
        </w:rPr>
        <w:t>ُ</w:t>
      </w:r>
      <w:r w:rsidRPr="008A5A31">
        <w:rPr>
          <w:rFonts w:ascii="ATraditional Arabic" w:hAnsi="ATraditional Arabic"/>
          <w:sz w:val="28"/>
          <w:rtl/>
        </w:rPr>
        <w:t>و</w:t>
      </w:r>
      <w:r w:rsidR="00FF2711">
        <w:rPr>
          <w:rFonts w:ascii="ATraditional Arabic" w:hAnsi="ATraditional Arabic" w:hint="cs"/>
          <w:sz w:val="28"/>
          <w:rtl/>
        </w:rPr>
        <w:t>َ</w:t>
      </w:r>
      <w:r w:rsidRPr="008A5A31">
        <w:rPr>
          <w:rFonts w:ascii="ATraditional Arabic" w:hAnsi="ATraditional Arabic"/>
          <w:sz w:val="28"/>
          <w:rtl/>
        </w:rPr>
        <w:t xml:space="preserve"> ق</w:t>
      </w:r>
      <w:r w:rsidR="00FF2711">
        <w:rPr>
          <w:rFonts w:ascii="ATraditional Arabic" w:hAnsi="ATraditional Arabic" w:hint="cs"/>
          <w:sz w:val="28"/>
          <w:rtl/>
        </w:rPr>
        <w:t>َ</w:t>
      </w:r>
      <w:r w:rsidRPr="008A5A31">
        <w:rPr>
          <w:rFonts w:ascii="ATraditional Arabic" w:hAnsi="ATraditional Arabic"/>
          <w:sz w:val="28"/>
          <w:rtl/>
        </w:rPr>
        <w:t>ليل"</w:t>
      </w:r>
      <w:r w:rsidR="004764E5" w:rsidRPr="004764E5">
        <w:rPr>
          <w:rFonts w:ascii="ATraditional Arabic" w:hAnsi="ATraditional Arabic"/>
          <w:bCs w:val="0"/>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أنت ال</w:t>
      </w:r>
      <w:r w:rsidR="00FF2711">
        <w:rPr>
          <w:rFonts w:ascii="ATraditional Arabic" w:hAnsi="ATraditional Arabic"/>
          <w:bCs w:val="0"/>
          <w:sz w:val="28"/>
          <w:rtl/>
        </w:rPr>
        <w:t>ذي فعلت، ولا يمنع أن يمدحه ب</w:t>
      </w:r>
      <w:r w:rsidR="00FF2711">
        <w:rPr>
          <w:rFonts w:ascii="ATraditional Arabic" w:hAnsi="ATraditional Arabic" w:hint="cs"/>
          <w:bCs w:val="0"/>
          <w:sz w:val="28"/>
          <w:rtl/>
        </w:rPr>
        <w:t>(</w:t>
      </w:r>
      <w:r w:rsidR="00FF2711">
        <w:rPr>
          <w:rFonts w:ascii="ATraditional Arabic" w:hAnsi="ATraditional Arabic"/>
          <w:bCs w:val="0"/>
          <w:sz w:val="28"/>
          <w:rtl/>
        </w:rPr>
        <w:t>ن</w:t>
      </w:r>
      <w:r w:rsidR="00FF2711">
        <w:rPr>
          <w:rFonts w:ascii="ATraditional Arabic" w:hAnsi="ATraditional Arabic" w:hint="cs"/>
          <w:bCs w:val="0"/>
          <w:sz w:val="28"/>
          <w:rtl/>
        </w:rPr>
        <w:t>ِ</w:t>
      </w:r>
      <w:r w:rsidR="00FF2711">
        <w:rPr>
          <w:rFonts w:ascii="ATraditional Arabic" w:hAnsi="ATraditional Arabic"/>
          <w:bCs w:val="0"/>
          <w:sz w:val="28"/>
          <w:rtl/>
        </w:rPr>
        <w:t>ع</w:t>
      </w:r>
      <w:r w:rsidR="00FF2711">
        <w:rPr>
          <w:rFonts w:ascii="ATraditional Arabic" w:hAnsi="ATraditional Arabic" w:hint="cs"/>
          <w:bCs w:val="0"/>
          <w:sz w:val="28"/>
          <w:rtl/>
        </w:rPr>
        <w:t>ْ</w:t>
      </w:r>
      <w:r w:rsidR="00FF2711">
        <w:rPr>
          <w:rFonts w:ascii="ATraditional Arabic" w:hAnsi="ATraditional Arabic"/>
          <w:bCs w:val="0"/>
          <w:sz w:val="28"/>
          <w:rtl/>
        </w:rPr>
        <w:t>م</w:t>
      </w:r>
      <w:r w:rsidR="00FF2711">
        <w:rPr>
          <w:rFonts w:ascii="ATraditional Arabic" w:hAnsi="ATraditional Arabic" w:hint="cs"/>
          <w:bCs w:val="0"/>
          <w:sz w:val="28"/>
          <w:rtl/>
        </w:rPr>
        <w:t>َ)</w:t>
      </w:r>
      <w:r w:rsidRPr="004764E5">
        <w:rPr>
          <w:rFonts w:ascii="ATraditional Arabic" w:hAnsi="ATraditional Arabic"/>
          <w:bCs w:val="0"/>
          <w:sz w:val="28"/>
          <w:rtl/>
        </w:rPr>
        <w:t>، فالمسألة محتملة.</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"وَسَبَبُ التَّفَرُّقِ بَيْنَ الزَّوْجَيْنِ بِالسِّحْرِ: مَا يُخَيَّلُ إِلَى الرَّجُلِ أَوِ الْمَرْأَةِ مِنَ الْآخَرِ مِنْ سُوءِ مَنْظَرٍ، أَوْ خُلُقٍ أَوْ نَحْوِ ذَلِكَ أَوْ ع</w:t>
      </w:r>
      <w:r w:rsidR="00FF2711">
        <w:rPr>
          <w:rFonts w:ascii="ATraditional Arabic" w:hAnsi="ATraditional Arabic" w:hint="cs"/>
          <w:sz w:val="28"/>
          <w:rtl/>
        </w:rPr>
        <w:t>ُ</w:t>
      </w:r>
      <w:r w:rsidRPr="008A5A31">
        <w:rPr>
          <w:rFonts w:ascii="ATraditional Arabic" w:hAnsi="ATraditional Arabic"/>
          <w:sz w:val="28"/>
          <w:rtl/>
        </w:rPr>
        <w:t>ق</w:t>
      </w:r>
      <w:r w:rsidR="00FF2711">
        <w:rPr>
          <w:rFonts w:ascii="ATraditional Arabic" w:hAnsi="ATraditional Arabic" w:hint="cs"/>
          <w:sz w:val="28"/>
          <w:rtl/>
        </w:rPr>
        <w:t>َ</w:t>
      </w:r>
      <w:r w:rsidRPr="008A5A31">
        <w:rPr>
          <w:rFonts w:ascii="ATraditional Arabic" w:hAnsi="ATraditional Arabic"/>
          <w:sz w:val="28"/>
          <w:rtl/>
        </w:rPr>
        <w:t>د</w:t>
      </w:r>
      <w:r w:rsidR="00FF2711">
        <w:rPr>
          <w:rFonts w:ascii="ATraditional Arabic" w:hAnsi="ATraditional Arabic" w:hint="cs"/>
          <w:sz w:val="28"/>
          <w:rtl/>
        </w:rPr>
        <w:t>ٍ</w:t>
      </w:r>
      <w:r w:rsidRPr="008A5A31">
        <w:rPr>
          <w:rFonts w:ascii="ATraditional Arabic" w:hAnsi="ATraditional Arabic"/>
          <w:sz w:val="28"/>
          <w:rtl/>
        </w:rPr>
        <w:t xml:space="preserve"> أَوْ بَغْضه، أَوْ نَحْوِ ذَلِكَ مِنَ الْأَسْبَابِ الْمُقْتَضِيَةِ لِلْفُرْقَةِ.</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وَالْمَرْءُ عِبَارَةٌ عَنِ الرَّجُلِ، وَتَأْنِيثُهُ امْرَأَةٌ، وَيُثَنَّى كُلٌّ مِنْهُمَا وَلَا يُجْمَعَانِ، وَاللَّهُ أَعْلَمُ.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وَقَوْلُهُ تَعَالَى: </w:t>
      </w:r>
      <w:r w:rsidRPr="008A5A31">
        <w:rPr>
          <w:rFonts w:ascii="ATraditional Arabic" w:hAnsi="ATraditional Arabic"/>
          <w:color w:val="FF0000"/>
          <w:sz w:val="28"/>
          <w:rtl/>
        </w:rPr>
        <w:t>{وَمَا هُمْ بِضَارِّينَ بِهِ مِنْ أَحَدٍ إِلا بِإِذْنِ اللَّهِ}</w:t>
      </w:r>
      <w:r w:rsidRPr="008A5A31">
        <w:rPr>
          <w:rFonts w:ascii="ATraditional Arabic" w:hAnsi="ATraditional Arabic"/>
          <w:sz w:val="28"/>
          <w:rtl/>
        </w:rPr>
        <w:t xml:space="preserve"> قَالَ سُفْيَانُ الثَّوْرِيُّ: إِلَّا بِقَضَاءِ اللَّهِ. وَقَالَ مُحَمَّدُ بْنُ إِسْحَاقَ</w:t>
      </w:r>
      <w:r w:rsidR="00104DA1">
        <w:rPr>
          <w:rFonts w:ascii="ATraditional Arabic" w:hAnsi="ATraditional Arabic" w:hint="cs"/>
          <w:sz w:val="28"/>
          <w:rtl/>
        </w:rPr>
        <w:t>:</w:t>
      </w:r>
      <w:r w:rsidRPr="008A5A31">
        <w:rPr>
          <w:rFonts w:ascii="ATraditional Arabic" w:hAnsi="ATraditional Arabic"/>
          <w:sz w:val="28"/>
          <w:rtl/>
        </w:rPr>
        <w:t xml:space="preserve"> إِلَّا بِتَخْلِيَةِ اللَّهِ بَيْنَهُ وَبَيْنَ مَا أَرَادَ. وَقَالَ الْحَسَنُ الْبَصْرِيُّ: </w:t>
      </w:r>
      <w:r w:rsidRPr="008A5A31">
        <w:rPr>
          <w:rFonts w:ascii="ATraditional Arabic" w:hAnsi="ATraditional Arabic"/>
          <w:color w:val="FF0000"/>
          <w:sz w:val="28"/>
          <w:rtl/>
        </w:rPr>
        <w:t>{وَمَا هُمْ بِضَارِّينَ بِهِ مِنْ أَحَدٍ إِلا بِإِذْنِ اللَّهِ}</w:t>
      </w:r>
      <w:r w:rsidRPr="008A5A31">
        <w:rPr>
          <w:rFonts w:ascii="ATraditional Arabic" w:hAnsi="ATraditional Arabic"/>
          <w:sz w:val="28"/>
          <w:rtl/>
        </w:rPr>
        <w:t xml:space="preserve"> قَالَ: نَعَم، مَنْ شَاءَ اللَّهُ سَلَّطَهُمْ عَلَيْهِ، وَمَنْ لَمْ يَشَ</w:t>
      </w:r>
      <w:r w:rsidR="00B44E56">
        <w:rPr>
          <w:rFonts w:ascii="ATraditional Arabic" w:hAnsi="ATraditional Arabic"/>
          <w:sz w:val="28"/>
          <w:rtl/>
        </w:rPr>
        <w:t>أِ</w:t>
      </w:r>
      <w:r w:rsidRPr="008A5A31">
        <w:rPr>
          <w:rFonts w:ascii="ATraditional Arabic" w:hAnsi="ATraditional Arabic"/>
          <w:sz w:val="28"/>
          <w:rtl/>
        </w:rPr>
        <w:t xml:space="preserve"> لَمْ يُسَلَّطْ، وَلَا يَسْتَطِيعُونَ ضُرَّ أَحَدٍ إِلَّا بِإِذْنِ اللَّهِ، كَمَا قَالَ اللَّهُ تَعَالَى، وَفِي رِوَايَةٍ عَنِ الْحَسَنِ أَنَّهُ قَالَ: لَا يَضُرُّ هَذَا السِّحْرُ إِلَّا مَنْ دَخَلَ فِيهِ"</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lastRenderedPageBreak/>
        <w:t>وهذا الضرر اللاحق بالمسحور هو من جنس المصائب، إما أن يكون بسبب ذنوبٍ ارتكبها، أو رفع درجات له. أو رفع درجات، من جنس المصائب.</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لا، السحر ما يضر إلا من تعاطاه.</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 xml:space="preserve">"وَقَوْلُهُ تَعَالَى: </w:t>
      </w:r>
      <w:r w:rsidRPr="008A5A31">
        <w:rPr>
          <w:rFonts w:ascii="ATraditional Arabic" w:hAnsi="ATraditional Arabic"/>
          <w:color w:val="FF0000"/>
          <w:sz w:val="28"/>
          <w:rtl/>
        </w:rPr>
        <w:t>{وَيَتَعَلَّمُونَ مَا يَضُرُّهُمْ وَلا يَنْفَعُهُمْ}</w:t>
      </w:r>
      <w:r w:rsidRPr="008A5A31">
        <w:rPr>
          <w:rFonts w:ascii="ATraditional Arabic" w:hAnsi="ATraditional Arabic"/>
          <w:sz w:val="28"/>
          <w:rtl/>
        </w:rPr>
        <w:t xml:space="preserve"> أَيْ: يَضُرُّهُمْ فِي دِينِهِمْ، وَلَيْسَ لَهُ نَفْعٌ يُوَازِي ضَرَرُهُ.</w:t>
      </w:r>
    </w:p>
    <w:p w:rsidR="004764E5" w:rsidRPr="004764E5" w:rsidRDefault="008A5A31" w:rsidP="004764E5">
      <w:pPr>
        <w:rPr>
          <w:rFonts w:ascii="ATraditional Arabic" w:hAnsi="ATraditional Arabic"/>
          <w:bCs w:val="0"/>
          <w:sz w:val="28"/>
          <w:rtl/>
        </w:rPr>
      </w:pPr>
      <w:r w:rsidRPr="008A5A31">
        <w:rPr>
          <w:rFonts w:ascii="ATraditional Arabic" w:hAnsi="ATraditional Arabic"/>
          <w:color w:val="FF0000"/>
          <w:sz w:val="28"/>
          <w:rtl/>
        </w:rPr>
        <w:t>{وَلَقَدْ عَلِمُوا لَمَنِ اشْتَرَاهُ مَا لَهُ فِي الآخِرَةِ مِنْ خَلاقٍ}</w:t>
      </w:r>
      <w:r w:rsidRPr="008A5A31">
        <w:rPr>
          <w:rFonts w:ascii="ATraditional Arabic" w:hAnsi="ATraditional Arabic"/>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لأنه قد يقول قائل: إن الساحر ينتفع بما يُعطى من أموال، وطالب السحر ينتفع بتحقيق ما</w:t>
      </w:r>
      <w:r w:rsidR="008427BC">
        <w:rPr>
          <w:rFonts w:ascii="ATraditional Arabic" w:hAnsi="ATraditional Arabic"/>
          <w:bCs w:val="0"/>
          <w:sz w:val="28"/>
          <w:rtl/>
        </w:rPr>
        <w:t xml:space="preserve"> يحققه له السحر، لكن هذا النفع </w:t>
      </w:r>
      <w:r w:rsidRPr="004764E5">
        <w:rPr>
          <w:rFonts w:ascii="ATraditional Arabic" w:hAnsi="ATraditional Arabic"/>
          <w:bCs w:val="0"/>
          <w:sz w:val="28"/>
          <w:rtl/>
        </w:rPr>
        <w:t>لا شيء بالنسبة للضرر العظيم المترتب عليه، من الشرك الأكبر المُخ</w:t>
      </w:r>
      <w:r w:rsidR="000427F9">
        <w:rPr>
          <w:rFonts w:ascii="ATraditional Arabic" w:hAnsi="ATraditional Arabic" w:hint="cs"/>
          <w:bCs w:val="0"/>
          <w:sz w:val="28"/>
          <w:rtl/>
        </w:rPr>
        <w:t>ْ</w:t>
      </w:r>
      <w:r w:rsidRPr="004764E5">
        <w:rPr>
          <w:rFonts w:ascii="ATraditional Arabic" w:hAnsi="ATraditional Arabic"/>
          <w:bCs w:val="0"/>
          <w:sz w:val="28"/>
          <w:rtl/>
        </w:rPr>
        <w:t>ر</w:t>
      </w:r>
      <w:r w:rsidR="000427F9">
        <w:rPr>
          <w:rFonts w:ascii="ATraditional Arabic" w:hAnsi="ATraditional Arabic" w:hint="cs"/>
          <w:bCs w:val="0"/>
          <w:sz w:val="28"/>
          <w:rtl/>
        </w:rPr>
        <w:t>ِ</w:t>
      </w:r>
      <w:r w:rsidRPr="004764E5">
        <w:rPr>
          <w:rFonts w:ascii="ATraditional Arabic" w:hAnsi="ATraditional Arabic"/>
          <w:bCs w:val="0"/>
          <w:sz w:val="28"/>
          <w:rtl/>
        </w:rPr>
        <w:t xml:space="preserve">ج من الملة. </w:t>
      </w:r>
      <w:r w:rsidR="00B44E56">
        <w:rPr>
          <w:rFonts w:ascii="ATraditional Arabic" w:hAnsi="ATraditional Arabic"/>
          <w:bCs w:val="0"/>
          <w:sz w:val="28"/>
          <w:rtl/>
        </w:rPr>
        <w:t xml:space="preserve">فقد يقول قائل: إن الساحر ينتفع </w:t>
      </w:r>
      <w:r w:rsidR="00B44E56">
        <w:rPr>
          <w:rFonts w:ascii="ATraditional Arabic" w:hAnsi="ATraditional Arabic" w:hint="cs"/>
          <w:bCs w:val="0"/>
          <w:sz w:val="28"/>
          <w:rtl/>
        </w:rPr>
        <w:t>ي</w:t>
      </w:r>
      <w:r w:rsidRPr="004764E5">
        <w:rPr>
          <w:rFonts w:ascii="ATraditional Arabic" w:hAnsi="ATraditional Arabic"/>
          <w:bCs w:val="0"/>
          <w:sz w:val="28"/>
          <w:rtl/>
        </w:rPr>
        <w:t>أخذ أجرة، قد تكون كثيرة، وكذلك الطالب من الساحر قد ينتفع بتحقيق غرضه، يخطب امرأة فترفضه، فيذهب إلى ساحر، فيأتي بها إليه، يكون تحقق غرضه، وهذا فيه نوع نفع، لكنه كلا شيء بالنسبة للضرر العظيم الم</w:t>
      </w:r>
      <w:r w:rsidR="000427F9">
        <w:rPr>
          <w:rFonts w:ascii="ATraditional Arabic" w:hAnsi="ATraditional Arabic" w:hint="cs"/>
          <w:bCs w:val="0"/>
          <w:sz w:val="28"/>
          <w:rtl/>
        </w:rPr>
        <w:t>ُ</w:t>
      </w:r>
      <w:r w:rsidRPr="004764E5">
        <w:rPr>
          <w:rFonts w:ascii="ATraditional Arabic" w:hAnsi="ATraditional Arabic"/>
          <w:bCs w:val="0"/>
          <w:sz w:val="28"/>
          <w:rtl/>
        </w:rPr>
        <w:t>ترتب على السحر، وإن لم يكن فيه إلا الشرك، نسأل ال</w:t>
      </w:r>
      <w:r w:rsidR="00104DA1">
        <w:rPr>
          <w:rFonts w:ascii="ATraditional Arabic" w:hAnsi="ATraditional Arabic"/>
          <w:bCs w:val="0"/>
          <w:sz w:val="28"/>
          <w:rtl/>
        </w:rPr>
        <w:t>له العافية. ولذلك قالوا في قوله</w:t>
      </w:r>
      <w:r w:rsidRPr="004764E5">
        <w:rPr>
          <w:rFonts w:ascii="ATraditional Arabic" w:hAnsi="ATraditional Arabic"/>
          <w:bCs w:val="0"/>
          <w:sz w:val="28"/>
          <w:rtl/>
        </w:rPr>
        <w:t xml:space="preserve">- </w:t>
      </w:r>
      <w:r w:rsidR="00104DA1">
        <w:rPr>
          <w:rFonts w:ascii="ATraditional Arabic" w:hAnsi="ATraditional Arabic" w:hint="cs"/>
          <w:bCs w:val="0"/>
          <w:sz w:val="28"/>
          <w:rtl/>
        </w:rPr>
        <w:t xml:space="preserve"> </w:t>
      </w:r>
      <w:r w:rsidR="00104DA1">
        <w:rPr>
          <w:rFonts w:ascii="ATraditional Arabic" w:hAnsi="ATraditional Arabic"/>
          <w:bCs w:val="0"/>
          <w:sz w:val="28"/>
          <w:rtl/>
        </w:rPr>
        <w:t>عليه الصلاة والسلام</w:t>
      </w:r>
      <w:r w:rsidRPr="004764E5">
        <w:rPr>
          <w:rFonts w:ascii="ATraditional Arabic" w:hAnsi="ATraditional Arabic"/>
          <w:bCs w:val="0"/>
          <w:sz w:val="28"/>
          <w:rtl/>
        </w:rPr>
        <w:t xml:space="preserve">-: </w:t>
      </w:r>
      <w:r w:rsidR="00B44E56">
        <w:rPr>
          <w:rFonts w:ascii="ATraditional Arabic" w:hAnsi="ATraditional Arabic"/>
          <w:bCs w:val="0"/>
          <w:color w:val="0000FF"/>
          <w:sz w:val="28"/>
          <w:rtl/>
        </w:rPr>
        <w:t>«مَنْ نفَّ</w:t>
      </w:r>
      <w:r w:rsidR="00B44E56">
        <w:rPr>
          <w:rFonts w:ascii="ATraditional Arabic" w:hAnsi="ATraditional Arabic" w:hint="cs"/>
          <w:bCs w:val="0"/>
          <w:color w:val="0000FF"/>
          <w:sz w:val="28"/>
          <w:rtl/>
        </w:rPr>
        <w:t>س</w:t>
      </w:r>
      <w:r w:rsidR="00BC603D">
        <w:rPr>
          <w:rFonts w:ascii="ATraditional Arabic" w:hAnsi="ATraditional Arabic"/>
          <w:bCs w:val="0"/>
          <w:color w:val="0000FF"/>
          <w:sz w:val="28"/>
          <w:rtl/>
        </w:rPr>
        <w:t xml:space="preserve"> عن مسلمٍ كُربةً من </w:t>
      </w:r>
      <w:r w:rsidR="00BC603D">
        <w:rPr>
          <w:rFonts w:ascii="ATraditional Arabic" w:hAnsi="ATraditional Arabic" w:hint="cs"/>
          <w:bCs w:val="0"/>
          <w:color w:val="0000FF"/>
          <w:sz w:val="28"/>
          <w:rtl/>
        </w:rPr>
        <w:t>ك</w:t>
      </w:r>
      <w:r w:rsidR="00BC603D">
        <w:rPr>
          <w:rFonts w:ascii="ATraditional Arabic" w:hAnsi="ATraditional Arabic"/>
          <w:bCs w:val="0"/>
          <w:color w:val="0000FF"/>
          <w:sz w:val="28"/>
          <w:rtl/>
        </w:rPr>
        <w:t>رَب الدنيا، نفَّ</w:t>
      </w:r>
      <w:r w:rsidR="00BC603D">
        <w:rPr>
          <w:rFonts w:ascii="ATraditional Arabic" w:hAnsi="ATraditional Arabic" w:hint="cs"/>
          <w:bCs w:val="0"/>
          <w:color w:val="0000FF"/>
          <w:sz w:val="28"/>
          <w:rtl/>
        </w:rPr>
        <w:t>س</w:t>
      </w:r>
      <w:r w:rsidR="008A5A31" w:rsidRPr="008A5A31">
        <w:rPr>
          <w:rFonts w:ascii="ATraditional Arabic" w:hAnsi="ATraditional Arabic"/>
          <w:bCs w:val="0"/>
          <w:color w:val="0000FF"/>
          <w:sz w:val="28"/>
          <w:rtl/>
        </w:rPr>
        <w:t xml:space="preserve"> الله عنه كُربةً من كُرَبِ يوم القيامة»</w:t>
      </w:r>
      <w:r w:rsidRPr="004764E5">
        <w:rPr>
          <w:rFonts w:ascii="ATraditional Arabic" w:hAnsi="ATraditional Arabic"/>
          <w:bCs w:val="0"/>
          <w:sz w:val="28"/>
          <w:rtl/>
        </w:rPr>
        <w:t xml:space="preserve">، الجملة الأولى: </w:t>
      </w:r>
      <w:r w:rsidR="008A5A31" w:rsidRPr="008A5A31">
        <w:rPr>
          <w:rFonts w:ascii="ATraditional Arabic" w:hAnsi="ATraditional Arabic"/>
          <w:bCs w:val="0"/>
          <w:color w:val="0000FF"/>
          <w:sz w:val="28"/>
          <w:rtl/>
        </w:rPr>
        <w:t>«من ستر على مسلمٍ، ستره ا</w:t>
      </w:r>
      <w:r w:rsidR="00BC603D">
        <w:rPr>
          <w:rFonts w:ascii="ATraditional Arabic" w:hAnsi="ATraditional Arabic"/>
          <w:bCs w:val="0"/>
          <w:color w:val="0000FF"/>
          <w:sz w:val="28"/>
          <w:rtl/>
        </w:rPr>
        <w:t>لله في الدنيا والآخرة، ومن نفَّ</w:t>
      </w:r>
      <w:r w:rsidR="00BC603D">
        <w:rPr>
          <w:rFonts w:ascii="ATraditional Arabic" w:hAnsi="ATraditional Arabic" w:hint="cs"/>
          <w:bCs w:val="0"/>
          <w:color w:val="0000FF"/>
          <w:sz w:val="28"/>
          <w:rtl/>
        </w:rPr>
        <w:t>س</w:t>
      </w:r>
      <w:r w:rsidR="00BC603D">
        <w:rPr>
          <w:rFonts w:ascii="ATraditional Arabic" w:hAnsi="ATraditional Arabic"/>
          <w:bCs w:val="0"/>
          <w:color w:val="0000FF"/>
          <w:sz w:val="28"/>
          <w:rtl/>
        </w:rPr>
        <w:t xml:space="preserve"> عن مسلمٍ كُربةً، نفَّ</w:t>
      </w:r>
      <w:r w:rsidR="00BC603D">
        <w:rPr>
          <w:rFonts w:ascii="ATraditional Arabic" w:hAnsi="ATraditional Arabic" w:hint="cs"/>
          <w:bCs w:val="0"/>
          <w:color w:val="0000FF"/>
          <w:sz w:val="28"/>
          <w:rtl/>
        </w:rPr>
        <w:t>س</w:t>
      </w:r>
      <w:r w:rsidR="008A5A31" w:rsidRPr="008A5A31">
        <w:rPr>
          <w:rFonts w:ascii="ATraditional Arabic" w:hAnsi="ATraditional Arabic"/>
          <w:bCs w:val="0"/>
          <w:color w:val="0000FF"/>
          <w:sz w:val="28"/>
          <w:rtl/>
        </w:rPr>
        <w:t xml:space="preserve"> الله عنه كُربةً من كُرب يوم القيامة»</w:t>
      </w:r>
      <w:r w:rsidRPr="004764E5">
        <w:rPr>
          <w:rFonts w:ascii="ATraditional Arabic" w:hAnsi="ATraditional Arabic"/>
          <w:bCs w:val="0"/>
          <w:sz w:val="28"/>
          <w:rtl/>
        </w:rPr>
        <w:t>، ما قال: من كُرب الدنيا والآخرة؛ لأن كُرَب الدنيا كلا شيء بالنسبة إلى كُرَب الآخرة.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إذا زال عقله، نعم. العقل هو مناط التكليف.</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على حسب ما قرره أهل العلم في الم</w:t>
      </w:r>
      <w:r w:rsidR="00B470C9">
        <w:rPr>
          <w:rFonts w:ascii="ATraditional Arabic" w:hAnsi="ATraditional Arabic" w:hint="cs"/>
          <w:bCs w:val="0"/>
          <w:sz w:val="28"/>
          <w:rtl/>
        </w:rPr>
        <w:t>ُ</w:t>
      </w:r>
      <w:r w:rsidRPr="004764E5">
        <w:rPr>
          <w:rFonts w:ascii="ATraditional Arabic" w:hAnsi="ATraditional Arabic"/>
          <w:bCs w:val="0"/>
          <w:sz w:val="28"/>
          <w:rtl/>
        </w:rPr>
        <w:t>غ</w:t>
      </w:r>
      <w:r w:rsidR="00B470C9">
        <w:rPr>
          <w:rFonts w:ascii="ATraditional Arabic" w:hAnsi="ATraditional Arabic" w:hint="cs"/>
          <w:bCs w:val="0"/>
          <w:sz w:val="28"/>
          <w:rtl/>
        </w:rPr>
        <w:t>ْ</w:t>
      </w:r>
      <w:r w:rsidRPr="004764E5">
        <w:rPr>
          <w:rFonts w:ascii="ATraditional Arabic" w:hAnsi="ATraditional Arabic"/>
          <w:bCs w:val="0"/>
          <w:sz w:val="28"/>
          <w:rtl/>
        </w:rPr>
        <w:t>م</w:t>
      </w:r>
      <w:r w:rsidR="00B470C9">
        <w:rPr>
          <w:rFonts w:ascii="ATraditional Arabic" w:hAnsi="ATraditional Arabic" w:hint="cs"/>
          <w:bCs w:val="0"/>
          <w:sz w:val="28"/>
          <w:rtl/>
        </w:rPr>
        <w:t>َ</w:t>
      </w:r>
      <w:r w:rsidRPr="004764E5">
        <w:rPr>
          <w:rFonts w:ascii="ATraditional Arabic" w:hAnsi="ATraditional Arabic"/>
          <w:bCs w:val="0"/>
          <w:sz w:val="28"/>
          <w:rtl/>
        </w:rPr>
        <w:t>ى عليه، إذا زاد على ثلاثة أيام هو في حُكم المجنون.</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w:t>
      </w:r>
      <w:r w:rsidRPr="008A5A31">
        <w:rPr>
          <w:rFonts w:ascii="ATraditional Arabic" w:hAnsi="ATraditional Arabic"/>
          <w:color w:val="FF0000"/>
          <w:sz w:val="28"/>
          <w:rtl/>
        </w:rPr>
        <w:t>{وَلَقَدْ عَلِمُوا لَمَنِ اشْتَرَاهُ مَا لَهُ فِي الآخِرَةِ مِنْ خَلاقٍ}</w:t>
      </w:r>
      <w:r w:rsidRPr="008A5A31">
        <w:rPr>
          <w:rFonts w:ascii="ATraditional Arabic" w:hAnsi="ATraditional Arabic"/>
          <w:sz w:val="28"/>
          <w:rtl/>
        </w:rPr>
        <w:t xml:space="preserve">، أَيْ: وَلَقَدْ عَلِمَ الْيَهُودُ الَّذِينَ اسْتَبْدَلُوا بِالسِّحْرِ عَنْ مُتَابَعَةِ الرَّسُولِ </w:t>
      </w:r>
      <w:r w:rsidR="00104DA1">
        <w:rPr>
          <w:rFonts w:ascii="ATraditional Arabic" w:hAnsi="ATraditional Arabic" w:hint="cs"/>
          <w:sz w:val="28"/>
          <w:rtl/>
        </w:rPr>
        <w:t>-</w:t>
      </w:r>
      <w:r w:rsidRPr="008A5A31">
        <w:rPr>
          <w:rFonts w:ascii="ATraditional Arabic" w:hAnsi="ATraditional Arabic"/>
          <w:sz w:val="28"/>
          <w:rtl/>
        </w:rPr>
        <w:t>صَلَّى اللَّهُ عَلَيْهِ وَسَلَّمَ</w:t>
      </w:r>
      <w:r w:rsidR="00104DA1">
        <w:rPr>
          <w:rFonts w:ascii="ATraditional Arabic" w:hAnsi="ATraditional Arabic" w:hint="cs"/>
          <w:sz w:val="28"/>
          <w:rtl/>
        </w:rPr>
        <w:t>-</w:t>
      </w:r>
      <w:r w:rsidRPr="008A5A31">
        <w:rPr>
          <w:rFonts w:ascii="ATraditional Arabic" w:hAnsi="ATraditional Arabic"/>
          <w:sz w:val="28"/>
          <w:rtl/>
        </w:rPr>
        <w:t xml:space="preserve"> لَمَنْ فَعَلَ فِعْلَهُمْ ذَلِكَ، أَنَّهُ مَا لَهُ فِي الْآخِرَةِ مِنْ خَلَاقٍ.</w:t>
      </w:r>
    </w:p>
    <w:p w:rsidR="004764E5" w:rsidRPr="004764E5" w:rsidRDefault="008A5A31" w:rsidP="00B470C9">
      <w:pPr>
        <w:rPr>
          <w:rFonts w:ascii="ATraditional Arabic" w:hAnsi="ATraditional Arabic"/>
          <w:bCs w:val="0"/>
          <w:sz w:val="28"/>
          <w:rtl/>
        </w:rPr>
      </w:pPr>
      <w:r w:rsidRPr="008A5A31">
        <w:rPr>
          <w:rFonts w:ascii="ATraditional Arabic" w:hAnsi="ATraditional Arabic"/>
          <w:sz w:val="28"/>
          <w:rtl/>
        </w:rPr>
        <w:t xml:space="preserve">قَالَ ابْنُ عَبَّاسٍ وَمُجَاهِدٌ وَالسُّدِّيُّ: مِنْ نَصِيبٍ. وَقَالَ عَبْدُ الرَّزَّاقِ، عَنْ مَعْمَر، عَنْ قَتَادَةَ: مَا لَهُ فِي الْآخِرَةِ مِنْ </w:t>
      </w:r>
      <w:r w:rsidR="00B470C9">
        <w:rPr>
          <w:rFonts w:ascii="ATraditional Arabic" w:hAnsi="ATraditional Arabic" w:hint="cs"/>
          <w:sz w:val="28"/>
          <w:rtl/>
        </w:rPr>
        <w:t>حُجَةٍ</w:t>
      </w:r>
      <w:r w:rsidRPr="008A5A31">
        <w:rPr>
          <w:rFonts w:ascii="ATraditional Arabic" w:hAnsi="ATraditional Arabic"/>
          <w:sz w:val="28"/>
          <w:rtl/>
        </w:rPr>
        <w:t xml:space="preserve"> عِنْدِ اللَّهِ،  وَقَالَ: وَقَالَ الْحَسَنُ: لَيْسَ لَهُ دِينٌ"</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في النسخة التي معنا: جهة، مَا لَهُ فِي الْآخِرَةِ مِنْ جِهَةٍ عِنْدِ اللَّهِ. ما علَّق عليها الشيخ؟</w:t>
      </w:r>
    </w:p>
    <w:p w:rsidR="004764E5" w:rsidRPr="00B470C9" w:rsidRDefault="004764E5" w:rsidP="004764E5">
      <w:pPr>
        <w:rPr>
          <w:rFonts w:ascii="ATraditional Arabic" w:hAnsi="ATraditional Arabic"/>
          <w:b w:val="0"/>
          <w:sz w:val="28"/>
          <w:rtl/>
        </w:rPr>
      </w:pPr>
      <w:r w:rsidRPr="00B470C9">
        <w:rPr>
          <w:rFonts w:ascii="ATraditional Arabic" w:hAnsi="ATraditional Arabic"/>
          <w:b w:val="0"/>
          <w:sz w:val="28"/>
          <w:rtl/>
        </w:rPr>
        <w:t>طالب: وقع في سائر الأصول: جهة، وما أثبته من تفسير الطبري، ووقع في تفسير عبد الرزاق: جُنَّة.</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مِنْ جِهَةٍ عِنْدِ اللَّهِ، عندنا في هذه النسخة.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lastRenderedPageBreak/>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هذه الآية.</w:t>
      </w:r>
    </w:p>
    <w:p w:rsidR="004764E5" w:rsidRPr="004764E5" w:rsidRDefault="008A5A31" w:rsidP="00FE1F39">
      <w:pPr>
        <w:rPr>
          <w:rFonts w:ascii="ATraditional Arabic" w:hAnsi="ATraditional Arabic"/>
          <w:bCs w:val="0"/>
          <w:sz w:val="28"/>
          <w:rtl/>
        </w:rPr>
      </w:pPr>
      <w:r w:rsidRPr="008A5A31">
        <w:rPr>
          <w:rFonts w:ascii="ATraditional Arabic" w:hAnsi="ATraditional Arabic"/>
          <w:sz w:val="28"/>
          <w:rtl/>
        </w:rPr>
        <w:t xml:space="preserve">طالب: </w:t>
      </w:r>
      <w:r w:rsidR="00FE1F39">
        <w:rPr>
          <w:rFonts w:ascii="ATraditional Arabic" w:hAnsi="ATraditional Arabic" w:hint="cs"/>
          <w:sz w:val="28"/>
          <w:rtl/>
        </w:rPr>
        <w:t>مُفسرة بنفسها.</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نفسها، ما أتى بشيء.</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"وَقَالَ الْحَسَنُ: لَيْسَ لَهُ دِينٌ. وَقَالَ سَعْيدٌ عَنْ قَتَادَةَ: </w:t>
      </w:r>
      <w:r w:rsidRPr="008A5A31">
        <w:rPr>
          <w:rFonts w:ascii="ATraditional Arabic" w:hAnsi="ATraditional Arabic"/>
          <w:color w:val="FF0000"/>
          <w:sz w:val="28"/>
          <w:rtl/>
        </w:rPr>
        <w:t>{مَا لَهُ فِي الآخِرَةِ مِنْ خَلاقٍ}</w:t>
      </w:r>
      <w:r w:rsidRPr="008A5A31">
        <w:rPr>
          <w:rFonts w:ascii="ATraditional Arabic" w:hAnsi="ATraditional Arabic"/>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المعروف عند أكثر المفسرين: ما له من حظٍ ولا نصيب في الآخرة.</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"قَالَ: وَلَقَدْ عَلِمَ أَهْلُ الْكِتَابِ فِيمَا عَهِدَ اللَّهُ إِلَيْهِمْ أَنَّ السَّاحِرَ لَا خَلَاقَ لَهُ فِي الْآخِرَةِ.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وَقَوْلُهُ تَعَالَى: </w:t>
      </w:r>
      <w:r w:rsidRPr="008A5A31">
        <w:rPr>
          <w:rFonts w:ascii="ATraditional Arabic" w:hAnsi="ATraditional Arabic"/>
          <w:color w:val="FF0000"/>
          <w:sz w:val="28"/>
          <w:rtl/>
        </w:rPr>
        <w:t>{وَلَبِئْسَ مَا شَرَوْا بِهِ أَنْفُسَه</w:t>
      </w:r>
      <w:r w:rsidR="000C0EFB">
        <w:rPr>
          <w:rFonts w:ascii="ATraditional Arabic" w:hAnsi="ATraditional Arabic"/>
          <w:color w:val="FF0000"/>
          <w:sz w:val="28"/>
          <w:rtl/>
        </w:rPr>
        <w:t>ُمْ لَوْ كَانُوا يَعْلَمُونَ</w:t>
      </w:r>
      <w:r w:rsidRPr="008A5A31">
        <w:rPr>
          <w:rFonts w:ascii="ATraditional Arabic" w:hAnsi="ATraditional Arabic"/>
          <w:color w:val="FF0000"/>
          <w:sz w:val="28"/>
          <w:rtl/>
        </w:rPr>
        <w:t xml:space="preserve"> وَلَوْ أَنَّهُمْ آمَنُوا وَاتَّقَوْا لَمَثُوبَةٌ مِنْ عِنْدِ اللَّهِ خَيْرٌ لَوْ كَانُوا يَعْلَمُونَ}</w:t>
      </w:r>
      <w:r w:rsidRPr="008A5A31">
        <w:rPr>
          <w:rFonts w:ascii="ATraditional Arabic" w:hAnsi="ATraditional Arabic"/>
          <w:sz w:val="28"/>
          <w:rtl/>
        </w:rPr>
        <w:t xml:space="preserve"> [سورة البقرة:102-103]، يَقُولُ تَعَالَى: </w:t>
      </w:r>
      <w:r w:rsidRPr="008A5A31">
        <w:rPr>
          <w:rFonts w:ascii="ATraditional Arabic" w:hAnsi="ATraditional Arabic"/>
          <w:color w:val="FF0000"/>
          <w:sz w:val="28"/>
          <w:rtl/>
        </w:rPr>
        <w:t>{وَلَبِئْسَ}</w:t>
      </w:r>
      <w:r w:rsidRPr="008A5A31">
        <w:rPr>
          <w:rFonts w:ascii="ATraditional Arabic" w:hAnsi="ATraditional Arabic"/>
          <w:sz w:val="28"/>
          <w:rtl/>
        </w:rPr>
        <w:t xml:space="preserve"> الْبَدِيلُ مَا اسْتَبْدَلُوا بِهِ مِنَ السِّحْرِ عِوَضًا عَنِ الْإِيمَانِ، وَمُتَابَعَةِ الرُّسُلِ لَوْ كَانَ لَهُمْ عِلْمٌ بِمَا وُعِظُوا بِهِ </w:t>
      </w:r>
      <w:r w:rsidRPr="008A5A31">
        <w:rPr>
          <w:rFonts w:ascii="ATraditional Arabic" w:hAnsi="ATraditional Arabic"/>
          <w:color w:val="FF0000"/>
          <w:sz w:val="28"/>
          <w:rtl/>
        </w:rPr>
        <w:t>{وَلَوْ أَنَّهُمْ آمَنُوا وَاتَّقَوْا لَمَثُوبَةٌ مِنْ عِنْدِ اللَّهِ خَيْرٌ}</w:t>
      </w:r>
      <w:r w:rsidRPr="008A5A31">
        <w:rPr>
          <w:rFonts w:ascii="ATraditional Arabic" w:hAnsi="ATraditional Arabic"/>
          <w:sz w:val="28"/>
          <w:rtl/>
        </w:rPr>
        <w:t xml:space="preserve"> أَيْ: وَلَوْ أَنَّهُمْ آمَنُوا بِاللَّهِ وَرُسُلِهِ وَاتَّقَوُا الْمَحَارِمَ، لَكَانَ مَثُوبَةُ اللَّهِ عَلَى ذَلِكَ خَيْرًا لَهُمْ مِمَّا اسْتَخَارُوا</w:t>
      </w:r>
      <w:r w:rsidR="002A499E">
        <w:rPr>
          <w:rFonts w:ascii="ATraditional Arabic" w:hAnsi="ATraditional Arabic" w:hint="cs"/>
          <w:sz w:val="28"/>
          <w:rtl/>
        </w:rPr>
        <w:t xml:space="preserve"> </w:t>
      </w:r>
      <w:r w:rsidR="002A499E">
        <w:rPr>
          <w:rFonts w:ascii="ATraditional Arabic" w:hAnsi="ATraditional Arabic"/>
          <w:sz w:val="28"/>
          <w:rtl/>
        </w:rPr>
        <w:t>لِأَنْفُسِهِمْ وَرَضُوا بِهِ</w:t>
      </w:r>
      <w:r w:rsidRPr="008A5A31">
        <w:rPr>
          <w:rFonts w:ascii="ATraditional Arabic" w:hAnsi="ATraditional Arabic"/>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اسْتَخَارُوا، يعني: اختاروا.</w:t>
      </w:r>
    </w:p>
    <w:p w:rsidR="008A5A31" w:rsidRPr="008A5A31" w:rsidRDefault="008A5A31" w:rsidP="002A499E">
      <w:pPr>
        <w:rPr>
          <w:rFonts w:ascii="ATraditional Arabic" w:hAnsi="ATraditional Arabic"/>
          <w:sz w:val="28"/>
          <w:rtl/>
        </w:rPr>
      </w:pPr>
      <w:r w:rsidRPr="008A5A31">
        <w:rPr>
          <w:rFonts w:ascii="ATraditional Arabic" w:hAnsi="ATraditional Arabic"/>
          <w:sz w:val="28"/>
          <w:rtl/>
        </w:rPr>
        <w:t xml:space="preserve">"كَمَا قَالَ تَعَالَى: </w:t>
      </w:r>
      <w:r w:rsidRPr="008A5A31">
        <w:rPr>
          <w:rFonts w:ascii="ATraditional Arabic" w:hAnsi="ATraditional Arabic"/>
          <w:color w:val="FF0000"/>
          <w:sz w:val="28"/>
          <w:rtl/>
        </w:rPr>
        <w:t>{وَقَالَ الَّذِينَ أُوتُوا الْعِلْمَ وَيْلَكُمْ ثَوَابُ اللَّهِ خَيْرٌ لِمَنْ آمَنَ وَعَمِلَ صَالِحًا وَلا يُلَقَّاهَا إِلا الصَّابِرُونَ}</w:t>
      </w:r>
      <w:r w:rsidRPr="008A5A31">
        <w:rPr>
          <w:rFonts w:ascii="ATraditional Arabic" w:hAnsi="ATraditional Arabic"/>
          <w:sz w:val="28"/>
          <w:rtl/>
        </w:rPr>
        <w:t xml:space="preserve"> [سورة القصص: 80] .</w:t>
      </w:r>
    </w:p>
    <w:p w:rsidR="008A5A31" w:rsidRPr="008A5A31" w:rsidRDefault="002A499E" w:rsidP="002A499E">
      <w:pPr>
        <w:rPr>
          <w:rFonts w:ascii="ATraditional Arabic" w:hAnsi="ATraditional Arabic"/>
          <w:sz w:val="28"/>
          <w:rtl/>
        </w:rPr>
      </w:pPr>
      <w:r>
        <w:rPr>
          <w:rFonts w:ascii="ATraditional Arabic" w:hAnsi="ATraditional Arabic"/>
          <w:sz w:val="28"/>
          <w:rtl/>
        </w:rPr>
        <w:t>وَقَدِ اسْت</w:t>
      </w:r>
      <w:r>
        <w:rPr>
          <w:rFonts w:ascii="ATraditional Arabic" w:hAnsi="ATraditional Arabic" w:hint="cs"/>
          <w:sz w:val="28"/>
          <w:rtl/>
        </w:rPr>
        <w:t>ُ</w:t>
      </w:r>
      <w:r>
        <w:rPr>
          <w:rFonts w:ascii="ATraditional Arabic" w:hAnsi="ATraditional Arabic"/>
          <w:sz w:val="28"/>
          <w:rtl/>
        </w:rPr>
        <w:t>د</w:t>
      </w:r>
      <w:r>
        <w:rPr>
          <w:rFonts w:ascii="ATraditional Arabic" w:hAnsi="ATraditional Arabic" w:hint="cs"/>
          <w:sz w:val="28"/>
          <w:rtl/>
        </w:rPr>
        <w:t>ِ</w:t>
      </w:r>
      <w:r w:rsidR="008A5A31" w:rsidRPr="008A5A31">
        <w:rPr>
          <w:rFonts w:ascii="ATraditional Arabic" w:hAnsi="ATraditional Arabic"/>
          <w:sz w:val="28"/>
          <w:rtl/>
        </w:rPr>
        <w:t xml:space="preserve">لَّ بِقَوْلِهِ: </w:t>
      </w:r>
      <w:r w:rsidR="008A5A31" w:rsidRPr="008A5A31">
        <w:rPr>
          <w:rFonts w:ascii="ATraditional Arabic" w:hAnsi="ATraditional Arabic"/>
          <w:color w:val="FF0000"/>
          <w:sz w:val="28"/>
          <w:rtl/>
        </w:rPr>
        <w:t>{وَلَوْ أَنَّهُمْ آمَنُوا وَاتَّقَوْا}</w:t>
      </w:r>
      <w:r w:rsidR="008A5A31" w:rsidRPr="008A5A31">
        <w:rPr>
          <w:rFonts w:ascii="ATraditional Arabic" w:hAnsi="ATraditional Arabic"/>
          <w:sz w:val="28"/>
          <w:rtl/>
        </w:rPr>
        <w:t xml:space="preserve"> مَنْ ذَهَبَ إِلَى تَكْفِيرِ السَّاحِرِ، كَمَا هُوَ رِوَايَةٌ عَنِ الْإِمَامِ أَحْمَدَ بْنِ حَنْبَلٍ وَطَائِفَةٍ مِنَ السَّلَفِ. وَقِيلَ: بَلْ لَا يَكْفُرُ، وَلَكِنْ حَده ضَرْبُ عُنُقِهِ، لِمَا رَوَاهُ الشَّافِعِيُّ وَأَحْمَدُ بْنُ حَنْبَلٍ، رَحِمَهُمَا اللَّهُ، ق</w:t>
      </w:r>
      <w:r>
        <w:rPr>
          <w:rFonts w:ascii="ATraditional Arabic" w:hAnsi="ATraditional Arabic" w:hint="cs"/>
          <w:sz w:val="28"/>
          <w:rtl/>
        </w:rPr>
        <w:t>َ</w:t>
      </w:r>
      <w:r w:rsidR="008A5A31" w:rsidRPr="008A5A31">
        <w:rPr>
          <w:rFonts w:ascii="ATraditional Arabic" w:hAnsi="ATraditional Arabic"/>
          <w:sz w:val="28"/>
          <w:rtl/>
        </w:rPr>
        <w:t>ال</w:t>
      </w:r>
      <w:r>
        <w:rPr>
          <w:rFonts w:ascii="ATraditional Arabic" w:hAnsi="ATraditional Arabic" w:hint="cs"/>
          <w:sz w:val="28"/>
          <w:rtl/>
        </w:rPr>
        <w:t>َ</w:t>
      </w:r>
      <w:r w:rsidR="008A5A31" w:rsidRPr="008A5A31">
        <w:rPr>
          <w:rFonts w:ascii="ATraditional Arabic" w:hAnsi="ATraditional Arabic"/>
          <w:sz w:val="28"/>
          <w:rtl/>
        </w:rPr>
        <w:t>ا: أَخْبَرَنَا سُفْيَانُ - هُوَ ابن عُيينة - عَنْ عَمْرِو بْنِ دِينَارٍ، أَنَّهُ سَمِعَ بِجَالَةَ بْنَ عَبَدَةَ يَقُولُ: كَتَبَ عُمَرُ بْنُ الْخَطَّابِ، رَضِيَ اللَّهُ عَنْهُ: أَنِ اقْتُلُوا كُلَّ سَاحِرٍ وَسَاحِرَةٍ. قَالَ: فَقَتَلْنَا ثَلَاثَ سَوَاحِرَ. وَقَدْ أَخْرَجَهُ الْبُخَارِيُّ فِي صَحِيحِهِ أَيْضًا. وَهَكَذَا صَحَّ أَنَّ حَفْصَةَ أُمَّ الْمُؤْمِنِينَ سَحَرَتْهَا جَارِيَةٌ لَهَا، فَأَمَرَتْ بِهَا فَقُتِلَتْ. قَالَ</w:t>
      </w:r>
      <w:r>
        <w:rPr>
          <w:rFonts w:ascii="ATraditional Arabic" w:hAnsi="ATraditional Arabic" w:hint="cs"/>
          <w:sz w:val="28"/>
          <w:rtl/>
        </w:rPr>
        <w:t xml:space="preserve"> الإمام</w:t>
      </w:r>
      <w:r w:rsidR="008A5A31" w:rsidRPr="008A5A31">
        <w:rPr>
          <w:rFonts w:ascii="ATraditional Arabic" w:hAnsi="ATraditional Arabic"/>
          <w:sz w:val="28"/>
          <w:rtl/>
        </w:rPr>
        <w:t xml:space="preserve"> أَحْمَدُ بْنُ حَنْبَلٍ: صَحَّ </w:t>
      </w:r>
      <w:r>
        <w:rPr>
          <w:rFonts w:ascii="ATraditional Arabic" w:hAnsi="ATraditional Arabic" w:hint="cs"/>
          <w:sz w:val="28"/>
          <w:rtl/>
        </w:rPr>
        <w:t>عَنْ ثَلاثةٍ مِنْ</w:t>
      </w:r>
      <w:r w:rsidR="008A5A31" w:rsidRPr="008A5A31">
        <w:rPr>
          <w:rFonts w:ascii="ATraditional Arabic" w:hAnsi="ATraditional Arabic"/>
          <w:sz w:val="28"/>
          <w:rtl/>
        </w:rPr>
        <w:t xml:space="preserve"> أَصْحَابِ النَّبِيِّ </w:t>
      </w:r>
      <w:r w:rsidR="00C377C5">
        <w:rPr>
          <w:rFonts w:ascii="ATraditional Arabic" w:hAnsi="ATraditional Arabic" w:hint="cs"/>
          <w:sz w:val="28"/>
          <w:rtl/>
        </w:rPr>
        <w:t>-</w:t>
      </w:r>
      <w:r w:rsidR="008A5A31" w:rsidRPr="008A5A31">
        <w:rPr>
          <w:rFonts w:ascii="ATraditional Arabic" w:hAnsi="ATraditional Arabic"/>
          <w:sz w:val="28"/>
          <w:rtl/>
        </w:rPr>
        <w:t>صَلَّى اللَّهُ عَلَيْهِ وَسَلَّمَ</w:t>
      </w:r>
      <w:r w:rsidR="00C377C5">
        <w:rPr>
          <w:rFonts w:ascii="ATraditional Arabic" w:hAnsi="ATraditional Arabic" w:hint="cs"/>
          <w:sz w:val="28"/>
          <w:rtl/>
        </w:rPr>
        <w:t>-</w:t>
      </w:r>
      <w:r w:rsidR="008A5A31" w:rsidRPr="008A5A31">
        <w:rPr>
          <w:rFonts w:ascii="ATraditional Arabic" w:hAnsi="ATraditional Arabic"/>
          <w:sz w:val="28"/>
          <w:rtl/>
        </w:rPr>
        <w:t xml:space="preserve"> فِي قَتْلِ السَّاحِرِ.</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وَرَوَى التِّرْمِذِيُّ مِنْ حَدِيثِ إِسْمَاعِيلَ بْنِ مُسْلِمٍ، عَنِ الْحَسَنِ، عَنْ جُنْدُبٍ الْأَزْدِيِّ أَنَّهُ قَالَ: قَالَ رَسُولُ اللَّهِ </w:t>
      </w:r>
      <w:r w:rsidR="00C377C5">
        <w:rPr>
          <w:rFonts w:ascii="ATraditional Arabic" w:hAnsi="ATraditional Arabic" w:hint="cs"/>
          <w:sz w:val="28"/>
          <w:rtl/>
        </w:rPr>
        <w:t>-</w:t>
      </w:r>
      <w:r w:rsidRPr="008A5A31">
        <w:rPr>
          <w:rFonts w:ascii="ATraditional Arabic" w:hAnsi="ATraditional Arabic"/>
          <w:sz w:val="28"/>
          <w:rtl/>
        </w:rPr>
        <w:t>صَلَّى اللَّهُ عَلَيْهِ وَسَلَّمَ</w:t>
      </w:r>
      <w:r w:rsidR="00C377C5">
        <w:rPr>
          <w:rFonts w:ascii="ATraditional Arabic" w:hAnsi="ATraditional Arabic" w:hint="cs"/>
          <w:sz w:val="28"/>
          <w:rtl/>
        </w:rPr>
        <w:t>-</w:t>
      </w:r>
      <w:r w:rsidRPr="008A5A31">
        <w:rPr>
          <w:rFonts w:ascii="ATraditional Arabic" w:hAnsi="ATraditional Arabic"/>
          <w:sz w:val="28"/>
          <w:rtl/>
        </w:rPr>
        <w:t xml:space="preserve">: </w:t>
      </w:r>
      <w:r w:rsidR="00BC603D">
        <w:rPr>
          <w:rFonts w:ascii="ATraditional Arabic" w:hAnsi="ATraditional Arabic"/>
          <w:color w:val="0000FF"/>
          <w:sz w:val="28"/>
          <w:rtl/>
        </w:rPr>
        <w:t>«حَدُّ السَّاحِرِ ضَرْبُ</w:t>
      </w:r>
      <w:r w:rsidR="00BC603D">
        <w:rPr>
          <w:rFonts w:ascii="ATraditional Arabic" w:hAnsi="ATraditional Arabic" w:hint="cs"/>
          <w:color w:val="0000FF"/>
          <w:sz w:val="28"/>
          <w:rtl/>
        </w:rPr>
        <w:t>ة</w:t>
      </w:r>
      <w:r w:rsidRPr="008A5A31">
        <w:rPr>
          <w:rFonts w:ascii="ATraditional Arabic" w:hAnsi="ATraditional Arabic"/>
          <w:color w:val="0000FF"/>
          <w:sz w:val="28"/>
          <w:rtl/>
        </w:rPr>
        <w:t xml:space="preserve"> بِالسَّيْفِ»</w:t>
      </w:r>
      <w:r w:rsidRPr="008A5A31">
        <w:rPr>
          <w:rFonts w:ascii="ATraditional Arabic" w:hAnsi="ATraditional Arabic"/>
          <w:sz w:val="28"/>
          <w:rtl/>
        </w:rPr>
        <w:t>"</w:t>
      </w:r>
      <w:r w:rsidR="004764E5" w:rsidRPr="004764E5">
        <w:rPr>
          <w:rFonts w:ascii="ATraditional Arabic" w:hAnsi="ATraditional Arabic"/>
          <w:bCs w:val="0"/>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8C35F5">
      <w:pPr>
        <w:rPr>
          <w:rFonts w:ascii="ATraditional Arabic" w:hAnsi="ATraditional Arabic"/>
          <w:bCs w:val="0"/>
          <w:sz w:val="28"/>
          <w:rtl/>
        </w:rPr>
      </w:pPr>
      <w:r w:rsidRPr="004764E5">
        <w:rPr>
          <w:rFonts w:ascii="ATraditional Arabic" w:hAnsi="ATraditional Arabic"/>
          <w:bCs w:val="0"/>
          <w:sz w:val="28"/>
          <w:rtl/>
        </w:rPr>
        <w:t xml:space="preserve">لأن الجارية لها، جاريةً لها. </w:t>
      </w:r>
      <w:r w:rsidR="008A5A31" w:rsidRPr="008A5A31">
        <w:rPr>
          <w:rFonts w:ascii="ATraditional Arabic" w:hAnsi="ATraditional Arabic"/>
          <w:bCs w:val="0"/>
          <w:color w:val="0000FF"/>
          <w:sz w:val="28"/>
          <w:rtl/>
        </w:rPr>
        <w:t>«</w:t>
      </w:r>
      <w:r w:rsidR="008C35F5" w:rsidRPr="008C35F5">
        <w:rPr>
          <w:rtl/>
        </w:rPr>
        <w:t xml:space="preserve"> </w:t>
      </w:r>
      <w:r w:rsidR="008C35F5" w:rsidRPr="008C35F5">
        <w:rPr>
          <w:rFonts w:ascii="ATraditional Arabic" w:hAnsi="ATraditional Arabic"/>
          <w:bCs w:val="0"/>
          <w:color w:val="0000FF"/>
          <w:sz w:val="28"/>
          <w:rtl/>
        </w:rPr>
        <w:t>إِذَا زَنَتْ أَمَةُ أَحَدِكُمْ،</w:t>
      </w:r>
      <w:r w:rsidR="008C35F5">
        <w:rPr>
          <w:rFonts w:ascii="ATraditional Arabic" w:hAnsi="ATraditional Arabic" w:hint="cs"/>
          <w:bCs w:val="0"/>
          <w:color w:val="0000FF"/>
          <w:sz w:val="28"/>
          <w:rtl/>
        </w:rPr>
        <w:t xml:space="preserve">... </w:t>
      </w:r>
      <w:r w:rsidR="008C35F5" w:rsidRPr="008C35F5">
        <w:rPr>
          <w:rFonts w:ascii="ATraditional Arabic" w:hAnsi="ATraditional Arabic"/>
          <w:bCs w:val="0"/>
          <w:color w:val="0000FF"/>
          <w:sz w:val="28"/>
          <w:rtl/>
        </w:rPr>
        <w:t>فَلْيَجْلِ</w:t>
      </w:r>
      <w:r w:rsidR="008C35F5">
        <w:rPr>
          <w:rFonts w:ascii="ATraditional Arabic" w:hAnsi="ATraditional Arabic"/>
          <w:bCs w:val="0"/>
          <w:color w:val="0000FF"/>
          <w:sz w:val="28"/>
          <w:rtl/>
        </w:rPr>
        <w:t>دْهَا الْحَدَّ، وَلَا يُثَرِّبْ</w:t>
      </w:r>
      <w:r w:rsidR="008A5A31" w:rsidRPr="008A5A31">
        <w:rPr>
          <w:rFonts w:ascii="ATraditional Arabic" w:hAnsi="ATraditional Arabic"/>
          <w:bCs w:val="0"/>
          <w:color w:val="0000FF"/>
          <w:sz w:val="28"/>
          <w:rtl/>
        </w:rPr>
        <w:t>»</w:t>
      </w:r>
      <w:r w:rsidRPr="004764E5">
        <w:rPr>
          <w:rFonts w:ascii="ATraditional Arabic" w:hAnsi="ATraditional Arabic"/>
          <w:bCs w:val="0"/>
          <w:sz w:val="28"/>
          <w:rtl/>
        </w:rPr>
        <w:t>، يجلدها، وهذه قتلت؛ لأنها جارية لها، مِلك لها.</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"ثُمَّ قَالَ: لَا نَعْرِفُهُ مَرْفُوعًا إِلَّا مِنْ هَذَا الْوَجْهِ. وَإِسْمَاعِيلُ بْنُ مُسْلِمٍ يُضعَّف فِي الْحَدِيثِ، وَالصَّحِيحُ: عَنِ الْحَسَنِ عَنْ جُنْدُب مَوْقُوفًا.</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قُلْتُ: قَدْ رَوَاهُ الطَّبَرَانِيُّ مِنْ وَجْهٍ آخَرَ، عَنِ الْحَسَنِ، عَنْ جُنْدُبٍ، مَرْفُوعًا. وَاللَّهُ أَعْلَمُ.</w:t>
      </w:r>
    </w:p>
    <w:p w:rsidR="008A5A31" w:rsidRPr="008A5A31" w:rsidRDefault="008A5A31" w:rsidP="00ED5B3B">
      <w:pPr>
        <w:rPr>
          <w:rFonts w:ascii="ATraditional Arabic" w:hAnsi="ATraditional Arabic"/>
          <w:sz w:val="28"/>
          <w:rtl/>
        </w:rPr>
      </w:pPr>
      <w:r w:rsidRPr="008A5A31">
        <w:rPr>
          <w:rFonts w:ascii="ATraditional Arabic" w:hAnsi="ATraditional Arabic"/>
          <w:sz w:val="28"/>
          <w:rtl/>
        </w:rPr>
        <w:lastRenderedPageBreak/>
        <w:t>وَقَدْ رُوِيَ مِنْ طُرُقٍ مُتَعَدِّدَةٍ أَنَّ الْوَلِيدَ بْنَ عُقْبَةَ كَانَ عِنْدَهُ سَاحِرٌ يَلْعَبُ بَيْنَ يَدَيْهِ، فَكَانَ يَضْرِبُ رَأْسَ الرَّجُلِ ثُمَّ يَصِيحُ بِهِ فَيَرُدُّ إِلَيْهِ رَأْسَهُ، فَقَالَ النَّاسُ: سُبْحَانَ اللَّهِ! يُحْيِي الْمَوْتَى! وَرَآهُ رَجُلٌ مِنْ صَالِحِي الْمُهَاجِرِينَ، فَلَمَّا كَانَ</w:t>
      </w:r>
      <w:r w:rsidR="00ED5B3B">
        <w:rPr>
          <w:rFonts w:ascii="ATraditional Arabic" w:hAnsi="ATraditional Arabic" w:hint="cs"/>
          <w:sz w:val="28"/>
          <w:rtl/>
        </w:rPr>
        <w:t xml:space="preserve"> مِنَ</w:t>
      </w:r>
      <w:r w:rsidR="00ED5B3B">
        <w:rPr>
          <w:rFonts w:ascii="ATraditional Arabic" w:hAnsi="ATraditional Arabic"/>
          <w:sz w:val="28"/>
          <w:rtl/>
        </w:rPr>
        <w:t xml:space="preserve"> الْغَ</w:t>
      </w:r>
      <w:r w:rsidR="00ED5B3B">
        <w:rPr>
          <w:rFonts w:ascii="ATraditional Arabic" w:hAnsi="ATraditional Arabic" w:hint="cs"/>
          <w:sz w:val="28"/>
          <w:rtl/>
        </w:rPr>
        <w:t>دِ</w:t>
      </w:r>
      <w:r w:rsidRPr="008A5A31">
        <w:rPr>
          <w:rFonts w:ascii="ATraditional Arabic" w:hAnsi="ATraditional Arabic"/>
          <w:sz w:val="28"/>
          <w:rtl/>
        </w:rPr>
        <w:t xml:space="preserve"> جَاءَ مُشْتَمِلًا عَلَى سَيْفِهِ، وَذَهَبَ يَلْعَبُ لَعِبَهُ ذَلِكَ، فَاخْتَرَطَ الرَّجُلُ سَيْفَهُ فَضَرَبَ عُنُقَ السَّاحِرِ، وَقَالَ: إ</w:t>
      </w:r>
      <w:r w:rsidR="00ED5B3B">
        <w:rPr>
          <w:rFonts w:ascii="ATraditional Arabic" w:hAnsi="ATraditional Arabic" w:hint="cs"/>
          <w:sz w:val="28"/>
          <w:rtl/>
        </w:rPr>
        <w:t>ِ</w:t>
      </w:r>
      <w:r w:rsidRPr="008A5A31">
        <w:rPr>
          <w:rFonts w:ascii="ATraditional Arabic" w:hAnsi="ATraditional Arabic"/>
          <w:sz w:val="28"/>
          <w:rtl/>
        </w:rPr>
        <w:t>ن</w:t>
      </w:r>
      <w:r w:rsidR="00ED5B3B">
        <w:rPr>
          <w:rFonts w:ascii="ATraditional Arabic" w:hAnsi="ATraditional Arabic" w:hint="cs"/>
          <w:sz w:val="28"/>
          <w:rtl/>
        </w:rPr>
        <w:t>ْ</w:t>
      </w:r>
      <w:r w:rsidRPr="008A5A31">
        <w:rPr>
          <w:rFonts w:ascii="ATraditional Arabic" w:hAnsi="ATraditional Arabic"/>
          <w:sz w:val="28"/>
          <w:rtl/>
        </w:rPr>
        <w:t xml:space="preserve"> ك</w:t>
      </w:r>
      <w:r w:rsidR="00ED5B3B">
        <w:rPr>
          <w:rFonts w:ascii="ATraditional Arabic" w:hAnsi="ATraditional Arabic" w:hint="cs"/>
          <w:sz w:val="28"/>
          <w:rtl/>
        </w:rPr>
        <w:t>َ</w:t>
      </w:r>
      <w:r w:rsidRPr="008A5A31">
        <w:rPr>
          <w:rFonts w:ascii="ATraditional Arabic" w:hAnsi="ATraditional Arabic"/>
          <w:sz w:val="28"/>
          <w:rtl/>
        </w:rPr>
        <w:t>ان</w:t>
      </w:r>
      <w:r w:rsidR="00ED5B3B">
        <w:rPr>
          <w:rFonts w:ascii="ATraditional Arabic" w:hAnsi="ATraditional Arabic" w:hint="cs"/>
          <w:sz w:val="28"/>
          <w:rtl/>
        </w:rPr>
        <w:t>َ</w:t>
      </w:r>
      <w:r w:rsidRPr="008A5A31">
        <w:rPr>
          <w:rFonts w:ascii="ATraditional Arabic" w:hAnsi="ATraditional Arabic"/>
          <w:sz w:val="28"/>
          <w:rtl/>
        </w:rPr>
        <w:t xml:space="preserve"> ص</w:t>
      </w:r>
      <w:r w:rsidR="00ED5B3B">
        <w:rPr>
          <w:rFonts w:ascii="ATraditional Arabic" w:hAnsi="ATraditional Arabic" w:hint="cs"/>
          <w:sz w:val="28"/>
          <w:rtl/>
        </w:rPr>
        <w:t>َ</w:t>
      </w:r>
      <w:r w:rsidRPr="008A5A31">
        <w:rPr>
          <w:rFonts w:ascii="ATraditional Arabic" w:hAnsi="ATraditional Arabic"/>
          <w:sz w:val="28"/>
          <w:rtl/>
        </w:rPr>
        <w:t>اد</w:t>
      </w:r>
      <w:r w:rsidR="00ED5B3B">
        <w:rPr>
          <w:rFonts w:ascii="ATraditional Arabic" w:hAnsi="ATraditional Arabic" w:hint="cs"/>
          <w:sz w:val="28"/>
          <w:rtl/>
        </w:rPr>
        <w:t>ِ</w:t>
      </w:r>
      <w:r w:rsidRPr="008A5A31">
        <w:rPr>
          <w:rFonts w:ascii="ATraditional Arabic" w:hAnsi="ATraditional Arabic"/>
          <w:sz w:val="28"/>
          <w:rtl/>
        </w:rPr>
        <w:t>قًا فلي</w:t>
      </w:r>
      <w:r w:rsidR="00851449">
        <w:rPr>
          <w:rFonts w:ascii="ATraditional Arabic" w:hAnsi="ATraditional Arabic" w:hint="cs"/>
          <w:sz w:val="28"/>
          <w:rtl/>
        </w:rPr>
        <w:t>ُ</w:t>
      </w:r>
      <w:r w:rsidRPr="008A5A31">
        <w:rPr>
          <w:rFonts w:ascii="ATraditional Arabic" w:hAnsi="ATraditional Arabic"/>
          <w:sz w:val="28"/>
          <w:rtl/>
        </w:rPr>
        <w:t xml:space="preserve">حي نَفْسَهُ. وَتَلَا قَوْلَهُ تَعَالَى: </w:t>
      </w:r>
      <w:r w:rsidRPr="008A5A31">
        <w:rPr>
          <w:rFonts w:ascii="ATraditional Arabic" w:hAnsi="ATraditional Arabic"/>
          <w:color w:val="FF0000"/>
          <w:sz w:val="28"/>
          <w:rtl/>
        </w:rPr>
        <w:t>{أَفَتَأْتُونَ السِّحْرَ وَأَنْتُمْ تُبْصِرُونَ}</w:t>
      </w:r>
      <w:r w:rsidRPr="008A5A31">
        <w:rPr>
          <w:rFonts w:ascii="ATraditional Arabic" w:hAnsi="ATraditional Arabic"/>
          <w:sz w:val="28"/>
          <w:rtl/>
        </w:rPr>
        <w:t xml:space="preserve"> [سورة الْأَنْبِيَاءِ: 3]، فَغَضِبَ الْوَلِيدُ</w:t>
      </w:r>
      <w:r w:rsidR="00F12D01">
        <w:rPr>
          <w:rFonts w:ascii="ATraditional Arabic" w:hAnsi="ATraditional Arabic" w:hint="cs"/>
          <w:sz w:val="28"/>
          <w:rtl/>
        </w:rPr>
        <w:t>؛</w:t>
      </w:r>
      <w:r w:rsidRPr="008A5A31">
        <w:rPr>
          <w:rFonts w:ascii="ATraditional Arabic" w:hAnsi="ATraditional Arabic"/>
          <w:sz w:val="28"/>
          <w:rtl/>
        </w:rPr>
        <w:t xml:space="preserve"> إِذْ لَمْ يَسْتَأْذِنْهُ فِي ذَلِكَ</w:t>
      </w:r>
      <w:r w:rsidR="00851449">
        <w:rPr>
          <w:rFonts w:ascii="ATraditional Arabic" w:hAnsi="ATraditional Arabic" w:hint="cs"/>
          <w:sz w:val="28"/>
          <w:rtl/>
        </w:rPr>
        <w:t>،</w:t>
      </w:r>
      <w:r w:rsidRPr="008A5A31">
        <w:rPr>
          <w:rFonts w:ascii="ATraditional Arabic" w:hAnsi="ATraditional Arabic"/>
          <w:sz w:val="28"/>
          <w:rtl/>
        </w:rPr>
        <w:t xml:space="preserve"> فَسَجَنَهُ ثُمَّ أَطْلَقَهُ، وَاللَّهُ أَعْلَمُ.</w:t>
      </w:r>
    </w:p>
    <w:p w:rsidR="008A5A31" w:rsidRPr="008A5A31" w:rsidRDefault="008A5A31" w:rsidP="00F12D01">
      <w:pPr>
        <w:rPr>
          <w:rFonts w:ascii="ATraditional Arabic" w:hAnsi="ATraditional Arabic"/>
          <w:sz w:val="28"/>
          <w:rtl/>
        </w:rPr>
      </w:pPr>
      <w:r w:rsidRPr="008A5A31">
        <w:rPr>
          <w:rFonts w:ascii="ATraditional Arabic" w:hAnsi="ATraditional Arabic"/>
          <w:sz w:val="28"/>
          <w:rtl/>
        </w:rPr>
        <w:t>وَقَالَ الإمامُ أَبُو بَكْرٍ الْخَلَّالُ: أَخْبَرَنَا عَبْدُ اللَّهِ بْنُ أَحْمَدَ بْنِ حَنْبَلٍ، ق</w:t>
      </w:r>
      <w:r w:rsidR="00851449">
        <w:rPr>
          <w:rFonts w:ascii="ATraditional Arabic" w:hAnsi="ATraditional Arabic" w:hint="cs"/>
          <w:sz w:val="28"/>
          <w:rtl/>
        </w:rPr>
        <w:t>َ</w:t>
      </w:r>
      <w:r w:rsidRPr="008A5A31">
        <w:rPr>
          <w:rFonts w:ascii="ATraditional Arabic" w:hAnsi="ATraditional Arabic"/>
          <w:sz w:val="28"/>
          <w:rtl/>
        </w:rPr>
        <w:t>ال</w:t>
      </w:r>
      <w:r w:rsidR="00851449">
        <w:rPr>
          <w:rFonts w:ascii="ATraditional Arabic" w:hAnsi="ATraditional Arabic" w:hint="cs"/>
          <w:sz w:val="28"/>
          <w:rtl/>
        </w:rPr>
        <w:t>َ</w:t>
      </w:r>
      <w:r w:rsidRPr="008A5A31">
        <w:rPr>
          <w:rFonts w:ascii="ATraditional Arabic" w:hAnsi="ATraditional Arabic"/>
          <w:sz w:val="28"/>
          <w:rtl/>
        </w:rPr>
        <w:t>: حَدَّثَنِي أَبِي، ق</w:t>
      </w:r>
      <w:r w:rsidR="00851449">
        <w:rPr>
          <w:rFonts w:ascii="ATraditional Arabic" w:hAnsi="ATraditional Arabic" w:hint="cs"/>
          <w:sz w:val="28"/>
          <w:rtl/>
        </w:rPr>
        <w:t>َ</w:t>
      </w:r>
      <w:r w:rsidRPr="008A5A31">
        <w:rPr>
          <w:rFonts w:ascii="ATraditional Arabic" w:hAnsi="ATraditional Arabic"/>
          <w:sz w:val="28"/>
          <w:rtl/>
        </w:rPr>
        <w:t>ال</w:t>
      </w:r>
      <w:r w:rsidR="00851449">
        <w:rPr>
          <w:rFonts w:ascii="ATraditional Arabic" w:hAnsi="ATraditional Arabic" w:hint="cs"/>
          <w:sz w:val="28"/>
          <w:rtl/>
        </w:rPr>
        <w:t>َ</w:t>
      </w:r>
      <w:r w:rsidRPr="008A5A31">
        <w:rPr>
          <w:rFonts w:ascii="ATraditional Arabic" w:hAnsi="ATraditional Arabic"/>
          <w:sz w:val="28"/>
          <w:rtl/>
        </w:rPr>
        <w:t>: حَدَّثَنَا يَحْيَى بْنُ سَعِيدٍ، ق</w:t>
      </w:r>
      <w:r w:rsidR="00851449">
        <w:rPr>
          <w:rFonts w:ascii="ATraditional Arabic" w:hAnsi="ATraditional Arabic" w:hint="cs"/>
          <w:sz w:val="28"/>
          <w:rtl/>
        </w:rPr>
        <w:t>َ</w:t>
      </w:r>
      <w:r w:rsidRPr="008A5A31">
        <w:rPr>
          <w:rFonts w:ascii="ATraditional Arabic" w:hAnsi="ATraditional Arabic"/>
          <w:sz w:val="28"/>
          <w:rtl/>
        </w:rPr>
        <w:t>ال</w:t>
      </w:r>
      <w:r w:rsidR="00851449">
        <w:rPr>
          <w:rFonts w:ascii="ATraditional Arabic" w:hAnsi="ATraditional Arabic" w:hint="cs"/>
          <w:sz w:val="28"/>
          <w:rtl/>
        </w:rPr>
        <w:t>َ</w:t>
      </w:r>
      <w:r w:rsidRPr="008A5A31">
        <w:rPr>
          <w:rFonts w:ascii="ATraditional Arabic" w:hAnsi="ATraditional Arabic"/>
          <w:sz w:val="28"/>
          <w:rtl/>
        </w:rPr>
        <w:t>: حَدَّثَنِي أَبُو إِسْحَاقَ، عَنْ حَارِثَةَ قَالَ: كَانَ عِنْدَ بَعْضِ الْأُمَرَاءِ رَجُلٌ يلعب فجاء ج</w:t>
      </w:r>
      <w:r w:rsidR="00851449">
        <w:rPr>
          <w:rFonts w:ascii="ATraditional Arabic" w:hAnsi="ATraditional Arabic" w:hint="cs"/>
          <w:sz w:val="28"/>
          <w:rtl/>
        </w:rPr>
        <w:t>ُ</w:t>
      </w:r>
      <w:r w:rsidRPr="008A5A31">
        <w:rPr>
          <w:rFonts w:ascii="ATraditional Arabic" w:hAnsi="ATraditional Arabic"/>
          <w:sz w:val="28"/>
          <w:rtl/>
        </w:rPr>
        <w:t>ن</w:t>
      </w:r>
      <w:r w:rsidR="00851449">
        <w:rPr>
          <w:rFonts w:ascii="ATraditional Arabic" w:hAnsi="ATraditional Arabic" w:hint="cs"/>
          <w:sz w:val="28"/>
          <w:rtl/>
        </w:rPr>
        <w:t>ْ</w:t>
      </w:r>
      <w:r w:rsidRPr="008A5A31">
        <w:rPr>
          <w:rFonts w:ascii="ATraditional Arabic" w:hAnsi="ATraditional Arabic"/>
          <w:sz w:val="28"/>
          <w:rtl/>
        </w:rPr>
        <w:t>د</w:t>
      </w:r>
      <w:r w:rsidR="00851449">
        <w:rPr>
          <w:rFonts w:ascii="ATraditional Arabic" w:hAnsi="ATraditional Arabic" w:hint="cs"/>
          <w:sz w:val="28"/>
          <w:rtl/>
        </w:rPr>
        <w:t>ُ</w:t>
      </w:r>
      <w:r w:rsidRPr="008A5A31">
        <w:rPr>
          <w:rFonts w:ascii="ATraditional Arabic" w:hAnsi="ATraditional Arabic"/>
          <w:sz w:val="28"/>
          <w:rtl/>
        </w:rPr>
        <w:t>ب</w:t>
      </w:r>
      <w:r w:rsidR="00851449">
        <w:rPr>
          <w:rFonts w:ascii="ATraditional Arabic" w:hAnsi="ATraditional Arabic" w:hint="cs"/>
          <w:sz w:val="28"/>
          <w:rtl/>
        </w:rPr>
        <w:t>ُ</w:t>
      </w:r>
      <w:r w:rsidRPr="008A5A31">
        <w:rPr>
          <w:rFonts w:ascii="ATraditional Arabic" w:hAnsi="ATraditional Arabic"/>
          <w:sz w:val="28"/>
          <w:rtl/>
        </w:rPr>
        <w:t xml:space="preserve"> م</w:t>
      </w:r>
      <w:r w:rsidR="00851449">
        <w:rPr>
          <w:rFonts w:ascii="ATraditional Arabic" w:hAnsi="ATraditional Arabic" w:hint="cs"/>
          <w:sz w:val="28"/>
          <w:rtl/>
        </w:rPr>
        <w:t>ُ</w:t>
      </w:r>
      <w:r w:rsidRPr="008A5A31">
        <w:rPr>
          <w:rFonts w:ascii="ATraditional Arabic" w:hAnsi="ATraditional Arabic"/>
          <w:sz w:val="28"/>
          <w:rtl/>
        </w:rPr>
        <w:t xml:space="preserve">شتملاً عَلَى سَيْفِهِ فَقَتَلَهُ، فَقَالَ: أُرَاهُ كَانَ سَاحِرًا، وَحَمَلَ الشَّافِعِيُّ </w:t>
      </w:r>
      <w:r w:rsidR="00F12D01">
        <w:rPr>
          <w:rFonts w:ascii="ATraditional Arabic" w:hAnsi="ATraditional Arabic" w:hint="cs"/>
          <w:sz w:val="28"/>
          <w:rtl/>
        </w:rPr>
        <w:t>-</w:t>
      </w:r>
      <w:r w:rsidRPr="008A5A31">
        <w:rPr>
          <w:rFonts w:ascii="ATraditional Arabic" w:hAnsi="ATraditional Arabic"/>
          <w:sz w:val="28"/>
          <w:rtl/>
        </w:rPr>
        <w:t>رَحِمَهُ اللَّهُ</w:t>
      </w:r>
      <w:r w:rsidR="00F12D01">
        <w:rPr>
          <w:rFonts w:ascii="ATraditional Arabic" w:hAnsi="ATraditional Arabic" w:hint="cs"/>
          <w:sz w:val="28"/>
          <w:rtl/>
        </w:rPr>
        <w:t>-</w:t>
      </w:r>
      <w:r w:rsidRPr="008A5A31">
        <w:rPr>
          <w:rFonts w:ascii="ATraditional Arabic" w:hAnsi="ATraditional Arabic"/>
          <w:sz w:val="28"/>
          <w:rtl/>
        </w:rPr>
        <w:t xml:space="preserve"> قِصَّةَ عُمَرَ، وَحَفْصَةَ عَلَى سِحْر يَكُونُ شِرْكًا. وَاللَّهُ أَعْلَمُ. </w:t>
      </w:r>
    </w:p>
    <w:p w:rsidR="008A5A31" w:rsidRPr="008A5A31" w:rsidRDefault="00BC603D" w:rsidP="004764E5">
      <w:pPr>
        <w:rPr>
          <w:rFonts w:ascii="ATraditional Arabic" w:hAnsi="ATraditional Arabic"/>
          <w:sz w:val="28"/>
          <w:rtl/>
        </w:rPr>
      </w:pPr>
      <w:r>
        <w:rPr>
          <w:rFonts w:ascii="ATraditional Arabic" w:hAnsi="ATraditional Arabic"/>
          <w:sz w:val="28"/>
          <w:rtl/>
        </w:rPr>
        <w:t>فَصْلٌ</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حَكَى أَبُو عَبْدِ اللَّهِ الرَّازِيُّ فِي تَفْسِيرِهِ"</w:t>
      </w:r>
      <w:r w:rsidR="004764E5" w:rsidRPr="004764E5">
        <w:rPr>
          <w:rFonts w:ascii="ATraditional Arabic" w:hAnsi="ATraditional Arabic"/>
          <w:bCs w:val="0"/>
          <w:sz w:val="28"/>
          <w:rtl/>
        </w:rPr>
        <w:t xml:space="preserve"> </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قصة الوليد التي قبلها، الوليد هو الأمير؛ ولذلك سجنه.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نعم.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هذه الأحاديث فيها كلام.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56615A">
      <w:pPr>
        <w:rPr>
          <w:rFonts w:ascii="ATraditional Arabic" w:hAnsi="ATraditional Arabic"/>
          <w:bCs w:val="0"/>
          <w:sz w:val="28"/>
          <w:rtl/>
        </w:rPr>
      </w:pPr>
      <w:r w:rsidRPr="004764E5">
        <w:rPr>
          <w:rFonts w:ascii="ATraditional Arabic" w:hAnsi="ATraditional Arabic"/>
          <w:bCs w:val="0"/>
          <w:sz w:val="28"/>
          <w:rtl/>
        </w:rPr>
        <w:t>نعم، الأصل ما في</w:t>
      </w:r>
      <w:r w:rsidR="00F12D01">
        <w:rPr>
          <w:rFonts w:ascii="ATraditional Arabic" w:hAnsi="ATraditional Arabic" w:hint="cs"/>
          <w:bCs w:val="0"/>
          <w:sz w:val="28"/>
          <w:rtl/>
        </w:rPr>
        <w:t>ه</w:t>
      </w:r>
      <w:r w:rsidRPr="004764E5">
        <w:rPr>
          <w:rFonts w:ascii="ATraditional Arabic" w:hAnsi="ATraditional Arabic"/>
          <w:bCs w:val="0"/>
          <w:sz w:val="28"/>
          <w:rtl/>
        </w:rPr>
        <w:t xml:space="preserve"> تنفيذ حد إلا من قِبَل ولي الأمر، وإلا تكون المسألة فوضى. في الصدر الأول، الناس ثقات، ويقفون عند حدود الله، وقد يتساهل بعضهم في ذلك، مثل ما حصل في بعض هذه القصص، وأما بالنسبة للجارية فهي ملكها. كما قال: </w:t>
      </w:r>
      <w:r w:rsidR="008A5A31" w:rsidRPr="008A5A31">
        <w:rPr>
          <w:rFonts w:ascii="ATraditional Arabic" w:hAnsi="ATraditional Arabic"/>
          <w:bCs w:val="0"/>
          <w:color w:val="0000FF"/>
          <w:sz w:val="28"/>
          <w:rtl/>
        </w:rPr>
        <w:t>«</w:t>
      </w:r>
      <w:r w:rsidR="0056615A" w:rsidRPr="0056615A">
        <w:rPr>
          <w:rFonts w:ascii="ATraditional Arabic" w:hAnsi="ATraditional Arabic"/>
          <w:bCs w:val="0"/>
          <w:color w:val="0000FF"/>
          <w:sz w:val="28"/>
          <w:rtl/>
        </w:rPr>
        <w:t xml:space="preserve">إِذَا زَنَتْ أَمَةُ أَحَدِكُمْ، </w:t>
      </w:r>
      <w:r w:rsidR="0056615A">
        <w:rPr>
          <w:rFonts w:ascii="ATraditional Arabic" w:hAnsi="ATraditional Arabic" w:hint="cs"/>
          <w:bCs w:val="0"/>
          <w:color w:val="0000FF"/>
          <w:sz w:val="28"/>
          <w:rtl/>
        </w:rPr>
        <w:t>...</w:t>
      </w:r>
      <w:r w:rsidR="0056615A" w:rsidRPr="0056615A">
        <w:rPr>
          <w:rFonts w:ascii="ATraditional Arabic" w:hAnsi="ATraditional Arabic"/>
          <w:bCs w:val="0"/>
          <w:color w:val="0000FF"/>
          <w:sz w:val="28"/>
          <w:rtl/>
        </w:rPr>
        <w:t xml:space="preserve"> فَلْيَجْلِدْهَا الْحَدَّ، وَلَا يُثَرِّبْ عَلَيْهَا</w:t>
      </w:r>
      <w:r w:rsidR="008A5A31" w:rsidRPr="008A5A31">
        <w:rPr>
          <w:rFonts w:ascii="ATraditional Arabic" w:hAnsi="ATraditional Arabic"/>
          <w:bCs w:val="0"/>
          <w:color w:val="0000FF"/>
          <w:sz w:val="28"/>
          <w:rtl/>
        </w:rPr>
        <w:t>»</w:t>
      </w:r>
      <w:r w:rsidRPr="004764E5">
        <w:rPr>
          <w:rFonts w:ascii="ATraditional Arabic" w:hAnsi="ATraditional Arabic"/>
          <w:bCs w:val="0"/>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لا تؤاخذ به، ما تُقتَل به، لكن مثل ما سجن الوليد بن عقبة.</w:t>
      </w:r>
    </w:p>
    <w:p w:rsidR="004764E5" w:rsidRPr="004764E5" w:rsidRDefault="008A5A31" w:rsidP="00F12D01">
      <w:pPr>
        <w:rPr>
          <w:rFonts w:ascii="ATraditional Arabic" w:hAnsi="ATraditional Arabic"/>
          <w:bCs w:val="0"/>
          <w:sz w:val="28"/>
          <w:rtl/>
        </w:rPr>
      </w:pPr>
      <w:r w:rsidRPr="008A5A31">
        <w:rPr>
          <w:rFonts w:ascii="ATraditional Arabic" w:hAnsi="ATraditional Arabic"/>
          <w:sz w:val="28"/>
          <w:rtl/>
        </w:rPr>
        <w:t xml:space="preserve">"حَكَى أَبُو عَبْدِ اللَّهِ الرَّازِيُّ فِي تَفْسِيرِهِ عَنِ الْمُعْتَزِلَةِ أَنَّهُمْ أَنْكَرُوا وُجُودَ السِّحْرِ، قَالَ: وَرُبَّمَا كَفَّرُوا مَنِ اعْتَقَدَ وَجُودَهُ. قَالَ: وَأَمَّا أَهْلُ السُّنَّةِ فَقَدْ جَوَّزُوا أَنْ يَقْدِرَ السَّاحِرُ أَنْ يَطِيرَ فِي الْهَوَاءِ، وَيَقْلِبَ الْإِنْسَانَ حِمَارًا، وَالْحِمَارَ إِنْسَانًا، إِلَّا أَنَّهُمْ قَالُوا: إِنَّ اللَّهَ يَخْلُقُ الْأَشْيَاءَ عِنْدَمَا يَقُولُ السَّاحِرُ تِلْكَ الرُّقَى وَالْكَلِمَاتِ المُعَيَّنة، فَأَمَّا أَنْ يَكُونَ الْمُؤَثِّرُ فِي ذَلِكَ هُوَ الْفَلَكُ وَالنُّجُومُ فَلَا، خِلَافًا لِلْفَلَاسِفَةِ وَالْمُنَجِّمِينَ </w:t>
      </w:r>
      <w:r w:rsidR="00353DE5">
        <w:rPr>
          <w:rFonts w:ascii="ATraditional Arabic" w:hAnsi="ATraditional Arabic" w:hint="cs"/>
          <w:sz w:val="28"/>
          <w:rtl/>
        </w:rPr>
        <w:t>وَ</w:t>
      </w:r>
      <w:r w:rsidRPr="008A5A31">
        <w:rPr>
          <w:rFonts w:ascii="ATraditional Arabic" w:hAnsi="ATraditional Arabic"/>
          <w:sz w:val="28"/>
          <w:rtl/>
        </w:rPr>
        <w:t xml:space="preserve">الصَّابِئَةِ، ثُمَّ اسْتُدِلَّ عَلَى وُقُوعِ السِّحْرِ وَأَنَّهُ بِخَلْقِ اللَّهِ تَعَالَى، بِقَوْلِهِ </w:t>
      </w:r>
      <w:r w:rsidRPr="008A5A31">
        <w:rPr>
          <w:rFonts w:ascii="ATraditional Arabic" w:hAnsi="ATraditional Arabic"/>
          <w:sz w:val="28"/>
          <w:rtl/>
        </w:rPr>
        <w:lastRenderedPageBreak/>
        <w:t xml:space="preserve">تَعَالَى: </w:t>
      </w:r>
      <w:r w:rsidRPr="008A5A31">
        <w:rPr>
          <w:rFonts w:ascii="ATraditional Arabic" w:hAnsi="ATraditional Arabic"/>
          <w:color w:val="FF0000"/>
          <w:sz w:val="28"/>
          <w:rtl/>
        </w:rPr>
        <w:t>{وَمَا هُمْ بِضَارِّينَ بِهِ مِنْ أَحَدٍ إِلا بِإِذْنِ اللَّهِ}</w:t>
      </w:r>
      <w:r w:rsidRPr="008A5A31">
        <w:rPr>
          <w:rFonts w:ascii="ATraditional Arabic" w:hAnsi="ATraditional Arabic"/>
          <w:sz w:val="28"/>
          <w:rtl/>
        </w:rPr>
        <w:t xml:space="preserve"> [سورة البقرة:102] وَمِنَ الْأَخْبَارِ</w:t>
      </w:r>
      <w:r w:rsidR="00353DE5">
        <w:rPr>
          <w:rFonts w:ascii="ATraditional Arabic" w:hAnsi="ATraditional Arabic" w:hint="cs"/>
          <w:sz w:val="28"/>
          <w:rtl/>
        </w:rPr>
        <w:t>:</w:t>
      </w:r>
      <w:r w:rsidRPr="008A5A31">
        <w:rPr>
          <w:rFonts w:ascii="ATraditional Arabic" w:hAnsi="ATraditional Arabic"/>
          <w:sz w:val="28"/>
          <w:rtl/>
        </w:rPr>
        <w:t xml:space="preserve"> أَنَّ رَسُولَ اللَّهِ </w:t>
      </w:r>
      <w:r w:rsidR="00F12D01">
        <w:rPr>
          <w:rFonts w:ascii="ATraditional Arabic" w:hAnsi="ATraditional Arabic" w:hint="cs"/>
          <w:sz w:val="28"/>
          <w:rtl/>
        </w:rPr>
        <w:t>-</w:t>
      </w:r>
      <w:r w:rsidRPr="008A5A31">
        <w:rPr>
          <w:rFonts w:ascii="ATraditional Arabic" w:hAnsi="ATraditional Arabic"/>
          <w:sz w:val="28"/>
          <w:rtl/>
        </w:rPr>
        <w:t>صَلَّى اللَّهُ عَلَيْهِ وَسَلَّمَ</w:t>
      </w:r>
      <w:r w:rsidR="00F12D01">
        <w:rPr>
          <w:rFonts w:ascii="ATraditional Arabic" w:hAnsi="ATraditional Arabic" w:hint="cs"/>
          <w:sz w:val="28"/>
          <w:rtl/>
        </w:rPr>
        <w:t>-</w:t>
      </w:r>
      <w:r w:rsidRPr="008A5A31">
        <w:rPr>
          <w:rFonts w:ascii="ATraditional Arabic" w:hAnsi="ATraditional Arabic"/>
          <w:sz w:val="28"/>
          <w:rtl/>
        </w:rPr>
        <w:t xml:space="preserve"> سُحِر، وَأَنَّ السِّحْرَ عَمِل فِيهِ، وَبِقِصَّةِ تِلْكَ الْمَرْأَةِ مَعَ عَائِشَةَ</w:t>
      </w:r>
      <w:r w:rsidR="00F12D01">
        <w:rPr>
          <w:rFonts w:ascii="ATraditional Arabic" w:hAnsi="ATraditional Arabic" w:hint="cs"/>
          <w:sz w:val="28"/>
          <w:rtl/>
        </w:rPr>
        <w:t xml:space="preserve"> -</w:t>
      </w:r>
      <w:r w:rsidRPr="008A5A31">
        <w:rPr>
          <w:rFonts w:ascii="ATraditional Arabic" w:hAnsi="ATraditional Arabic"/>
          <w:sz w:val="28"/>
          <w:rtl/>
        </w:rPr>
        <w:t>رَضِيَ اللَّهُ عَنْهَا</w:t>
      </w:r>
      <w:r w:rsidR="00F12D01">
        <w:rPr>
          <w:rFonts w:ascii="ATraditional Arabic" w:hAnsi="ATraditional Arabic" w:hint="cs"/>
          <w:sz w:val="28"/>
          <w:rtl/>
        </w:rPr>
        <w:t>-</w:t>
      </w:r>
      <w:r w:rsidRPr="008A5A31">
        <w:rPr>
          <w:rFonts w:ascii="ATraditional Arabic" w:hAnsi="ATraditional Arabic"/>
          <w:sz w:val="28"/>
          <w:rtl/>
        </w:rPr>
        <w:t xml:space="preserve"> وَمَا ذَكَرَتْ تِلْكَ الْمَرْأَةُ مِنْ إِتْيَانِهَا بَابِلَ وَتَعَلُّمِهَا السِّحْرَ"</w:t>
      </w:r>
      <w:r w:rsidR="00F12D01">
        <w:rPr>
          <w:rFonts w:ascii="ATraditional Arabic" w:hAnsi="ATraditional Arabic" w:hint="cs"/>
          <w:bCs w:val="0"/>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قوله: </w:t>
      </w:r>
      <w:r w:rsidR="00B76170">
        <w:rPr>
          <w:rFonts w:ascii="ATraditional Arabic" w:hAnsi="ATraditional Arabic" w:hint="cs"/>
          <w:bCs w:val="0"/>
          <w:sz w:val="28"/>
          <w:rtl/>
        </w:rPr>
        <w:t>"</w:t>
      </w:r>
      <w:r w:rsidRPr="004764E5">
        <w:rPr>
          <w:rFonts w:ascii="ATraditional Arabic" w:hAnsi="ATraditional Arabic"/>
          <w:bCs w:val="0"/>
          <w:sz w:val="28"/>
          <w:rtl/>
        </w:rPr>
        <w:t>قَالُوا: إِنَّ اللَّهَ يَخْلُقُ الْأَشْيَاءَ عِنْدَمَا يَقُولُ السَّاحِرُ</w:t>
      </w:r>
      <w:r w:rsidR="00B76170">
        <w:rPr>
          <w:rFonts w:ascii="ATraditional Arabic" w:hAnsi="ATraditional Arabic" w:hint="cs"/>
          <w:bCs w:val="0"/>
          <w:sz w:val="28"/>
          <w:rtl/>
        </w:rPr>
        <w:t>"</w:t>
      </w:r>
      <w:r w:rsidRPr="004764E5">
        <w:rPr>
          <w:rFonts w:ascii="ATraditional Arabic" w:hAnsi="ATraditional Arabic"/>
          <w:bCs w:val="0"/>
          <w:sz w:val="28"/>
          <w:rtl/>
        </w:rPr>
        <w:t xml:space="preserve">، هذا رأي الأشاعرة في الأسباب، وأن الآثار توجد عند الأسباب لا بها. ولا شك أن السحر سبب في وجود هذه الأشياء، وبه تحصل هذه الأشياء، بتقدير الله </w:t>
      </w:r>
      <w:r w:rsidR="00F12D01">
        <w:rPr>
          <w:rFonts w:ascii="ATraditional Arabic" w:hAnsi="ATraditional Arabic" w:hint="cs"/>
          <w:bCs w:val="0"/>
          <w:sz w:val="28"/>
          <w:rtl/>
        </w:rPr>
        <w:t>-</w:t>
      </w:r>
      <w:r w:rsidRPr="004764E5">
        <w:rPr>
          <w:rFonts w:ascii="ATraditional Arabic" w:hAnsi="ATraditional Arabic"/>
          <w:bCs w:val="0"/>
          <w:sz w:val="28"/>
          <w:rtl/>
        </w:rPr>
        <w:t>جلَّ وعلا</w:t>
      </w:r>
      <w:r w:rsidR="00F12D01">
        <w:rPr>
          <w:rFonts w:ascii="ATraditional Arabic" w:hAnsi="ATraditional Arabic" w:hint="cs"/>
          <w:bCs w:val="0"/>
          <w:sz w:val="28"/>
          <w:rtl/>
        </w:rPr>
        <w:t>-</w:t>
      </w:r>
      <w:r w:rsidRPr="004764E5">
        <w:rPr>
          <w:rFonts w:ascii="ATraditional Arabic" w:hAnsi="ATraditional Arabic"/>
          <w:bCs w:val="0"/>
          <w:sz w:val="28"/>
          <w:rtl/>
        </w:rPr>
        <w:t xml:space="preserve">، وأنها مؤثرة بجعل الله </w:t>
      </w:r>
      <w:r w:rsidR="00F12D01">
        <w:rPr>
          <w:rFonts w:ascii="ATraditional Arabic" w:hAnsi="ATraditional Arabic" w:hint="cs"/>
          <w:bCs w:val="0"/>
          <w:sz w:val="28"/>
          <w:rtl/>
        </w:rPr>
        <w:t>-</w:t>
      </w:r>
      <w:r w:rsidRPr="004764E5">
        <w:rPr>
          <w:rFonts w:ascii="ATraditional Arabic" w:hAnsi="ATraditional Arabic"/>
          <w:bCs w:val="0"/>
          <w:sz w:val="28"/>
          <w:rtl/>
        </w:rPr>
        <w:t>جلَّ وعلا</w:t>
      </w:r>
      <w:r w:rsidR="00F12D01">
        <w:rPr>
          <w:rFonts w:ascii="ATraditional Arabic" w:hAnsi="ATraditional Arabic" w:hint="cs"/>
          <w:bCs w:val="0"/>
          <w:sz w:val="28"/>
          <w:rtl/>
        </w:rPr>
        <w:t>-</w:t>
      </w:r>
      <w:r w:rsidRPr="004764E5">
        <w:rPr>
          <w:rFonts w:ascii="ATraditional Arabic" w:hAnsi="ATraditional Arabic"/>
          <w:bCs w:val="0"/>
          <w:sz w:val="28"/>
          <w:rtl/>
        </w:rPr>
        <w:t xml:space="preserve"> الأثر فيها. أما يخلق عندها، مثل ما تقدَّم في دروسٍ سبقت، هذا قول الأشعرية. وكونها مؤثرة بنفسها، هذا قول المعتزلة.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موجودين، قالوا هذا.</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هذا القلب الحقيقي موجود، وسحر الأبصار هو الغالب، سحروا أعينهم.</w:t>
      </w:r>
    </w:p>
    <w:p w:rsidR="008A5A31" w:rsidRPr="008A5A31" w:rsidRDefault="00F12D01" w:rsidP="004764E5">
      <w:pPr>
        <w:rPr>
          <w:rFonts w:ascii="ATraditional Arabic" w:hAnsi="ATraditional Arabic"/>
          <w:sz w:val="28"/>
          <w:rtl/>
        </w:rPr>
      </w:pPr>
      <w:r>
        <w:rPr>
          <w:rFonts w:ascii="ATraditional Arabic" w:hAnsi="ATraditional Arabic"/>
          <w:sz w:val="28"/>
          <w:rtl/>
        </w:rPr>
        <w:t>"قَالَ: وَمِم</w:t>
      </w:r>
      <w:r w:rsidR="008A5A31" w:rsidRPr="008A5A31">
        <w:rPr>
          <w:rFonts w:ascii="ATraditional Arabic" w:hAnsi="ATraditional Arabic"/>
          <w:sz w:val="28"/>
          <w:rtl/>
        </w:rPr>
        <w:t>ا يُذْكَرُ فِي هَذَا الْبَابِ مِنَ الْحِكَايَاتِ الْكَثِيرَةِ، ثُمَّ قَالَ بَعْدَ هَذَا:</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الْمَسْأَلَةُ الْخَامِسَةُ</w:t>
      </w:r>
      <w:r w:rsidR="00813B66">
        <w:rPr>
          <w:rFonts w:ascii="ATraditional Arabic" w:hAnsi="ATraditional Arabic" w:hint="cs"/>
          <w:sz w:val="28"/>
          <w:rtl/>
        </w:rPr>
        <w:t>:</w:t>
      </w:r>
      <w:r w:rsidRPr="008A5A31">
        <w:rPr>
          <w:rFonts w:ascii="ATraditional Arabic" w:hAnsi="ATraditional Arabic"/>
          <w:sz w:val="28"/>
          <w:rtl/>
        </w:rPr>
        <w:t xml:space="preserve"> فِي أَنَّ الْعِلْمَ بِالسِّحْرِ لَيْسَ بِقَبِيحٍ وَلَا مَحْظُورٍ: اتَّفَقَ الْمُحَقِّقُونَ عَلَى ذَلِكَ؛ لِأَنَّ الْعِلْمَ لِذَاتِهِ شَرِيفٌ"</w:t>
      </w:r>
      <w:r w:rsidR="00813B66">
        <w:rPr>
          <w:rFonts w:ascii="ATraditional Arabic" w:hAnsi="ATraditional Arabic" w:hint="cs"/>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يعني حتى السحر علمٌ شريف؟! هذا كلام باطل. هذا كلام</w:t>
      </w:r>
      <w:r w:rsidR="00813B66">
        <w:rPr>
          <w:rFonts w:ascii="ATraditional Arabic" w:hAnsi="ATraditional Arabic"/>
          <w:bCs w:val="0"/>
          <w:sz w:val="28"/>
          <w:rtl/>
        </w:rPr>
        <w:t>ٌ باطل، بل هو قبيح ومحظور، ومؤد</w:t>
      </w:r>
      <w:r w:rsidR="00813B66">
        <w:rPr>
          <w:rFonts w:ascii="ATraditional Arabic" w:hAnsi="ATraditional Arabic" w:hint="cs"/>
          <w:bCs w:val="0"/>
          <w:sz w:val="28"/>
          <w:rtl/>
        </w:rPr>
        <w:t>ٍ</w:t>
      </w:r>
      <w:r w:rsidRPr="004764E5">
        <w:rPr>
          <w:rFonts w:ascii="ATraditional Arabic" w:hAnsi="ATraditional Arabic"/>
          <w:bCs w:val="0"/>
          <w:sz w:val="28"/>
          <w:rtl/>
        </w:rPr>
        <w:t xml:space="preserve"> إلى عظائم الأمور، من الشرك الأكبر إلى ما دونه. أما ليس بقبيحٍ ولا محظور؛ لأن العلم يُفضَّل على الجهل في الجملة، هذا كلام غير صحيح. الج</w:t>
      </w:r>
      <w:bookmarkStart w:id="2" w:name="_GoBack"/>
      <w:bookmarkEnd w:id="2"/>
      <w:r w:rsidRPr="004764E5">
        <w:rPr>
          <w:rFonts w:ascii="ATraditional Arabic" w:hAnsi="ATraditional Arabic"/>
          <w:bCs w:val="0"/>
          <w:sz w:val="28"/>
          <w:rtl/>
        </w:rPr>
        <w:t>هل أفضل من هذا العلم، وأسلم عاقبة.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DC0D59" w:rsidP="004764E5">
      <w:pPr>
        <w:rPr>
          <w:rFonts w:ascii="ATraditional Arabic" w:hAnsi="ATraditional Arabic"/>
          <w:bCs w:val="0"/>
          <w:sz w:val="28"/>
          <w:rtl/>
        </w:rPr>
      </w:pPr>
      <w:r>
        <w:rPr>
          <w:rFonts w:ascii="ATraditional Arabic" w:hAnsi="ATraditional Arabic"/>
          <w:bCs w:val="0"/>
          <w:sz w:val="28"/>
          <w:rtl/>
        </w:rPr>
        <w:t>هذا</w:t>
      </w:r>
      <w:r w:rsidR="004764E5" w:rsidRPr="004764E5">
        <w:rPr>
          <w:rFonts w:ascii="ATraditional Arabic" w:hAnsi="ATraditional Arabic"/>
          <w:bCs w:val="0"/>
          <w:sz w:val="28"/>
          <w:rtl/>
        </w:rPr>
        <w:t>.. الرازي.</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B76170">
      <w:pPr>
        <w:rPr>
          <w:rFonts w:ascii="ATraditional Arabic" w:hAnsi="ATraditional Arabic"/>
          <w:bCs w:val="0"/>
          <w:sz w:val="28"/>
          <w:rtl/>
        </w:rPr>
      </w:pPr>
      <w:r w:rsidRPr="004764E5">
        <w:rPr>
          <w:rFonts w:ascii="ATraditional Arabic" w:hAnsi="ATraditional Arabic"/>
          <w:bCs w:val="0"/>
          <w:sz w:val="28"/>
          <w:rtl/>
        </w:rPr>
        <w:t xml:space="preserve">الرازي إن صحَّ له كتاب: </w:t>
      </w:r>
      <w:r w:rsidR="00B76170">
        <w:rPr>
          <w:rFonts w:ascii="ATraditional Arabic" w:hAnsi="ATraditional Arabic" w:hint="cs"/>
          <w:bCs w:val="0"/>
          <w:sz w:val="28"/>
          <w:rtl/>
        </w:rPr>
        <w:t>((</w:t>
      </w:r>
      <w:r w:rsidRPr="004764E5">
        <w:rPr>
          <w:rFonts w:ascii="ATraditional Arabic" w:hAnsi="ATraditional Arabic"/>
          <w:bCs w:val="0"/>
          <w:sz w:val="28"/>
          <w:rtl/>
        </w:rPr>
        <w:t>السر المكتوم</w:t>
      </w:r>
      <w:r w:rsidR="00B76170">
        <w:rPr>
          <w:rFonts w:ascii="ATraditional Arabic" w:hAnsi="ATraditional Arabic" w:hint="cs"/>
          <w:bCs w:val="0"/>
          <w:sz w:val="28"/>
          <w:rtl/>
        </w:rPr>
        <w:t>))</w:t>
      </w:r>
      <w:r w:rsidRPr="004764E5">
        <w:rPr>
          <w:rFonts w:ascii="ATraditional Arabic" w:hAnsi="ATraditional Arabic"/>
          <w:bCs w:val="0"/>
          <w:sz w:val="28"/>
          <w:rtl/>
        </w:rPr>
        <w:t xml:space="preserve">، فلا يتكاثر عليه هذا الكلام؛ لأنه جوَّز تعليم السحر وتعلمه وأخذ الأجرة عليه، نسأل الله العافية. </w:t>
      </w:r>
      <w:r w:rsidR="00DC0D59">
        <w:rPr>
          <w:rFonts w:ascii="ATraditional Arabic" w:hAnsi="ATraditional Arabic" w:hint="cs"/>
          <w:bCs w:val="0"/>
          <w:sz w:val="28"/>
          <w:rtl/>
        </w:rPr>
        <w:t>لا</w:t>
      </w:r>
      <w:r w:rsidR="00813B66">
        <w:rPr>
          <w:rFonts w:ascii="ATraditional Arabic" w:hAnsi="ATraditional Arabic" w:hint="cs"/>
          <w:bCs w:val="0"/>
          <w:sz w:val="28"/>
          <w:rtl/>
        </w:rPr>
        <w:t>،</w:t>
      </w:r>
      <w:r w:rsidR="00DC0D59">
        <w:rPr>
          <w:rFonts w:ascii="ATraditional Arabic" w:hAnsi="ATraditional Arabic" w:hint="cs"/>
          <w:bCs w:val="0"/>
          <w:sz w:val="28"/>
          <w:rtl/>
        </w:rPr>
        <w:t xml:space="preserve"> </w:t>
      </w:r>
      <w:r w:rsidRPr="004764E5">
        <w:rPr>
          <w:rFonts w:ascii="ATraditional Arabic" w:hAnsi="ATraditional Arabic"/>
          <w:bCs w:val="0"/>
          <w:sz w:val="28"/>
          <w:rtl/>
        </w:rPr>
        <w:t xml:space="preserve">هو فيه ما يدلُّ على خلل كبير في اعتقاده، فإن صحَّ الكتاب له، </w:t>
      </w:r>
      <w:r w:rsidR="00B76170">
        <w:rPr>
          <w:rFonts w:ascii="ATraditional Arabic" w:hAnsi="ATraditional Arabic" w:hint="cs"/>
          <w:bCs w:val="0"/>
          <w:sz w:val="28"/>
          <w:rtl/>
        </w:rPr>
        <w:t>ف</w:t>
      </w:r>
      <w:r w:rsidRPr="004764E5">
        <w:rPr>
          <w:rFonts w:ascii="ATraditional Arabic" w:hAnsi="ATraditional Arabic"/>
          <w:bCs w:val="0"/>
          <w:sz w:val="28"/>
          <w:rtl/>
        </w:rPr>
        <w:t>هو على خطرٍ عظيم</w:t>
      </w:r>
      <w:r w:rsidR="00B76170">
        <w:rPr>
          <w:rFonts w:ascii="ATraditional Arabic" w:hAnsi="ATraditional Arabic" w:hint="cs"/>
          <w:bCs w:val="0"/>
          <w:sz w:val="28"/>
          <w:rtl/>
        </w:rPr>
        <w:t>،</w:t>
      </w:r>
      <w:r w:rsidRPr="004764E5">
        <w:rPr>
          <w:rFonts w:ascii="ATraditional Arabic" w:hAnsi="ATraditional Arabic"/>
          <w:bCs w:val="0"/>
          <w:sz w:val="28"/>
          <w:rtl/>
        </w:rPr>
        <w:t xml:space="preserve"> ((السر المكتوم في مخاطبة النجوم)).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لا، لا، ما هو يرد، يُقرر.</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B26E3F">
      <w:pPr>
        <w:rPr>
          <w:rFonts w:ascii="ATraditional Arabic" w:hAnsi="ATraditional Arabic"/>
          <w:bCs w:val="0"/>
          <w:sz w:val="28"/>
          <w:rtl/>
        </w:rPr>
      </w:pPr>
      <w:r w:rsidRPr="004764E5">
        <w:rPr>
          <w:rFonts w:ascii="ATraditional Arabic" w:hAnsi="ATraditional Arabic"/>
          <w:bCs w:val="0"/>
          <w:sz w:val="28"/>
          <w:rtl/>
        </w:rPr>
        <w:t xml:space="preserve">هو، مخاطبة النجوم، يعني: طلب من النجوم، فيما لا يقدر عليه إلا الله </w:t>
      </w:r>
      <w:r w:rsidR="00813B66">
        <w:rPr>
          <w:rFonts w:ascii="ATraditional Arabic" w:hAnsi="ATraditional Arabic" w:hint="cs"/>
          <w:bCs w:val="0"/>
          <w:sz w:val="28"/>
          <w:rtl/>
        </w:rPr>
        <w:t>-</w:t>
      </w:r>
      <w:r w:rsidRPr="004764E5">
        <w:rPr>
          <w:rFonts w:ascii="ATraditional Arabic" w:hAnsi="ATraditional Arabic"/>
          <w:bCs w:val="0"/>
          <w:sz w:val="28"/>
          <w:rtl/>
        </w:rPr>
        <w:t>جلَّ وعلا</w:t>
      </w:r>
      <w:r w:rsidR="00813B66">
        <w:rPr>
          <w:rFonts w:ascii="ATraditional Arabic" w:hAnsi="ATraditional Arabic" w:hint="cs"/>
          <w:bCs w:val="0"/>
          <w:sz w:val="28"/>
          <w:rtl/>
        </w:rPr>
        <w:t>-</w:t>
      </w:r>
      <w:r w:rsidRPr="004764E5">
        <w:rPr>
          <w:rFonts w:ascii="ATraditional Arabic" w:hAnsi="ATraditional Arabic"/>
          <w:bCs w:val="0"/>
          <w:sz w:val="28"/>
          <w:rtl/>
        </w:rPr>
        <w:t>، هذا الشرك الأكبر. لكن نقول: لعله لم يثبت</w:t>
      </w:r>
      <w:r w:rsidR="00B26E3F">
        <w:rPr>
          <w:rFonts w:ascii="ATraditional Arabic" w:hAnsi="ATraditional Arabic" w:hint="cs"/>
          <w:bCs w:val="0"/>
          <w:sz w:val="28"/>
          <w:rtl/>
        </w:rPr>
        <w:t>؛</w:t>
      </w:r>
      <w:r w:rsidRPr="004764E5">
        <w:rPr>
          <w:rFonts w:ascii="ATraditional Arabic" w:hAnsi="ATraditional Arabic"/>
          <w:bCs w:val="0"/>
          <w:sz w:val="28"/>
          <w:rtl/>
        </w:rPr>
        <w:t xml:space="preserve"> لأن حتى شيخ الإسلام يُشكك في نسبته، إن ثبت عنه، أو إن صحَّت نسبته إليه. وإلا فالكتاب خطير، وفي تفسيره أشياء من هذا النوع.</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lastRenderedPageBreak/>
        <w:t>"لِأَنَّ الْعِلْمَ لِذَاتِهِ شَرِيفٌ"</w:t>
      </w:r>
      <w:r w:rsidR="00813B66">
        <w:rPr>
          <w:rFonts w:ascii="ATraditional Arabic" w:hAnsi="ATraditional Arabic" w:hint="cs"/>
          <w:sz w:val="28"/>
          <w:rtl/>
        </w:rPr>
        <w:t>.</w:t>
      </w:r>
      <w:r w:rsidR="004764E5" w:rsidRPr="004764E5">
        <w:rPr>
          <w:rFonts w:ascii="ATraditional Arabic" w:hAnsi="ATraditional Arabic"/>
          <w:bCs w:val="0"/>
          <w:sz w:val="28"/>
          <w:rtl/>
        </w:rPr>
        <w:t xml:space="preserve"> </w:t>
      </w:r>
    </w:p>
    <w:p w:rsidR="004764E5" w:rsidRPr="004764E5" w:rsidRDefault="004764E5" w:rsidP="00813B66">
      <w:pPr>
        <w:rPr>
          <w:rFonts w:ascii="ATraditional Arabic" w:hAnsi="ATraditional Arabic"/>
          <w:bCs w:val="0"/>
          <w:sz w:val="28"/>
          <w:rtl/>
        </w:rPr>
      </w:pPr>
      <w:r w:rsidRPr="004764E5">
        <w:rPr>
          <w:rFonts w:ascii="ATraditional Arabic" w:hAnsi="ATraditional Arabic"/>
          <w:bCs w:val="0"/>
          <w:sz w:val="28"/>
          <w:rtl/>
        </w:rPr>
        <w:t>ما العلم الشريف؟ العلم الشريف هو النافع، وأعلاه الموروث عن النبي -عَ</w:t>
      </w:r>
      <w:r w:rsidR="00B26E3F">
        <w:rPr>
          <w:rFonts w:ascii="ATraditional Arabic" w:hAnsi="ATraditional Arabic"/>
          <w:bCs w:val="0"/>
          <w:sz w:val="28"/>
          <w:rtl/>
        </w:rPr>
        <w:t>لَيْهِ الصَّلَاةُ وَالسَّلَامُ</w:t>
      </w:r>
      <w:r w:rsidR="00B26E3F">
        <w:rPr>
          <w:rFonts w:ascii="ATraditional Arabic" w:hAnsi="ATraditional Arabic" w:hint="cs"/>
          <w:bCs w:val="0"/>
          <w:sz w:val="28"/>
          <w:rtl/>
        </w:rPr>
        <w:t>-</w:t>
      </w:r>
      <w:r w:rsidRPr="004764E5">
        <w:rPr>
          <w:rFonts w:ascii="ATraditional Arabic" w:hAnsi="ATraditional Arabic"/>
          <w:bCs w:val="0"/>
          <w:sz w:val="28"/>
          <w:rtl/>
        </w:rPr>
        <w:t xml:space="preserve"> وأدناه ما ينفع في أمور الدنيا، مما يُسمى علم</w:t>
      </w:r>
      <w:r w:rsidR="00813B66">
        <w:rPr>
          <w:rFonts w:ascii="ATraditional Arabic" w:hAnsi="ATraditional Arabic" w:hint="cs"/>
          <w:bCs w:val="0"/>
          <w:sz w:val="28"/>
          <w:rtl/>
        </w:rPr>
        <w:t>ًا</w:t>
      </w:r>
      <w:r w:rsidRPr="004764E5">
        <w:rPr>
          <w:rFonts w:ascii="ATraditional Arabic" w:hAnsi="ATraditional Arabic"/>
          <w:bCs w:val="0"/>
          <w:sz w:val="28"/>
          <w:rtl/>
        </w:rPr>
        <w:t>. وإن كانت حقيقة العلم الشرعي: هو الموروث، العلماء ورثة الأنبياء، أهل الخشية.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"وَأَيْضًا لِعُمُومِ قَوْلِهِ تَعَالَى: </w:t>
      </w:r>
      <w:r w:rsidRPr="008A5A31">
        <w:rPr>
          <w:rFonts w:ascii="ATraditional Arabic" w:hAnsi="ATraditional Arabic"/>
          <w:color w:val="FF0000"/>
          <w:sz w:val="28"/>
          <w:rtl/>
        </w:rPr>
        <w:t>{قُلْ هَلْ يَسْتَوِي الَّذِينَ يَعْلَمُونَ وَالَّذِينَ لَا يَعْلَمُونَ}</w:t>
      </w:r>
      <w:r w:rsidRPr="008A5A31">
        <w:rPr>
          <w:rFonts w:ascii="ATraditional Arabic" w:hAnsi="ATraditional Arabic"/>
          <w:sz w:val="28"/>
          <w:rtl/>
        </w:rPr>
        <w:t xml:space="preserve"> [سورة الزُّمَرِ: 9]"</w:t>
      </w:r>
      <w:r w:rsidR="00813B66">
        <w:rPr>
          <w:rFonts w:ascii="ATraditional Arabic" w:hAnsi="ATraditional Arabic" w:hint="cs"/>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يقول الحافظ الذهبي في ترجمة ابن عربي، يقول: والله إن العيش خلف أذناب البقر، خيرٌ من علم ابن عربي وأمثاله.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يذكرهم، يُبيِّن حالهم، لا على سبيل المدح، وهذا كلامه في الميزان.</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"وَلِأَنَّ السِّحْ</w:t>
      </w:r>
      <w:r w:rsidR="00813B66">
        <w:rPr>
          <w:rFonts w:ascii="ATraditional Arabic" w:hAnsi="ATraditional Arabic"/>
          <w:sz w:val="28"/>
          <w:rtl/>
        </w:rPr>
        <w:t>رَ لَوْ لَمْ يَكُنْ يُعَلَّمُ ل</w:t>
      </w:r>
      <w:r w:rsidRPr="008A5A31">
        <w:rPr>
          <w:rFonts w:ascii="ATraditional Arabic" w:hAnsi="ATraditional Arabic"/>
          <w:sz w:val="28"/>
          <w:rtl/>
        </w:rPr>
        <w:t>مَا أَمْكَنَ الْفَرْقُ بَيْنَهُ وَبَيْنَ الْمُعْجِزَةِ"</w:t>
      </w:r>
      <w:r w:rsidR="00813B66">
        <w:rPr>
          <w:rFonts w:ascii="ATraditional Arabic" w:hAnsi="ATraditional Arabic" w:hint="cs"/>
          <w:bCs w:val="0"/>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هذا الكلام باطل؛ لأن الأمر الخارج عن القدرة إما أن يكون من هذا النوع وهو باطل، أو يكون من الكرامات للأولياء، أو من المعجزات. والفرق بينها: النظر في حال الم</w:t>
      </w:r>
      <w:r w:rsidR="00126299">
        <w:rPr>
          <w:rFonts w:ascii="ATraditional Arabic" w:hAnsi="ATraditional Arabic" w:hint="cs"/>
          <w:bCs w:val="0"/>
          <w:sz w:val="28"/>
          <w:rtl/>
        </w:rPr>
        <w:t>ُ</w:t>
      </w:r>
      <w:r w:rsidRPr="004764E5">
        <w:rPr>
          <w:rFonts w:ascii="ATraditional Arabic" w:hAnsi="ATraditional Arabic"/>
          <w:bCs w:val="0"/>
          <w:sz w:val="28"/>
          <w:rtl/>
        </w:rPr>
        <w:t>د</w:t>
      </w:r>
      <w:r w:rsidR="00126299">
        <w:rPr>
          <w:rFonts w:ascii="ATraditional Arabic" w:hAnsi="ATraditional Arabic" w:hint="cs"/>
          <w:bCs w:val="0"/>
          <w:sz w:val="28"/>
          <w:rtl/>
        </w:rPr>
        <w:t>َّ</w:t>
      </w:r>
      <w:r w:rsidRPr="004764E5">
        <w:rPr>
          <w:rFonts w:ascii="ATraditional Arabic" w:hAnsi="ATraditional Arabic"/>
          <w:bCs w:val="0"/>
          <w:sz w:val="28"/>
          <w:rtl/>
        </w:rPr>
        <w:t>ع</w:t>
      </w:r>
      <w:r w:rsidR="00126299">
        <w:rPr>
          <w:rFonts w:ascii="ATraditional Arabic" w:hAnsi="ATraditional Arabic" w:hint="cs"/>
          <w:bCs w:val="0"/>
          <w:sz w:val="28"/>
          <w:rtl/>
        </w:rPr>
        <w:t>ِ</w:t>
      </w:r>
      <w:r w:rsidRPr="004764E5">
        <w:rPr>
          <w:rFonts w:ascii="ATraditional Arabic" w:hAnsi="ATraditional Arabic"/>
          <w:bCs w:val="0"/>
          <w:sz w:val="28"/>
          <w:rtl/>
        </w:rPr>
        <w:t xml:space="preserve">ي، إن ادعى النبوة وحصل له شيءٌ من ذلك فهو نبي؛ لأنه لا يُمكن أن يؤيد بمعجزة مع دعوى النبوة. وإن لم يدعي النبوة، عُرِضَت حاله على كلام الله وكلام رسوله. فإن كانت حاله مستقيمة، قيل: كرامة، </w:t>
      </w:r>
      <w:r w:rsidR="00DC0D59">
        <w:rPr>
          <w:rFonts w:ascii="ATraditional Arabic" w:hAnsi="ATraditional Arabic"/>
          <w:bCs w:val="0"/>
          <w:sz w:val="28"/>
          <w:rtl/>
        </w:rPr>
        <w:t>وإلا فهي من إعانة الشياطين له</w:t>
      </w:r>
      <w:r w:rsidRPr="004764E5">
        <w:rPr>
          <w:rFonts w:ascii="ATraditional Arabic" w:hAnsi="ATraditional Arabic"/>
          <w:bCs w:val="0"/>
          <w:sz w:val="28"/>
          <w:rtl/>
        </w:rPr>
        <w:t>، نسأل الله العافية.</w:t>
      </w:r>
    </w:p>
    <w:p w:rsidR="004764E5" w:rsidRPr="004764E5" w:rsidRDefault="00B26E3F" w:rsidP="004764E5">
      <w:pPr>
        <w:rPr>
          <w:rFonts w:ascii="ATraditional Arabic" w:hAnsi="ATraditional Arabic"/>
          <w:bCs w:val="0"/>
          <w:sz w:val="28"/>
          <w:rtl/>
        </w:rPr>
      </w:pPr>
      <w:r>
        <w:rPr>
          <w:rFonts w:ascii="ATraditional Arabic" w:hAnsi="ATraditional Arabic"/>
          <w:bCs w:val="0"/>
          <w:sz w:val="28"/>
          <w:rtl/>
        </w:rPr>
        <w:t>شيخ الإسلام ل</w:t>
      </w:r>
      <w:r w:rsidR="004764E5" w:rsidRPr="004764E5">
        <w:rPr>
          <w:rFonts w:ascii="ATraditional Arabic" w:hAnsi="ATraditional Arabic"/>
          <w:bCs w:val="0"/>
          <w:sz w:val="28"/>
          <w:rtl/>
        </w:rPr>
        <w:t>ه كتاب اسمه: ((الفُرقان بين أولياء الرحمن وأولياء الشيطان))، فيه التفريق بين هذه الأمور.</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"وَالْعِلْمُ بِكَوْنِ الْمُعْجِزِ مُعْجِزًا وَاجِبٌ، وَمَا يَتَوَقَّفُ الْوَاجِبُ عَلَيْهِ فَهُوَ وَاجِبٌ؛ فَهَذَا يَقْتَضِي أَنْ يَكُونَ تَحْصِيلُ الْعِلْمِ بِالسِّحْرِ وَاجِبًا، وَمَا يَكُونُ وَاجِبًا فَكَيْفَ يَكُونُ حَرَامًا وَقَبِيحًا؟!</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هَذَا لَفْظُهُ بِحُرُوفِهِ فِي هَذِهِ الْمَسْأَلَةِ"</w:t>
      </w:r>
      <w:r w:rsidR="00813B66">
        <w:rPr>
          <w:rFonts w:ascii="ATraditional Arabic" w:hAnsi="ATraditional Arabic" w:hint="cs"/>
          <w:bCs w:val="0"/>
          <w:sz w:val="28"/>
          <w:rtl/>
        </w:rPr>
        <w:t>.</w:t>
      </w:r>
      <w:r w:rsidR="004764E5" w:rsidRPr="004764E5">
        <w:rPr>
          <w:rFonts w:ascii="ATraditional Arabic" w:hAnsi="ATraditional Arabic"/>
          <w:bCs w:val="0"/>
          <w:sz w:val="28"/>
          <w:rtl/>
        </w:rPr>
        <w:t xml:space="preserve"> </w:t>
      </w:r>
    </w:p>
    <w:p w:rsidR="004764E5" w:rsidRPr="004764E5" w:rsidRDefault="004764E5" w:rsidP="00813B66">
      <w:pPr>
        <w:rPr>
          <w:rFonts w:ascii="ATraditional Arabic" w:hAnsi="ATraditional Arabic"/>
          <w:bCs w:val="0"/>
          <w:sz w:val="28"/>
          <w:rtl/>
        </w:rPr>
      </w:pPr>
      <w:r w:rsidRPr="004764E5">
        <w:rPr>
          <w:rFonts w:ascii="ATraditional Arabic" w:hAnsi="ATraditional Arabic"/>
          <w:bCs w:val="0"/>
          <w:sz w:val="28"/>
          <w:rtl/>
        </w:rPr>
        <w:t xml:space="preserve">مع الفارق الكبير بين هذا الكلام وبين من يقول: إن التدخين للقاضي واجب، التدخين لا شيء بالنسبة للسحر. قال: إن التدخين للقاضي واجب، لماذا؟ قال: لا يتمكَّن من النظر في القضايا حتى يُدخِّن، يدخن </w:t>
      </w:r>
      <w:r w:rsidR="00DC0D59">
        <w:rPr>
          <w:rFonts w:ascii="ATraditional Arabic" w:hAnsi="ATraditional Arabic" w:hint="cs"/>
          <w:bCs w:val="0"/>
          <w:sz w:val="28"/>
          <w:rtl/>
        </w:rPr>
        <w:t>بكت كامل</w:t>
      </w:r>
      <w:r w:rsidR="00813B66">
        <w:rPr>
          <w:rFonts w:ascii="ATraditional Arabic" w:hAnsi="ATraditional Arabic" w:hint="cs"/>
          <w:bCs w:val="0"/>
          <w:sz w:val="28"/>
          <w:rtl/>
        </w:rPr>
        <w:t>ًا</w:t>
      </w:r>
      <w:r w:rsidRPr="004764E5">
        <w:rPr>
          <w:rFonts w:ascii="ATraditional Arabic" w:hAnsi="ATraditional Arabic"/>
          <w:bCs w:val="0"/>
          <w:sz w:val="28"/>
          <w:rtl/>
        </w:rPr>
        <w:t>، ثمَّ ينظر في القضية!! وما لا يتم الواجب إلا به فهو واجب. ويمكن أن يج</w:t>
      </w:r>
      <w:r w:rsidR="00813B66">
        <w:rPr>
          <w:rFonts w:ascii="ATraditional Arabic" w:hAnsi="ATraditional Arabic"/>
          <w:bCs w:val="0"/>
          <w:sz w:val="28"/>
          <w:rtl/>
        </w:rPr>
        <w:t>ري هذا الكلام على كل من يدعي شي</w:t>
      </w:r>
      <w:r w:rsidR="00813B66">
        <w:rPr>
          <w:rFonts w:ascii="ATraditional Arabic" w:hAnsi="ATraditional Arabic" w:hint="cs"/>
          <w:bCs w:val="0"/>
          <w:sz w:val="28"/>
          <w:rtl/>
        </w:rPr>
        <w:t>ئًا</w:t>
      </w:r>
      <w:r w:rsidRPr="004764E5">
        <w:rPr>
          <w:rFonts w:ascii="ATraditional Arabic" w:hAnsi="ATraditional Arabic"/>
          <w:bCs w:val="0"/>
          <w:sz w:val="28"/>
          <w:rtl/>
        </w:rPr>
        <w:t>، يعني: كلام باطل، كلام القاضي هذا، وهو من بعض الأقطار المجاورة، كلام باطل بلا شك، لكن هذا أبطل منه، نسأل الله العافية.</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ونظيره ما ذكره طنطاوي جوهري في تفسيره عن التصوير، قال: في آية الأنفال: </w:t>
      </w:r>
      <w:r w:rsidR="008A5A31" w:rsidRPr="008A5A31">
        <w:rPr>
          <w:rFonts w:ascii="ATraditional Arabic" w:hAnsi="ATraditional Arabic"/>
          <w:color w:val="FF0000"/>
          <w:sz w:val="28"/>
          <w:rtl/>
        </w:rPr>
        <w:t>{إِذْ يُرِيكَهُمُ اللّهُ فِي مَنَامِكَ قَلِيلاً وَلَوْ أَرَاكَهُمْ كَثِيراً لَّفَشِلْتُمْ}</w:t>
      </w:r>
      <w:r w:rsidRPr="004764E5">
        <w:rPr>
          <w:rFonts w:ascii="ATraditional Arabic" w:hAnsi="ATraditional Arabic"/>
          <w:bCs w:val="0"/>
          <w:sz w:val="28"/>
          <w:rtl/>
        </w:rPr>
        <w:t xml:space="preserve"> </w:t>
      </w:r>
      <w:r w:rsidR="008A5A31">
        <w:rPr>
          <w:rFonts w:ascii="ATraditional Arabic" w:hAnsi="ATraditional Arabic"/>
          <w:bCs w:val="0"/>
          <w:sz w:val="28"/>
          <w:rtl/>
        </w:rPr>
        <w:t xml:space="preserve">[سورة </w:t>
      </w:r>
      <w:r w:rsidRPr="004764E5">
        <w:rPr>
          <w:rFonts w:ascii="ATraditional Arabic" w:hAnsi="ATraditional Arabic"/>
          <w:bCs w:val="0"/>
          <w:sz w:val="28"/>
          <w:rtl/>
        </w:rPr>
        <w:t>الأنفال</w:t>
      </w:r>
      <w:r w:rsidR="008A5A31">
        <w:rPr>
          <w:rFonts w:ascii="ATraditional Arabic" w:hAnsi="ATraditional Arabic"/>
          <w:bCs w:val="0"/>
          <w:sz w:val="28"/>
          <w:rtl/>
        </w:rPr>
        <w:t>:</w:t>
      </w:r>
      <w:r w:rsidRPr="004764E5">
        <w:rPr>
          <w:rFonts w:ascii="ATraditional Arabic" w:hAnsi="ATraditional Arabic"/>
          <w:bCs w:val="0"/>
          <w:sz w:val="28"/>
          <w:rtl/>
        </w:rPr>
        <w:t xml:space="preserve">43] يقول: ما يُمكن أن تُغيِّر الحقيقة والواقع إلا بالتصوير، هو الذي يُصغِّر ويُكبِّر. فهذا دليلٌ على جواز التصوير، ثمَّ يقول: عرضت </w:t>
      </w:r>
      <w:r w:rsidRPr="004764E5">
        <w:rPr>
          <w:rFonts w:ascii="ATraditional Arabic" w:hAnsi="ATraditional Arabic"/>
          <w:bCs w:val="0"/>
          <w:sz w:val="28"/>
          <w:rtl/>
        </w:rPr>
        <w:lastRenderedPageBreak/>
        <w:t>هذا الاستنباط على شيخٍ من شيوخ الأزهر، فقال: بل هذا يدلُّ على وجوب التصوير! ضلال، نسأل الله العافية، ضلال.</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"هَذَا لَفْظُهُ بِحُرُوفِهِ فِي هَذِهِ الْمَسْأَلَةِ، وَهَذَا الْكَلَامُ فِيهِ نَظَرٌ مِنْ وُجُوهٍ، أَحَدُهَا: قولُهُ: "</w:t>
      </w:r>
      <w:r w:rsidR="004764E5" w:rsidRPr="00BE3147">
        <w:rPr>
          <w:rFonts w:ascii="ATraditional Arabic" w:hAnsi="ATraditional Arabic"/>
          <w:b w:val="0"/>
          <w:sz w:val="28"/>
          <w:rtl/>
        </w:rPr>
        <w:t>الْعِلْمُ بِالسِّحْرِ لَيْسَ بِقَبِيحٍ</w:t>
      </w:r>
      <w:r w:rsidRPr="00BE3147">
        <w:rPr>
          <w:rFonts w:ascii="ATraditional Arabic" w:hAnsi="ATraditional Arabic"/>
          <w:b w:val="0"/>
          <w:sz w:val="28"/>
          <w:rtl/>
        </w:rPr>
        <w:t>". إِنْ عَنَى بِهِ لَيْسَ بِقَبِيحٍ عَقْلًا فَمُخَالَفُوهُ مِنَ الْمُعْتَزِلَةِ يَمْنَعُونَ هَذَا. وَإِنْ</w:t>
      </w:r>
      <w:r w:rsidRPr="008A5A31">
        <w:rPr>
          <w:rFonts w:ascii="ATraditional Arabic" w:hAnsi="ATraditional Arabic"/>
          <w:sz w:val="28"/>
          <w:rtl/>
        </w:rPr>
        <w:t xml:space="preserve"> عَنَى أَنَّهُ لَيْسَ بِقَبِيحٍ شَرْعًا، فَفِي هَذِهِ الْآيَةِ الْكَرِيمَةِ تَبْشِيعٌ لِتَعَلُّمِ السِّحْرِ، وَفِي الصَّحِيحِ: </w:t>
      </w:r>
      <w:r w:rsidRPr="008A5A31">
        <w:rPr>
          <w:rFonts w:ascii="ATraditional Arabic" w:hAnsi="ATraditional Arabic"/>
          <w:color w:val="0000FF"/>
          <w:sz w:val="28"/>
          <w:rtl/>
        </w:rPr>
        <w:t>«مَنْ أَتَى عَرَّافًا أَوْ كَاهِنًا، فَقَدْ كَفَرَ بِمَا أُنْزِلَ عَلَى مُحَمَّدٍ»</w:t>
      </w:r>
      <w:r w:rsidRPr="008A5A31">
        <w:rPr>
          <w:rFonts w:ascii="ATraditional Arabic" w:hAnsi="ATraditional Arabic"/>
          <w:sz w:val="28"/>
          <w:rtl/>
        </w:rPr>
        <w:t xml:space="preserve">. وَفِي السُّنَنِ: </w:t>
      </w:r>
      <w:r w:rsidRPr="008A5A31">
        <w:rPr>
          <w:rFonts w:ascii="ATraditional Arabic" w:hAnsi="ATraditional Arabic"/>
          <w:color w:val="0000FF"/>
          <w:sz w:val="28"/>
          <w:rtl/>
        </w:rPr>
        <w:t>«مَنْ عَقَدَ عُقْدَةً وَنَفَثَ فِيهَا فَقَدْ سَحَرَ»</w:t>
      </w:r>
      <w:r w:rsidRPr="008A5A31">
        <w:rPr>
          <w:rFonts w:ascii="ATraditional Arabic" w:hAnsi="ATraditional Arabic"/>
          <w:sz w:val="28"/>
          <w:rtl/>
        </w:rPr>
        <w:t>. وَقَوْلُهُ: وَلَا مَحْظُورَ اتَّفَقَ الْمُحَقِّقُونَ عَلَى ذَلِكَ"</w:t>
      </w:r>
      <w:r w:rsidR="004764E5" w:rsidRPr="004764E5">
        <w:rPr>
          <w:rFonts w:ascii="ATraditional Arabic" w:hAnsi="ATraditional Arabic"/>
          <w:bCs w:val="0"/>
          <w:sz w:val="28"/>
          <w:rtl/>
        </w:rPr>
        <w:t xml:space="preserve">. </w:t>
      </w:r>
    </w:p>
    <w:p w:rsidR="004764E5" w:rsidRPr="004764E5" w:rsidRDefault="004764E5" w:rsidP="00BE3147">
      <w:pPr>
        <w:rPr>
          <w:rFonts w:ascii="ATraditional Arabic" w:hAnsi="ATraditional Arabic"/>
          <w:bCs w:val="0"/>
          <w:sz w:val="28"/>
          <w:rtl/>
        </w:rPr>
      </w:pPr>
      <w:r w:rsidRPr="004764E5">
        <w:rPr>
          <w:rFonts w:ascii="ATraditional Arabic" w:hAnsi="ATraditional Arabic"/>
          <w:bCs w:val="0"/>
          <w:sz w:val="28"/>
          <w:rtl/>
        </w:rPr>
        <w:t xml:space="preserve">هو يقول: </w:t>
      </w:r>
      <w:r w:rsidR="00BE3147">
        <w:rPr>
          <w:rFonts w:ascii="ATraditional Arabic" w:hAnsi="ATraditional Arabic" w:hint="cs"/>
          <w:bCs w:val="0"/>
          <w:sz w:val="28"/>
          <w:rtl/>
        </w:rPr>
        <w:t>"</w:t>
      </w:r>
      <w:r w:rsidRPr="004764E5">
        <w:rPr>
          <w:rFonts w:ascii="ATraditional Arabic" w:hAnsi="ATraditional Arabic"/>
          <w:bCs w:val="0"/>
          <w:sz w:val="28"/>
          <w:rtl/>
        </w:rPr>
        <w:t>اتفق المحققون على ذلك</w:t>
      </w:r>
      <w:r w:rsidR="00BE3147">
        <w:rPr>
          <w:rFonts w:ascii="ATraditional Arabic" w:hAnsi="ATraditional Arabic" w:hint="cs"/>
          <w:bCs w:val="0"/>
          <w:sz w:val="28"/>
          <w:rtl/>
        </w:rPr>
        <w:t>"</w:t>
      </w:r>
      <w:r w:rsidRPr="004764E5">
        <w:rPr>
          <w:rFonts w:ascii="ATraditional Arabic" w:hAnsi="ATraditional Arabic"/>
          <w:bCs w:val="0"/>
          <w:sz w:val="28"/>
          <w:rtl/>
        </w:rPr>
        <w:t xml:space="preserve">، </w:t>
      </w:r>
      <w:r w:rsidR="00BE3147">
        <w:rPr>
          <w:rFonts w:ascii="ATraditional Arabic" w:hAnsi="ATraditional Arabic" w:hint="cs"/>
          <w:bCs w:val="0"/>
          <w:sz w:val="28"/>
          <w:rtl/>
        </w:rPr>
        <w:t>"</w:t>
      </w:r>
      <w:r w:rsidRPr="004764E5">
        <w:rPr>
          <w:rFonts w:ascii="ATraditional Arabic" w:hAnsi="ATraditional Arabic"/>
          <w:bCs w:val="0"/>
          <w:sz w:val="28"/>
          <w:rtl/>
        </w:rPr>
        <w:t>قوله: وَلَا مَحْظُورَ اتَّفَقَ الْمُحَقِّقُونَ عَلَى ذَلِكَ</w:t>
      </w:r>
      <w:r w:rsidR="00BE3147">
        <w:rPr>
          <w:rFonts w:ascii="ATraditional Arabic" w:hAnsi="ATraditional Arabic" w:hint="cs"/>
          <w:bCs w:val="0"/>
          <w:sz w:val="28"/>
          <w:rtl/>
        </w:rPr>
        <w:t>"</w:t>
      </w:r>
      <w:r w:rsidRPr="004764E5">
        <w:rPr>
          <w:rFonts w:ascii="ATraditional Arabic" w:hAnsi="ATraditional Arabic"/>
          <w:bCs w:val="0"/>
          <w:sz w:val="28"/>
          <w:rtl/>
        </w:rPr>
        <w:t xml:space="preserve">، تقدَّم هذا الكلام. دعوى التحقيق هذه يدعيها كثير، حتى المسائل الاجتهادية والفرعية، وإذا استروح الإنسان إلى قول ومال إليه، قال: قال به المحققون وجمعٌ من المحققين، فهي تبع مزاجه. إذا راق له الكلام ومال إليه، </w:t>
      </w:r>
      <w:r w:rsidR="00C35EB0">
        <w:rPr>
          <w:rFonts w:ascii="ATraditional Arabic" w:hAnsi="ATraditional Arabic"/>
          <w:bCs w:val="0"/>
          <w:sz w:val="28"/>
          <w:rtl/>
        </w:rPr>
        <w:t>قال المحققون، من يقول إنهم محقق</w:t>
      </w:r>
      <w:r w:rsidR="00C35EB0">
        <w:rPr>
          <w:rFonts w:ascii="ATraditional Arabic" w:hAnsi="ATraditional Arabic" w:hint="cs"/>
          <w:bCs w:val="0"/>
          <w:sz w:val="28"/>
          <w:rtl/>
        </w:rPr>
        <w:t>و</w:t>
      </w:r>
      <w:r w:rsidRPr="004764E5">
        <w:rPr>
          <w:rFonts w:ascii="ATraditional Arabic" w:hAnsi="ATraditional Arabic"/>
          <w:bCs w:val="0"/>
          <w:sz w:val="28"/>
          <w:rtl/>
        </w:rPr>
        <w:t xml:space="preserve">ن؟ </w:t>
      </w:r>
      <w:r w:rsidR="00DC0D59">
        <w:rPr>
          <w:rFonts w:ascii="ATraditional Arabic" w:hAnsi="ATraditional Arabic" w:hint="cs"/>
          <w:bCs w:val="0"/>
          <w:sz w:val="28"/>
          <w:rtl/>
        </w:rPr>
        <w:t xml:space="preserve">هو </w:t>
      </w:r>
      <w:r w:rsidRPr="004764E5">
        <w:rPr>
          <w:rFonts w:ascii="ATraditional Arabic" w:hAnsi="ATraditional Arabic"/>
          <w:bCs w:val="0"/>
          <w:sz w:val="28"/>
          <w:rtl/>
        </w:rPr>
        <w:t xml:space="preserve">ما ذكرهم، مجاهيل، </w:t>
      </w:r>
      <w:r w:rsidR="00BE3147">
        <w:rPr>
          <w:rFonts w:ascii="ATraditional Arabic" w:hAnsi="ATraditional Arabic" w:hint="cs"/>
          <w:bCs w:val="0"/>
          <w:sz w:val="28"/>
          <w:rtl/>
        </w:rPr>
        <w:t>مع</w:t>
      </w:r>
      <w:r w:rsidRPr="004764E5">
        <w:rPr>
          <w:rFonts w:ascii="ATraditional Arabic" w:hAnsi="ATraditional Arabic"/>
          <w:bCs w:val="0"/>
          <w:sz w:val="28"/>
          <w:rtl/>
        </w:rPr>
        <w:t xml:space="preserve"> الإبهام.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8A5A31" w:rsidP="004764E5">
      <w:pPr>
        <w:rPr>
          <w:rFonts w:ascii="ATraditional Arabic" w:hAnsi="ATraditional Arabic"/>
          <w:bCs w:val="0"/>
          <w:sz w:val="28"/>
          <w:rtl/>
        </w:rPr>
      </w:pPr>
      <w:r w:rsidRPr="008A5A31">
        <w:rPr>
          <w:rFonts w:ascii="ATraditional Arabic" w:hAnsi="ATraditional Arabic"/>
          <w:bCs w:val="0"/>
          <w:color w:val="0000FF"/>
          <w:sz w:val="28"/>
          <w:rtl/>
        </w:rPr>
        <w:t>«لم تُق</w:t>
      </w:r>
      <w:r w:rsidR="00BE3147">
        <w:rPr>
          <w:rFonts w:ascii="ATraditional Arabic" w:hAnsi="ATraditional Arabic" w:hint="cs"/>
          <w:bCs w:val="0"/>
          <w:color w:val="0000FF"/>
          <w:sz w:val="28"/>
          <w:rtl/>
        </w:rPr>
        <w:t>ْ</w:t>
      </w:r>
      <w:r w:rsidRPr="008A5A31">
        <w:rPr>
          <w:rFonts w:ascii="ATraditional Arabic" w:hAnsi="ATraditional Arabic"/>
          <w:bCs w:val="0"/>
          <w:color w:val="0000FF"/>
          <w:sz w:val="28"/>
          <w:rtl/>
        </w:rPr>
        <w:t>ب</w:t>
      </w:r>
      <w:r w:rsidR="00BE3147">
        <w:rPr>
          <w:rFonts w:ascii="ATraditional Arabic" w:hAnsi="ATraditional Arabic" w:hint="cs"/>
          <w:bCs w:val="0"/>
          <w:color w:val="0000FF"/>
          <w:sz w:val="28"/>
          <w:rtl/>
        </w:rPr>
        <w:t>َ</w:t>
      </w:r>
      <w:r w:rsidRPr="008A5A31">
        <w:rPr>
          <w:rFonts w:ascii="ATraditional Arabic" w:hAnsi="ATraditional Arabic"/>
          <w:bCs w:val="0"/>
          <w:color w:val="0000FF"/>
          <w:sz w:val="28"/>
          <w:rtl/>
        </w:rPr>
        <w:t>ل له صلاةٌ أربعين يومًا»</w:t>
      </w:r>
      <w:r w:rsidR="004764E5" w:rsidRPr="004764E5">
        <w:rPr>
          <w:rFonts w:ascii="ATraditional Arabic" w:hAnsi="ATraditional Arabic"/>
          <w:bCs w:val="0"/>
          <w:sz w:val="28"/>
          <w:rtl/>
        </w:rPr>
        <w:t>، والتصديق كفر.</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الكفر مع التصديق، وهذا لم تُقبَل له صلاة أربعين يومًا، فيحتاج إلى التحرير. ما قال عندكم في التعليق؟</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C35EB0">
      <w:pPr>
        <w:rPr>
          <w:rFonts w:ascii="ATraditional Arabic" w:hAnsi="ATraditional Arabic"/>
          <w:bCs w:val="0"/>
          <w:sz w:val="28"/>
          <w:rtl/>
        </w:rPr>
      </w:pPr>
      <w:r w:rsidRPr="004764E5">
        <w:rPr>
          <w:rFonts w:ascii="ATraditional Arabic" w:hAnsi="ATraditional Arabic"/>
          <w:bCs w:val="0"/>
          <w:sz w:val="28"/>
          <w:rtl/>
        </w:rPr>
        <w:t xml:space="preserve">بدون تصديق كفر؟ ما أظن هذا. </w:t>
      </w:r>
      <w:r w:rsidR="00C35EB0">
        <w:rPr>
          <w:rFonts w:ascii="ATraditional Arabic" w:hAnsi="ATraditional Arabic" w:hint="cs"/>
          <w:bCs w:val="0"/>
          <w:sz w:val="28"/>
          <w:rtl/>
        </w:rPr>
        <w:t>ماذا</w:t>
      </w:r>
      <w:r w:rsidR="00DC0D59">
        <w:rPr>
          <w:rFonts w:ascii="ATraditional Arabic" w:hAnsi="ATraditional Arabic" w:hint="cs"/>
          <w:bCs w:val="0"/>
          <w:sz w:val="28"/>
          <w:rtl/>
        </w:rPr>
        <w:t xml:space="preserve"> يقول</w:t>
      </w:r>
      <w:r w:rsidRPr="004764E5">
        <w:rPr>
          <w:rFonts w:ascii="ATraditional Arabic" w:hAnsi="ATraditional Arabic"/>
          <w:bCs w:val="0"/>
          <w:sz w:val="28"/>
          <w:rtl/>
        </w:rPr>
        <w:t xml:space="preserve"> عندك؟</w:t>
      </w:r>
    </w:p>
    <w:p w:rsidR="004764E5" w:rsidRPr="00BE3147" w:rsidRDefault="004764E5" w:rsidP="004764E5">
      <w:pPr>
        <w:rPr>
          <w:rFonts w:ascii="ATraditional Arabic" w:hAnsi="ATraditional Arabic"/>
          <w:b w:val="0"/>
          <w:sz w:val="28"/>
          <w:rtl/>
        </w:rPr>
      </w:pPr>
      <w:r w:rsidRPr="00BE3147">
        <w:rPr>
          <w:rFonts w:ascii="ATraditional Arabic" w:hAnsi="ATraditional Arabic"/>
          <w:b w:val="0"/>
          <w:sz w:val="28"/>
          <w:rtl/>
        </w:rPr>
        <w:t>طالب: ذكر</w:t>
      </w:r>
      <w:r w:rsidR="00BE3147">
        <w:rPr>
          <w:rFonts w:ascii="ATraditional Arabic" w:hAnsi="ATraditional Arabic" w:hint="cs"/>
          <w:b w:val="0"/>
          <w:sz w:val="28"/>
          <w:rtl/>
        </w:rPr>
        <w:t xml:space="preserve"> رواية</w:t>
      </w:r>
      <w:r w:rsidR="00DC0D59">
        <w:rPr>
          <w:rFonts w:ascii="ATraditional Arabic" w:hAnsi="ATraditional Arabic"/>
          <w:b w:val="0"/>
          <w:sz w:val="28"/>
          <w:rtl/>
        </w:rPr>
        <w:t xml:space="preserve"> التصديق، وذكر</w:t>
      </w:r>
      <w:r w:rsidR="00C35EB0">
        <w:rPr>
          <w:rFonts w:ascii="ATraditional Arabic" w:hAnsi="ATraditional Arabic"/>
          <w:b w:val="0"/>
          <w:sz w:val="28"/>
          <w:rtl/>
        </w:rPr>
        <w:t>.. رواه أحمد وأب</w:t>
      </w:r>
      <w:r w:rsidR="00C35EB0">
        <w:rPr>
          <w:rFonts w:ascii="ATraditional Arabic" w:hAnsi="ATraditional Arabic" w:hint="cs"/>
          <w:b w:val="0"/>
          <w:sz w:val="28"/>
          <w:rtl/>
        </w:rPr>
        <w:t>و</w:t>
      </w:r>
      <w:r w:rsidRPr="00BE3147">
        <w:rPr>
          <w:rFonts w:ascii="ATraditional Arabic" w:hAnsi="ATraditional Arabic"/>
          <w:b w:val="0"/>
          <w:sz w:val="28"/>
          <w:rtl/>
        </w:rPr>
        <w:t xml:space="preserve"> داوود.</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حتى لو لم يُذكر في بعض الروايات لكان قيد</w:t>
      </w:r>
      <w:r w:rsidR="00C35EB0">
        <w:rPr>
          <w:rFonts w:ascii="ATraditional Arabic" w:hAnsi="ATraditional Arabic" w:hint="cs"/>
          <w:bCs w:val="0"/>
          <w:sz w:val="28"/>
          <w:rtl/>
        </w:rPr>
        <w:t>ًا</w:t>
      </w:r>
      <w:r w:rsidRPr="004764E5">
        <w:rPr>
          <w:rFonts w:ascii="ATraditional Arabic" w:hAnsi="ATraditional Arabic"/>
          <w:bCs w:val="0"/>
          <w:sz w:val="28"/>
          <w:rtl/>
        </w:rPr>
        <w:t>، مذكور في بعض الروايات يكفي، يُحمَل المُطلَق على المُقي</w:t>
      </w:r>
      <w:r w:rsidR="00BE3147">
        <w:rPr>
          <w:rFonts w:ascii="ATraditional Arabic" w:hAnsi="ATraditional Arabic" w:hint="cs"/>
          <w:bCs w:val="0"/>
          <w:sz w:val="28"/>
          <w:rtl/>
        </w:rPr>
        <w:t>َّ</w:t>
      </w:r>
      <w:r w:rsidRPr="004764E5">
        <w:rPr>
          <w:rFonts w:ascii="ATraditional Arabic" w:hAnsi="ATraditional Arabic"/>
          <w:bCs w:val="0"/>
          <w:sz w:val="28"/>
          <w:rtl/>
        </w:rPr>
        <w:t>د.</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w:t>
      </w:r>
      <w:r w:rsidR="00DC0D59">
        <w:rPr>
          <w:rFonts w:ascii="ATraditional Arabic" w:hAnsi="ATraditional Arabic" w:hint="cs"/>
          <w:sz w:val="28"/>
          <w:rtl/>
        </w:rPr>
        <w:t xml:space="preserve">اتفق المحققون على ذلك </w:t>
      </w:r>
      <w:r w:rsidRPr="008A5A31">
        <w:rPr>
          <w:rFonts w:ascii="ATraditional Arabic" w:hAnsi="ATraditional Arabic"/>
          <w:sz w:val="28"/>
          <w:rtl/>
        </w:rPr>
        <w:t>كَيْفَ لَا يَكُونُ مَحْظُورًا مَعَ مَا ذَكَرْنَاهُ مِنَ الْآيَةِ وَالْحَدِيثِ؟! وَاتِّفَاقُ الْمُحَقِّقِينَ يَقْتَضِي أَنْ يَكُونَ قَدْ نَصَّ عَلَى هَذِهِ الْمَسْأَلَةِ أَئِمَّةُ الْعُلَمَاءِ أَوْ أَكْثَرُهُمْ، وَأَيْنَ نُصُوصُهُمْ عَلَى ذَلِكَ؟"</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فضلاً عن الاتفاق، يعني: ما ذكر هو ولا واحد من المعروفين بالتحقيق. ذكره الرازي ومن ينقل عنه، والرازي ليس من أهل التحقيق.</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"ثُمَّ إِدْخَالُهُ عِلْمَ السِّحْرِ فِي عُمُومِ قَوْلِهِ</w:t>
      </w:r>
      <w:r w:rsidR="00BE3147">
        <w:rPr>
          <w:rFonts w:ascii="ATraditional Arabic" w:hAnsi="ATraditional Arabic" w:hint="cs"/>
          <w:sz w:val="28"/>
          <w:rtl/>
        </w:rPr>
        <w:t xml:space="preserve"> تَعَالَى</w:t>
      </w:r>
      <w:r w:rsidRPr="008A5A31">
        <w:rPr>
          <w:rFonts w:ascii="ATraditional Arabic" w:hAnsi="ATraditional Arabic"/>
          <w:sz w:val="28"/>
          <w:rtl/>
        </w:rPr>
        <w:t xml:space="preserve">: </w:t>
      </w:r>
      <w:r w:rsidRPr="008A5A31">
        <w:rPr>
          <w:rFonts w:ascii="ATraditional Arabic" w:hAnsi="ATraditional Arabic"/>
          <w:color w:val="FF0000"/>
          <w:sz w:val="28"/>
          <w:rtl/>
        </w:rPr>
        <w:t>{قُلْ هَلْ يَسْتَوِي الَّذِينَ يَعْلَمُونَ وَالَّذِينَ لَا يَعْلَمُونَ}</w:t>
      </w:r>
      <w:r w:rsidRPr="008A5A31">
        <w:rPr>
          <w:rFonts w:ascii="ATraditional Arabic" w:hAnsi="ATraditional Arabic"/>
          <w:sz w:val="28"/>
          <w:rtl/>
        </w:rPr>
        <w:t xml:space="preserve"> [سورة الزمر:9] فِيهِ نَظَرٌ؛ لِأَنَّ هَذِهِ الْآيَةَ إِنَّمَا دَلَّتْ عَلَى م</w:t>
      </w:r>
      <w:r w:rsidR="00BE3147">
        <w:rPr>
          <w:rFonts w:ascii="ATraditional Arabic" w:hAnsi="ATraditional Arabic" w:hint="cs"/>
          <w:sz w:val="28"/>
          <w:rtl/>
        </w:rPr>
        <w:t>َ</w:t>
      </w:r>
      <w:r w:rsidRPr="008A5A31">
        <w:rPr>
          <w:rFonts w:ascii="ATraditional Arabic" w:hAnsi="ATraditional Arabic"/>
          <w:sz w:val="28"/>
          <w:rtl/>
        </w:rPr>
        <w:t>د</w:t>
      </w:r>
      <w:r w:rsidR="00BE3147">
        <w:rPr>
          <w:rFonts w:ascii="ATraditional Arabic" w:hAnsi="ATraditional Arabic" w:hint="cs"/>
          <w:sz w:val="28"/>
          <w:rtl/>
        </w:rPr>
        <w:t>ْ</w:t>
      </w:r>
      <w:r w:rsidRPr="008A5A31">
        <w:rPr>
          <w:rFonts w:ascii="ATraditional Arabic" w:hAnsi="ATraditional Arabic"/>
          <w:sz w:val="28"/>
          <w:rtl/>
        </w:rPr>
        <w:t>ح</w:t>
      </w:r>
      <w:r w:rsidR="00BE3147">
        <w:rPr>
          <w:rFonts w:ascii="ATraditional Arabic" w:hAnsi="ATraditional Arabic" w:hint="cs"/>
          <w:sz w:val="28"/>
          <w:rtl/>
        </w:rPr>
        <w:t>ِ</w:t>
      </w:r>
      <w:r w:rsidRPr="008A5A31">
        <w:rPr>
          <w:rFonts w:ascii="ATraditional Arabic" w:hAnsi="ATraditional Arabic"/>
          <w:sz w:val="28"/>
          <w:rtl/>
        </w:rPr>
        <w:t xml:space="preserve"> الع</w:t>
      </w:r>
      <w:r w:rsidR="00BE3147">
        <w:rPr>
          <w:rFonts w:ascii="ATraditional Arabic" w:hAnsi="ATraditional Arabic" w:hint="cs"/>
          <w:sz w:val="28"/>
          <w:rtl/>
        </w:rPr>
        <w:t>َ</w:t>
      </w:r>
      <w:r w:rsidRPr="008A5A31">
        <w:rPr>
          <w:rFonts w:ascii="ATraditional Arabic" w:hAnsi="ATraditional Arabic"/>
          <w:sz w:val="28"/>
          <w:rtl/>
        </w:rPr>
        <w:t>ال</w:t>
      </w:r>
      <w:r w:rsidR="00BE3147">
        <w:rPr>
          <w:rFonts w:ascii="ATraditional Arabic" w:hAnsi="ATraditional Arabic" w:hint="cs"/>
          <w:sz w:val="28"/>
          <w:rtl/>
        </w:rPr>
        <w:t>ِ</w:t>
      </w:r>
      <w:r w:rsidRPr="008A5A31">
        <w:rPr>
          <w:rFonts w:ascii="ATraditional Arabic" w:hAnsi="ATraditional Arabic"/>
          <w:sz w:val="28"/>
          <w:rtl/>
        </w:rPr>
        <w:t>م</w:t>
      </w:r>
      <w:r w:rsidR="00BE3147">
        <w:rPr>
          <w:rFonts w:ascii="ATraditional Arabic" w:hAnsi="ATraditional Arabic" w:hint="cs"/>
          <w:sz w:val="28"/>
          <w:rtl/>
        </w:rPr>
        <w:t>ِ</w:t>
      </w:r>
      <w:r w:rsidRPr="008A5A31">
        <w:rPr>
          <w:rFonts w:ascii="ATraditional Arabic" w:hAnsi="ATraditional Arabic"/>
          <w:sz w:val="28"/>
          <w:rtl/>
        </w:rPr>
        <w:t xml:space="preserve">ين بالعلم الشرعي، ولِمَ قلتَ إِنَّ هَذَا مِنْهُ؟ ثُمَّ تَرَقيه إِلَى وُجُوبِ تَعَلُّمِهِ بِأَنَّهُ لَا يَحْصُلُ الْعِلْمُ بِالْمُعْجِزِ إِلَّا بِهِ، ضَعِيفٌ بَلْ فَاسِدٌ؛ لِأَنَّ أَعْظَم  مُعْجِزَاتِ رَسُولِنَا، عَلَيْهِ الصَّلَاةُ وَالسَّلَامُ: هِيَ الْقُرْآنُ الْعَظِيمُ، الذِي لَا يَأْتِيهِ </w:t>
      </w:r>
      <w:r w:rsidRPr="008A5A31">
        <w:rPr>
          <w:rFonts w:ascii="ATraditional Arabic" w:hAnsi="ATraditional Arabic"/>
          <w:sz w:val="28"/>
          <w:rtl/>
        </w:rPr>
        <w:lastRenderedPageBreak/>
        <w:t>الْبَاطِلُ مِنْ بَيْنِ يَدَيْهِ وَلَا مِنْ خَلْفِهِ تَنْزِيلٌ مِنْ حَكِيمٍ حَمِيدٍ. ثُمَّ إِنَّ الْعِلْمَ بِأَنَّهُ مُعْجِزٌ لَا يَتَوَقَّفُ عَلَى عِلْمِ السِّحْرِ أَصْلًا ثُمَّ مِنَ الْمَعْلُومِ بِالضَّرُورَةِ أَنَّ ا</w:t>
      </w:r>
      <w:r w:rsidR="00C35EB0">
        <w:rPr>
          <w:rFonts w:ascii="ATraditional Arabic" w:hAnsi="ATraditional Arabic"/>
          <w:sz w:val="28"/>
          <w:rtl/>
        </w:rPr>
        <w:t>لصَّحَابَةَ وَالتَّابِعَيْن</w:t>
      </w:r>
      <w:r w:rsidRPr="008A5A31">
        <w:rPr>
          <w:rFonts w:ascii="ATraditional Arabic" w:hAnsi="ATraditional Arabic"/>
          <w:sz w:val="28"/>
          <w:rtl/>
        </w:rPr>
        <w:t xml:space="preserve"> وَأَئِمَّةَ الْمُسْلِمِينَ وَعَامَّتَهُمْ، كَانُوا يَعْلَمُونَ الْمُعْجِزَ"</w:t>
      </w:r>
      <w:r w:rsidR="00C35EB0">
        <w:rPr>
          <w:rFonts w:ascii="ATraditional Arabic" w:hAnsi="ATraditional Arabic" w:hint="cs"/>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دعوى الرازي مقلوبة؛ لأنه ما يحصل التخليط وعدم التفريق بين المُعجز، أو المعجزة والسحر وخوارق الشياطين، إلا لمن دخل فيها، فتعل</w:t>
      </w:r>
      <w:r w:rsidR="00BE3147">
        <w:rPr>
          <w:rFonts w:ascii="ATraditional Arabic" w:hAnsi="ATraditional Arabic" w:hint="cs"/>
          <w:bCs w:val="0"/>
          <w:sz w:val="28"/>
          <w:rtl/>
        </w:rPr>
        <w:t>َّ</w:t>
      </w:r>
      <w:r w:rsidRPr="004764E5">
        <w:rPr>
          <w:rFonts w:ascii="ATraditional Arabic" w:hAnsi="ATraditional Arabic"/>
          <w:bCs w:val="0"/>
          <w:sz w:val="28"/>
          <w:rtl/>
        </w:rPr>
        <w:t>مها، حينئذٍ يحصل عليه التخليط. والذي ما يعرفها، المعجزات مثل الشمس عنده.</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"وَأَئِمَّةَ الْمُسْلِمِينَ وَعَامَّتَهُمْ، كَانُوا يَعْلَمُونَ الْمُعْجِزَ ويفرّقُون بَيْنَهُ وَبَيْنَ غَيْرِهِ، وَلَمْ يَكُونُوا يَعْلَمُونَ السِّحْرَ وَلَا تَعَلَّمُوهُ وَلَا عَلَّمُوهُ، وَاللَّهُ أَعْلَمُ.</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ثُمَّ قَدْ ذَكَرَ أَبُو عَبْدِ اللَّهِ الرَّازِيُّ أَنَّ أَنْوَاعَ السِّحْرِ ثَمَانِيَةً:</w:t>
      </w:r>
    </w:p>
    <w:p w:rsidR="004764E5" w:rsidRPr="004764E5" w:rsidRDefault="00BE3147" w:rsidP="00BE3147">
      <w:pPr>
        <w:rPr>
          <w:rFonts w:ascii="ATraditional Arabic" w:hAnsi="ATraditional Arabic"/>
          <w:bCs w:val="0"/>
          <w:sz w:val="28"/>
          <w:rtl/>
        </w:rPr>
      </w:pPr>
      <w:r>
        <w:rPr>
          <w:rFonts w:ascii="ATraditional Arabic" w:hAnsi="ATraditional Arabic"/>
          <w:sz w:val="28"/>
          <w:rtl/>
        </w:rPr>
        <w:t>الْأَوَّلُ: سِحْرُ ال</w:t>
      </w:r>
      <w:r>
        <w:rPr>
          <w:rFonts w:ascii="ATraditional Arabic" w:hAnsi="ATraditional Arabic" w:hint="cs"/>
          <w:sz w:val="28"/>
          <w:rtl/>
        </w:rPr>
        <w:t>كَل</w:t>
      </w:r>
      <w:r w:rsidR="008A5A31" w:rsidRPr="008A5A31">
        <w:rPr>
          <w:rFonts w:ascii="ATraditional Arabic" w:hAnsi="ATraditional Arabic"/>
          <w:sz w:val="28"/>
          <w:rtl/>
        </w:rPr>
        <w:t>دْانيين والكُشْدانيين، الَّذِينَ كَانُوا يَعْبُدُونَ الْكَوَاكِبَ السَّبْعَةَ الْمُتَحَيِّرَةَ، وَهِيَ السَّيَّارَةُ، وَكَانُوا يَعْتَقِدُونَ أَنَّهَا مُدَبّرة الْعَالَمِ، وَأَنَّهَا تَأْتِي بِالْخَيْرِ وَالشَّرِّ، وَهُمُ الَّذِينَ ب</w:t>
      </w:r>
      <w:r w:rsidR="00C35EB0">
        <w:rPr>
          <w:rFonts w:ascii="ATraditional Arabic" w:hAnsi="ATraditional Arabic"/>
          <w:sz w:val="28"/>
          <w:rtl/>
        </w:rPr>
        <w:t>َعث الله إِلَيْهِمْ إِبْرَاهِيم الْخَلِيل</w:t>
      </w:r>
      <w:r w:rsidR="008A5A31" w:rsidRPr="008A5A31">
        <w:rPr>
          <w:rFonts w:ascii="ATraditional Arabic" w:hAnsi="ATraditional Arabic"/>
          <w:sz w:val="28"/>
          <w:rtl/>
        </w:rPr>
        <w:t xml:space="preserve"> </w:t>
      </w:r>
      <w:r w:rsidR="00C35EB0">
        <w:rPr>
          <w:rFonts w:ascii="ATraditional Arabic" w:hAnsi="ATraditional Arabic" w:hint="cs"/>
          <w:sz w:val="28"/>
          <w:rtl/>
        </w:rPr>
        <w:t>-</w:t>
      </w:r>
      <w:r w:rsidR="008A5A31" w:rsidRPr="008A5A31">
        <w:rPr>
          <w:rFonts w:ascii="ATraditional Arabic" w:hAnsi="ATraditional Arabic"/>
          <w:sz w:val="28"/>
          <w:rtl/>
        </w:rPr>
        <w:t>ع</w:t>
      </w:r>
      <w:r>
        <w:rPr>
          <w:rFonts w:ascii="ATraditional Arabic" w:hAnsi="ATraditional Arabic" w:hint="cs"/>
          <w:sz w:val="28"/>
          <w:rtl/>
        </w:rPr>
        <w:t>َ</w:t>
      </w:r>
      <w:r w:rsidR="008A5A31" w:rsidRPr="008A5A31">
        <w:rPr>
          <w:rFonts w:ascii="ATraditional Arabic" w:hAnsi="ATraditional Arabic"/>
          <w:sz w:val="28"/>
          <w:rtl/>
        </w:rPr>
        <w:t>ل</w:t>
      </w:r>
      <w:r>
        <w:rPr>
          <w:rFonts w:ascii="ATraditional Arabic" w:hAnsi="ATraditional Arabic" w:hint="cs"/>
          <w:sz w:val="28"/>
          <w:rtl/>
        </w:rPr>
        <w:t>ِ</w:t>
      </w:r>
      <w:r w:rsidR="008A5A31" w:rsidRPr="008A5A31">
        <w:rPr>
          <w:rFonts w:ascii="ATraditional Arabic" w:hAnsi="ATraditional Arabic"/>
          <w:sz w:val="28"/>
          <w:rtl/>
        </w:rPr>
        <w:t>يه</w:t>
      </w:r>
      <w:r>
        <w:rPr>
          <w:rFonts w:ascii="ATraditional Arabic" w:hAnsi="ATraditional Arabic" w:hint="cs"/>
          <w:sz w:val="28"/>
          <w:rtl/>
        </w:rPr>
        <w:t>ِ</w:t>
      </w:r>
      <w:r w:rsidR="008A5A31" w:rsidRPr="008A5A31">
        <w:rPr>
          <w:rFonts w:ascii="ATraditional Arabic" w:hAnsi="ATraditional Arabic"/>
          <w:sz w:val="28"/>
          <w:rtl/>
        </w:rPr>
        <w:t xml:space="preserve"> الس</w:t>
      </w:r>
      <w:r>
        <w:rPr>
          <w:rFonts w:ascii="ATraditional Arabic" w:hAnsi="ATraditional Arabic" w:hint="cs"/>
          <w:sz w:val="28"/>
          <w:rtl/>
        </w:rPr>
        <w:t>َ</w:t>
      </w:r>
      <w:r w:rsidR="008A5A31" w:rsidRPr="008A5A31">
        <w:rPr>
          <w:rFonts w:ascii="ATraditional Arabic" w:hAnsi="ATraditional Arabic"/>
          <w:sz w:val="28"/>
          <w:rtl/>
        </w:rPr>
        <w:t>لام</w:t>
      </w:r>
      <w:r w:rsidR="00C35EB0">
        <w:rPr>
          <w:rFonts w:ascii="ATraditional Arabic" w:hAnsi="ATraditional Arabic" w:hint="cs"/>
          <w:sz w:val="28"/>
          <w:rtl/>
        </w:rPr>
        <w:t>-</w:t>
      </w:r>
      <w:r w:rsidR="008A5A31" w:rsidRPr="008A5A31">
        <w:rPr>
          <w:rFonts w:ascii="ATraditional Arabic" w:hAnsi="ATraditional Arabic"/>
          <w:sz w:val="28"/>
          <w:rtl/>
        </w:rPr>
        <w:t xml:space="preserve"> مُبْطِلًا لِمَقَالَتِهِمْ وَرَادًّا لِمَذْهَبِهِمْ، وَقَدِ اسْتَقْصَى فِي كِتَابِ ((السِّرِّ الْمَكْتُومِ، فِي مُخَاطَبَةِ الشَّمْسِ وَالنُّجُومِ)) الْمَنْسُوبَ إِلَيْهِ فِيمَا ذَكَرَهُ الْقَاضِي ابْنُ خِلِّكَانَ وَغَيْرُهُ، وَيُقَالُ: إِنَّهُ تَابَ مِنْهُ. وَقِيلَ: </w:t>
      </w:r>
      <w:r>
        <w:rPr>
          <w:rFonts w:ascii="ATraditional Arabic" w:hAnsi="ATraditional Arabic" w:hint="cs"/>
          <w:sz w:val="28"/>
          <w:rtl/>
        </w:rPr>
        <w:t>بَلْ</w:t>
      </w:r>
      <w:r w:rsidR="008A5A31" w:rsidRPr="008A5A31">
        <w:rPr>
          <w:rFonts w:ascii="ATraditional Arabic" w:hAnsi="ATraditional Arabic"/>
          <w:sz w:val="28"/>
          <w:rtl/>
        </w:rPr>
        <w:t xml:space="preserve"> صَنَّفَهُ عَلَى وَجْهِ إِظْهَارِ الْفَضِيلَةِ لَا عَلَى سَبِيلِ الِاعْتِقَادِ. وَهَذَا هُوَ الْمَظْنُونُ بِهِ، إِلَّا أَنَّهُ ذَكَرَ فِيهِ طَرَائِقَهُمْ فِي مُخَاطَبَةِ كُلِّ مِنْ هَذِهِ الْكَوَاكِبِ السَّبْعَةِ، وَكَيْفِيَّةِ مَا يَفْعَلُونَ وَمَا يَلْبَسُونَهُ، وَمَا يَتَنَسَّكُونَ بِهِ"</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يعني: من قرأ في هذا الكتاب وتعلَّم هذه الطرائق، عليه وزرها ووزر من عمل بها، نسأل الله العافية.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505629" w:rsidP="004764E5">
      <w:pPr>
        <w:rPr>
          <w:rFonts w:ascii="ATraditional Arabic" w:hAnsi="ATraditional Arabic"/>
          <w:bCs w:val="0"/>
          <w:sz w:val="28"/>
          <w:rtl/>
        </w:rPr>
      </w:pPr>
      <w:r>
        <w:rPr>
          <w:rFonts w:ascii="ATraditional Arabic" w:hAnsi="ATraditional Arabic"/>
          <w:bCs w:val="0"/>
          <w:sz w:val="28"/>
          <w:rtl/>
        </w:rPr>
        <w:t>على كل حال، الأمر خطيرٌ جد</w:t>
      </w:r>
      <w:r>
        <w:rPr>
          <w:rFonts w:ascii="ATraditional Arabic" w:hAnsi="ATraditional Arabic" w:hint="cs"/>
          <w:bCs w:val="0"/>
          <w:sz w:val="28"/>
          <w:rtl/>
        </w:rPr>
        <w:t>ًّ</w:t>
      </w:r>
      <w:r w:rsidR="004764E5" w:rsidRPr="004764E5">
        <w:rPr>
          <w:rFonts w:ascii="ATraditional Arabic" w:hAnsi="ATraditional Arabic"/>
          <w:bCs w:val="0"/>
          <w:sz w:val="28"/>
          <w:rtl/>
        </w:rPr>
        <w:t>ا، والكلام الذي ذكره الرازي لا يمشي على أدنى شخصٍ عنده مسكةٌ من دين أو عقل أو فهم عن الشريعة.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لأنه ما في</w:t>
      </w:r>
      <w:r w:rsidR="00505629">
        <w:rPr>
          <w:rFonts w:ascii="ATraditional Arabic" w:hAnsi="ATraditional Arabic" w:hint="cs"/>
          <w:bCs w:val="0"/>
          <w:sz w:val="28"/>
          <w:rtl/>
        </w:rPr>
        <w:t>ه</w:t>
      </w:r>
      <w:r w:rsidRPr="004764E5">
        <w:rPr>
          <w:rFonts w:ascii="ATraditional Arabic" w:hAnsi="ATraditional Arabic"/>
          <w:bCs w:val="0"/>
          <w:sz w:val="28"/>
          <w:rtl/>
        </w:rPr>
        <w:t xml:space="preserve"> سحر إلا بشرك، فالساحر يدعي الغيب، ويزعم أنه يشفي المريض. تصديقه، ما في</w:t>
      </w:r>
      <w:r w:rsidR="00505629">
        <w:rPr>
          <w:rFonts w:ascii="ATraditional Arabic" w:hAnsi="ATraditional Arabic" w:hint="cs"/>
          <w:bCs w:val="0"/>
          <w:sz w:val="28"/>
          <w:rtl/>
        </w:rPr>
        <w:t>ه</w:t>
      </w:r>
      <w:r w:rsidRPr="004764E5">
        <w:rPr>
          <w:rFonts w:ascii="ATraditional Arabic" w:hAnsi="ATraditional Arabic"/>
          <w:bCs w:val="0"/>
          <w:sz w:val="28"/>
          <w:rtl/>
        </w:rPr>
        <w:t xml:space="preserve"> شك أنه خطر عظيم.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نعم؛ لأن النص في القرآن، </w:t>
      </w:r>
      <w:r w:rsidR="008A5A31" w:rsidRPr="008A5A31">
        <w:rPr>
          <w:rFonts w:ascii="ATraditional Arabic" w:hAnsi="ATraditional Arabic"/>
          <w:color w:val="FF0000"/>
          <w:sz w:val="28"/>
          <w:rtl/>
        </w:rPr>
        <w:t>{قُل لَّا يَعْلَمُ مَن فِي السَّمَاوَاتِ وَالْأَرْضِ الْغَيْبَ إِلَّا اللَّهُ}</w:t>
      </w:r>
      <w:r w:rsidRPr="004764E5">
        <w:rPr>
          <w:rFonts w:ascii="ATraditional Arabic" w:hAnsi="ATraditional Arabic"/>
          <w:bCs w:val="0"/>
          <w:sz w:val="28"/>
          <w:rtl/>
        </w:rPr>
        <w:t xml:space="preserve"> </w:t>
      </w:r>
      <w:r w:rsidR="008A5A31">
        <w:rPr>
          <w:rFonts w:ascii="ATraditional Arabic" w:hAnsi="ATraditional Arabic"/>
          <w:bCs w:val="0"/>
          <w:sz w:val="28"/>
          <w:rtl/>
        </w:rPr>
        <w:t xml:space="preserve">[سورة </w:t>
      </w:r>
      <w:r w:rsidRPr="004764E5">
        <w:rPr>
          <w:rFonts w:ascii="ATraditional Arabic" w:hAnsi="ATraditional Arabic"/>
          <w:bCs w:val="0"/>
          <w:sz w:val="28"/>
          <w:rtl/>
        </w:rPr>
        <w:t>النمل</w:t>
      </w:r>
      <w:r w:rsidR="008A5A31">
        <w:rPr>
          <w:rFonts w:ascii="ATraditional Arabic" w:hAnsi="ATraditional Arabic"/>
          <w:bCs w:val="0"/>
          <w:sz w:val="28"/>
          <w:rtl/>
        </w:rPr>
        <w:t>:</w:t>
      </w:r>
      <w:r w:rsidRPr="004764E5">
        <w:rPr>
          <w:rFonts w:ascii="ATraditional Arabic" w:hAnsi="ATraditional Arabic"/>
          <w:bCs w:val="0"/>
          <w:sz w:val="28"/>
          <w:rtl/>
        </w:rPr>
        <w:t>65].</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505629">
      <w:pPr>
        <w:rPr>
          <w:rFonts w:ascii="ATraditional Arabic" w:hAnsi="ATraditional Arabic"/>
          <w:bCs w:val="0"/>
          <w:sz w:val="28"/>
          <w:rtl/>
        </w:rPr>
      </w:pPr>
      <w:r w:rsidRPr="004764E5">
        <w:rPr>
          <w:rFonts w:ascii="ATraditional Arabic" w:hAnsi="ATraditional Arabic"/>
          <w:bCs w:val="0"/>
          <w:sz w:val="28"/>
          <w:rtl/>
        </w:rPr>
        <w:t>نعم، لكن هذا فرع من فروعه، لكن السحر متضمن، لا ينفك عن الشرك الأكبر. لكن يبقى أن</w:t>
      </w:r>
      <w:r w:rsidR="00BE3147">
        <w:rPr>
          <w:rFonts w:ascii="ATraditional Arabic" w:hAnsi="ATraditional Arabic" w:hint="cs"/>
          <w:bCs w:val="0"/>
          <w:sz w:val="28"/>
          <w:rtl/>
        </w:rPr>
        <w:t>ه قد</w:t>
      </w:r>
      <w:r w:rsidRPr="004764E5">
        <w:rPr>
          <w:rFonts w:ascii="ATraditional Arabic" w:hAnsi="ATraditional Arabic"/>
          <w:bCs w:val="0"/>
          <w:sz w:val="28"/>
          <w:rtl/>
        </w:rPr>
        <w:t xml:space="preserve"> يقول: أنا صدقته، وكلامه واقع </w:t>
      </w:r>
      <w:r w:rsidR="00BE3147">
        <w:rPr>
          <w:rFonts w:ascii="ATraditional Arabic" w:hAnsi="ATraditional Arabic" w:hint="cs"/>
          <w:bCs w:val="0"/>
          <w:sz w:val="28"/>
          <w:rtl/>
        </w:rPr>
        <w:t>و</w:t>
      </w:r>
      <w:r w:rsidRPr="004764E5">
        <w:rPr>
          <w:rFonts w:ascii="ATraditional Arabic" w:hAnsi="ATraditional Arabic"/>
          <w:bCs w:val="0"/>
          <w:sz w:val="28"/>
          <w:rtl/>
        </w:rPr>
        <w:t>مطابق للواقع مئة بالم</w:t>
      </w:r>
      <w:r w:rsidR="001A1A62">
        <w:rPr>
          <w:rFonts w:ascii="ATraditional Arabic" w:hAnsi="ATraditional Arabic" w:hint="cs"/>
          <w:bCs w:val="0"/>
          <w:sz w:val="28"/>
          <w:rtl/>
        </w:rPr>
        <w:t>ا</w:t>
      </w:r>
      <w:r w:rsidR="001A1A62">
        <w:rPr>
          <w:rFonts w:ascii="ATraditional Arabic" w:hAnsi="ATraditional Arabic"/>
          <w:bCs w:val="0"/>
          <w:sz w:val="28"/>
          <w:rtl/>
        </w:rPr>
        <w:t xml:space="preserve">ئة. يقول: أنا </w:t>
      </w:r>
      <w:r w:rsidR="00505629">
        <w:rPr>
          <w:rFonts w:ascii="ATraditional Arabic" w:hAnsi="ATraditional Arabic" w:hint="cs"/>
          <w:bCs w:val="0"/>
          <w:sz w:val="28"/>
          <w:rtl/>
        </w:rPr>
        <w:t>ذهبت</w:t>
      </w:r>
      <w:r w:rsidRPr="004764E5">
        <w:rPr>
          <w:rFonts w:ascii="ATraditional Arabic" w:hAnsi="ATraditional Arabic"/>
          <w:bCs w:val="0"/>
          <w:sz w:val="28"/>
          <w:rtl/>
        </w:rPr>
        <w:t xml:space="preserve"> للساحر وقال لي</w:t>
      </w:r>
      <w:r w:rsidR="001A1A62">
        <w:rPr>
          <w:rFonts w:ascii="ATraditional Arabic" w:hAnsi="ATraditional Arabic"/>
          <w:bCs w:val="0"/>
          <w:sz w:val="28"/>
          <w:rtl/>
        </w:rPr>
        <w:t xml:space="preserve"> </w:t>
      </w:r>
      <w:r w:rsidR="001A1A62">
        <w:rPr>
          <w:rFonts w:ascii="ATraditional Arabic" w:hAnsi="ATraditional Arabic"/>
          <w:bCs w:val="0"/>
          <w:sz w:val="28"/>
          <w:rtl/>
        </w:rPr>
        <w:lastRenderedPageBreak/>
        <w:t xml:space="preserve">كذا، مثل ما ذهب بعضهم، حينما </w:t>
      </w:r>
      <w:r w:rsidRPr="004764E5">
        <w:rPr>
          <w:rFonts w:ascii="ATraditional Arabic" w:hAnsi="ATraditional Arabic"/>
          <w:bCs w:val="0"/>
          <w:sz w:val="28"/>
          <w:rtl/>
        </w:rPr>
        <w:t>ص</w:t>
      </w:r>
      <w:r w:rsidR="001A1A62">
        <w:rPr>
          <w:rFonts w:ascii="ATraditional Arabic" w:hAnsi="ATraditional Arabic" w:hint="cs"/>
          <w:bCs w:val="0"/>
          <w:sz w:val="28"/>
          <w:rtl/>
        </w:rPr>
        <w:t>ُ</w:t>
      </w:r>
      <w:r w:rsidRPr="004764E5">
        <w:rPr>
          <w:rFonts w:ascii="ATraditional Arabic" w:hAnsi="ATraditional Arabic"/>
          <w:bCs w:val="0"/>
          <w:sz w:val="28"/>
          <w:rtl/>
        </w:rPr>
        <w:t xml:space="preserve">رف عن زوجته ليلة الدخول، وذهب إلى ساحر، فقال له: </w:t>
      </w:r>
      <w:r w:rsidR="00CC3007">
        <w:rPr>
          <w:rFonts w:ascii="ATraditional Arabic" w:hAnsi="ATraditional Arabic" w:hint="cs"/>
          <w:bCs w:val="0"/>
          <w:sz w:val="28"/>
          <w:rtl/>
        </w:rPr>
        <w:t>أنت</w:t>
      </w:r>
      <w:r w:rsidRPr="004764E5">
        <w:rPr>
          <w:rFonts w:ascii="ATraditional Arabic" w:hAnsi="ATraditional Arabic"/>
          <w:bCs w:val="0"/>
          <w:sz w:val="28"/>
          <w:rtl/>
        </w:rPr>
        <w:t xml:space="preserve"> دخلت على هذه المرأة في البلد الفلاني وفي المكان الفلاني، في الليلة الفلانية، ودخلت عليكم امرأة هذه صفتها، ومعها طيب، طيبتكم، وهذه القارورة، باقي الطيب. قال له: ص</w:t>
      </w:r>
      <w:r w:rsidR="00CC3007">
        <w:rPr>
          <w:rFonts w:ascii="ATraditional Arabic" w:hAnsi="ATraditional Arabic" w:hint="cs"/>
          <w:bCs w:val="0"/>
          <w:sz w:val="28"/>
          <w:rtl/>
        </w:rPr>
        <w:t>َ</w:t>
      </w:r>
      <w:r w:rsidRPr="004764E5">
        <w:rPr>
          <w:rFonts w:ascii="ATraditional Arabic" w:hAnsi="ATraditional Arabic"/>
          <w:bCs w:val="0"/>
          <w:sz w:val="28"/>
          <w:rtl/>
        </w:rPr>
        <w:t>د</w:t>
      </w:r>
      <w:r w:rsidR="00CC3007">
        <w:rPr>
          <w:rFonts w:ascii="ATraditional Arabic" w:hAnsi="ATraditional Arabic" w:hint="cs"/>
          <w:bCs w:val="0"/>
          <w:sz w:val="28"/>
          <w:rtl/>
        </w:rPr>
        <w:t>َ</w:t>
      </w:r>
      <w:r w:rsidRPr="004764E5">
        <w:rPr>
          <w:rFonts w:ascii="ATraditional Arabic" w:hAnsi="ATraditional Arabic"/>
          <w:bCs w:val="0"/>
          <w:sz w:val="28"/>
          <w:rtl/>
        </w:rPr>
        <w:t>قت؛ لأن كلامه مطابق للواقع مئة بالم</w:t>
      </w:r>
      <w:r w:rsidR="001A1A62">
        <w:rPr>
          <w:rFonts w:ascii="ATraditional Arabic" w:hAnsi="ATraditional Arabic" w:hint="cs"/>
          <w:bCs w:val="0"/>
          <w:sz w:val="28"/>
          <w:rtl/>
        </w:rPr>
        <w:t>ا</w:t>
      </w:r>
      <w:r w:rsidRPr="004764E5">
        <w:rPr>
          <w:rFonts w:ascii="ATraditional Arabic" w:hAnsi="ATraditional Arabic"/>
          <w:bCs w:val="0"/>
          <w:sz w:val="28"/>
          <w:rtl/>
        </w:rPr>
        <w:t>ئة، نقول: كفر، نقول: تصديقه كفر. كفر بالنص، مهما كان؛ لأنه ولو طابق الواقع قلنا: كذب، ولو صدق، قلنا: كذب؛ لأن هذه حقائق شرعية، لا تُطبق عليها الحقائق اللغوية والعُرفية. والثلاثة الذين رأوا الزاني بأم أعينهم، لا يختلفون في ذلك ويحلفون عليه، ويطلقون نسائهم على ذلك، ومع ذلك فأولئك عند الله هم الكاذبون.</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لا، لا، خطر عظيم.</w:t>
      </w:r>
    </w:p>
    <w:p w:rsidR="004764E5" w:rsidRPr="00CC3007" w:rsidRDefault="004764E5" w:rsidP="004764E5">
      <w:pPr>
        <w:rPr>
          <w:rFonts w:ascii="ATraditional Arabic" w:hAnsi="ATraditional Arabic"/>
          <w:b w:val="0"/>
          <w:sz w:val="28"/>
          <w:rtl/>
        </w:rPr>
      </w:pPr>
      <w:r w:rsidRPr="00CC3007">
        <w:rPr>
          <w:rFonts w:ascii="ATraditional Arabic" w:hAnsi="ATraditional Arabic"/>
          <w:b w:val="0"/>
          <w:sz w:val="28"/>
          <w:rtl/>
        </w:rPr>
        <w:t>طالب: ما سبب انحياز الرازي للسحر؟</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له عند الشافعية، أمر تعلمها أخف من غيرهم. ولذلك في بعض البلدان التي يسود فيها مذهب الإمام الشافعي، والإمام بريء</w:t>
      </w:r>
      <w:r w:rsidR="00CC3007">
        <w:rPr>
          <w:rFonts w:ascii="ATraditional Arabic" w:hAnsi="ATraditional Arabic"/>
          <w:bCs w:val="0"/>
          <w:sz w:val="28"/>
          <w:rtl/>
        </w:rPr>
        <w:t>ٌ من هذه الأمور، تجد عندهم تهاو</w:t>
      </w:r>
      <w:r w:rsidR="00CC3007">
        <w:rPr>
          <w:rFonts w:ascii="ATraditional Arabic" w:hAnsi="ATraditional Arabic" w:hint="cs"/>
          <w:bCs w:val="0"/>
          <w:sz w:val="28"/>
          <w:rtl/>
        </w:rPr>
        <w:t>ن</w:t>
      </w:r>
      <w:r w:rsidRPr="004764E5">
        <w:rPr>
          <w:rFonts w:ascii="ATraditional Arabic" w:hAnsi="ATraditional Arabic"/>
          <w:bCs w:val="0"/>
          <w:sz w:val="28"/>
          <w:rtl/>
        </w:rPr>
        <w:t xml:space="preserve"> في السحر، في تعلمه واقتناء كتبه وما أشبه ذلك. لأن جهات إندونيسيا، وكالجهات، أبدًا، سهل عندهم.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على أي عذر وعلى أي احتمال، هذا ضلال بلا شك، وخطرٌ عظيم.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لا يحلُّ السحر إلا ساحر، فالنُشرة بالرقى من كتاب الله والهدايا النبوية، هذه النُشرة الحق، الشرعية. وأما الن</w:t>
      </w:r>
      <w:r w:rsidR="00CC3007">
        <w:rPr>
          <w:rFonts w:ascii="ATraditional Arabic" w:hAnsi="ATraditional Arabic" w:hint="cs"/>
          <w:bCs w:val="0"/>
          <w:sz w:val="28"/>
          <w:rtl/>
        </w:rPr>
        <w:t>ُ</w:t>
      </w:r>
      <w:r w:rsidRPr="004764E5">
        <w:rPr>
          <w:rFonts w:ascii="ATraditional Arabic" w:hAnsi="ATraditional Arabic"/>
          <w:bCs w:val="0"/>
          <w:sz w:val="28"/>
          <w:rtl/>
        </w:rPr>
        <w:t>شرة وحل السحر بسحرٍ مثله، هذا نفسه.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يهلك، مصيبة من المصائب. تصور أن</w:t>
      </w:r>
      <w:r w:rsidR="00CC3007">
        <w:rPr>
          <w:rFonts w:ascii="ATraditional Arabic" w:hAnsi="ATraditional Arabic" w:hint="cs"/>
          <w:bCs w:val="0"/>
          <w:sz w:val="28"/>
          <w:rtl/>
        </w:rPr>
        <w:t>ه</w:t>
      </w:r>
      <w:r w:rsidRPr="004764E5">
        <w:rPr>
          <w:rFonts w:ascii="ATraditional Arabic" w:hAnsi="ATraditional Arabic"/>
          <w:bCs w:val="0"/>
          <w:sz w:val="28"/>
          <w:rtl/>
        </w:rPr>
        <w:t xml:space="preserve"> حصل عليه حادث، وعاش معاق</w:t>
      </w:r>
      <w:r w:rsidR="00505629">
        <w:rPr>
          <w:rFonts w:ascii="ATraditional Arabic" w:hAnsi="ATraditional Arabic" w:hint="cs"/>
          <w:bCs w:val="0"/>
          <w:sz w:val="28"/>
          <w:rtl/>
        </w:rPr>
        <w:t>ًا</w:t>
      </w:r>
      <w:r w:rsidRPr="004764E5">
        <w:rPr>
          <w:rFonts w:ascii="ATraditional Arabic" w:hAnsi="ATraditional Arabic"/>
          <w:bCs w:val="0"/>
          <w:sz w:val="28"/>
          <w:rtl/>
        </w:rPr>
        <w:t xml:space="preserve"> بقية </w:t>
      </w:r>
      <w:r w:rsidR="00932591">
        <w:rPr>
          <w:rFonts w:ascii="ATraditional Arabic" w:hAnsi="ATraditional Arabic"/>
          <w:bCs w:val="0"/>
          <w:sz w:val="28"/>
          <w:rtl/>
        </w:rPr>
        <w:t>عمره، ما يصير؟ ا</w:t>
      </w:r>
      <w:r w:rsidR="00505629">
        <w:rPr>
          <w:rFonts w:ascii="ATraditional Arabic" w:hAnsi="ATraditional Arabic"/>
          <w:bCs w:val="0"/>
          <w:sz w:val="28"/>
          <w:rtl/>
        </w:rPr>
        <w:t>لله لا يقدر عل</w:t>
      </w:r>
      <w:r w:rsidR="00505629">
        <w:rPr>
          <w:rFonts w:ascii="ATraditional Arabic" w:hAnsi="ATraditional Arabic" w:hint="cs"/>
          <w:bCs w:val="0"/>
          <w:sz w:val="28"/>
          <w:rtl/>
        </w:rPr>
        <w:t>ى</w:t>
      </w:r>
      <w:r w:rsidRPr="004764E5">
        <w:rPr>
          <w:rFonts w:ascii="ATraditional Arabic" w:hAnsi="ATraditional Arabic"/>
          <w:bCs w:val="0"/>
          <w:sz w:val="28"/>
          <w:rtl/>
        </w:rPr>
        <w:t xml:space="preserve"> هذا.</w:t>
      </w:r>
    </w:p>
    <w:p w:rsidR="004764E5" w:rsidRPr="004764E5" w:rsidRDefault="008A5A31" w:rsidP="00CC3007">
      <w:pPr>
        <w:rPr>
          <w:rFonts w:ascii="ATraditional Arabic" w:hAnsi="ATraditional Arabic"/>
          <w:bCs w:val="0"/>
          <w:sz w:val="28"/>
          <w:rtl/>
        </w:rPr>
      </w:pPr>
      <w:r w:rsidRPr="008A5A31">
        <w:rPr>
          <w:rFonts w:ascii="ATraditional Arabic" w:hAnsi="ATraditional Arabic"/>
          <w:sz w:val="28"/>
          <w:rtl/>
        </w:rPr>
        <w:t xml:space="preserve">طالب: </w:t>
      </w:r>
      <w:r w:rsidR="00CC3007">
        <w:rPr>
          <w:rFonts w:ascii="ATraditional Arabic" w:hAnsi="ATraditional Arabic" w:hint="cs"/>
          <w:sz w:val="28"/>
          <w:rtl/>
        </w:rPr>
        <w:t>ادعى بعضهم التواصل مع الجن بدون سحر.</w:t>
      </w:r>
    </w:p>
    <w:p w:rsidR="004764E5" w:rsidRPr="004764E5" w:rsidRDefault="00060384" w:rsidP="004764E5">
      <w:pPr>
        <w:rPr>
          <w:rFonts w:ascii="ATraditional Arabic" w:hAnsi="ATraditional Arabic"/>
          <w:bCs w:val="0"/>
          <w:sz w:val="28"/>
          <w:rtl/>
        </w:rPr>
      </w:pPr>
      <w:r>
        <w:rPr>
          <w:rFonts w:ascii="ATraditional Arabic" w:hAnsi="ATraditional Arabic" w:hint="cs"/>
          <w:bCs w:val="0"/>
          <w:sz w:val="28"/>
          <w:rtl/>
        </w:rPr>
        <w:t>ماذا</w:t>
      </w:r>
      <w:r w:rsidR="004764E5" w:rsidRPr="004764E5">
        <w:rPr>
          <w:rFonts w:ascii="ATraditional Arabic" w:hAnsi="ATraditional Arabic"/>
          <w:bCs w:val="0"/>
          <w:sz w:val="28"/>
          <w:rtl/>
        </w:rPr>
        <w:t xml:space="preserve"> سيستفيد منهم؟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لا، </w:t>
      </w:r>
      <w:r w:rsidR="00505629">
        <w:rPr>
          <w:rFonts w:ascii="ATraditional Arabic" w:hAnsi="ATraditional Arabic"/>
          <w:bCs w:val="0"/>
          <w:sz w:val="28"/>
          <w:rtl/>
        </w:rPr>
        <w:t>الاستفادة منهم من خواص سليمان -عليه السلام</w:t>
      </w:r>
      <w:r w:rsidRPr="004764E5">
        <w:rPr>
          <w:rFonts w:ascii="ATraditional Arabic" w:hAnsi="ATraditional Arabic"/>
          <w:bCs w:val="0"/>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لكن إذا فكه ساحر فهو كفر.</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932591">
      <w:pPr>
        <w:rPr>
          <w:rFonts w:ascii="ATraditional Arabic" w:hAnsi="ATraditional Arabic"/>
          <w:bCs w:val="0"/>
          <w:sz w:val="28"/>
          <w:rtl/>
        </w:rPr>
      </w:pPr>
      <w:r w:rsidRPr="008427BC">
        <w:rPr>
          <w:rFonts w:ascii="ATraditional Arabic" w:hAnsi="ATraditional Arabic"/>
          <w:bCs w:val="0"/>
          <w:sz w:val="28"/>
          <w:rtl/>
        </w:rPr>
        <w:t>بدون تقديم شيء، أُلْزِم من قِبَل حاكم، ومن قِبَل من يُلزمه بذلك إلزام</w:t>
      </w:r>
      <w:r w:rsidR="00505629" w:rsidRPr="008427BC">
        <w:rPr>
          <w:rFonts w:ascii="ATraditional Arabic" w:hAnsi="ATraditional Arabic" w:hint="cs"/>
          <w:bCs w:val="0"/>
          <w:sz w:val="28"/>
          <w:rtl/>
        </w:rPr>
        <w:t>ًا</w:t>
      </w:r>
      <w:r w:rsidRPr="008427BC">
        <w:rPr>
          <w:rFonts w:ascii="ATraditional Arabic" w:hAnsi="ATraditional Arabic"/>
          <w:bCs w:val="0"/>
          <w:sz w:val="28"/>
          <w:rtl/>
        </w:rPr>
        <w:t xml:space="preserve">، لكن </w:t>
      </w:r>
      <w:r w:rsidR="00932591" w:rsidRPr="008427BC">
        <w:rPr>
          <w:rFonts w:ascii="ATraditional Arabic" w:hAnsi="ATraditional Arabic" w:hint="cs"/>
          <w:bCs w:val="0"/>
          <w:sz w:val="28"/>
          <w:rtl/>
        </w:rPr>
        <w:t>ما هو بفاكه</w:t>
      </w:r>
      <w:r w:rsidRPr="008427BC">
        <w:rPr>
          <w:rFonts w:ascii="ATraditional Arabic" w:hAnsi="ATraditional Arabic"/>
          <w:bCs w:val="0"/>
          <w:sz w:val="28"/>
          <w:rtl/>
        </w:rPr>
        <w:t xml:space="preserve"> إلا بسحر، لن يفكه إلا بسحرٍ مثله.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lastRenderedPageBreak/>
        <w:t>"قَالَ: وَالنَّوْعُ الثَّانِي: سِحْرُ أَصْحَابِ الْأَوْهَامِ وَالنُّفُوسِ الْقَوِيَّةِ، ثُمَّ اسْتَدَلَّ عَلَى أَنَّ الْوَهْمَ لَهُ تَأْثِيرٌ، بِأَنَّ الْإِنْسَانَ يُمْكِنُهُ أَنْ يَمْشِيَ عَلَى الْجِسْرِ الْمَوْضُوعِ عَلَى وَجْهِ الْأَرْضِ، وَلَا يُمْكِنُهُ الْمَشْيُ عَلَيْهِ إِذَا كَانَ مَمْدُودًا عَلَى نَهَرٍ أَوْ نَحْوَهُ. قَالَ: وَكَمَا أَجْمَعَتِ الْأَطِبَّاءُ عَلَى نَهْيِ المَرْعُوف عَنِ النَّظَرِ إِلَى الْأَشْيَاءِ الحُمْر، وَالْمَصْرُوعِ إِلَى الْأَشْيَاءِ الْقَوِيَّةِ اللَّمَعَانِ أَوِ الدَّوَرَانِ، وَمَا ذَاكَ إِلَّا لِأَنَّ النُّفُوسَ خُلِقَتْ مُطِيعة لِلْأَوْهَامِ"</w:t>
      </w:r>
      <w:r w:rsidR="004764E5" w:rsidRPr="004764E5">
        <w:rPr>
          <w:rFonts w:ascii="ATraditional Arabic" w:hAnsi="ATraditional Arabic"/>
          <w:bCs w:val="0"/>
          <w:sz w:val="28"/>
          <w:rtl/>
        </w:rPr>
        <w:t>.</w:t>
      </w:r>
    </w:p>
    <w:p w:rsidR="004764E5" w:rsidRPr="004764E5" w:rsidRDefault="00932591" w:rsidP="00373D0B">
      <w:pPr>
        <w:rPr>
          <w:rFonts w:ascii="ATraditional Arabic" w:hAnsi="ATraditional Arabic"/>
          <w:bCs w:val="0"/>
          <w:sz w:val="28"/>
          <w:rtl/>
        </w:rPr>
      </w:pPr>
      <w:r>
        <w:rPr>
          <w:rFonts w:ascii="ATraditional Arabic" w:hAnsi="ATraditional Arabic" w:hint="cs"/>
          <w:bCs w:val="0"/>
          <w:sz w:val="28"/>
          <w:rtl/>
        </w:rPr>
        <w:t>يجي</w:t>
      </w:r>
      <w:r w:rsidR="00373D0B">
        <w:rPr>
          <w:rFonts w:ascii="ATraditional Arabic" w:hAnsi="ATraditional Arabic" w:hint="cs"/>
          <w:bCs w:val="0"/>
          <w:sz w:val="28"/>
          <w:rtl/>
        </w:rPr>
        <w:t>ئ</w:t>
      </w:r>
      <w:r>
        <w:rPr>
          <w:rFonts w:ascii="ATraditional Arabic" w:hAnsi="ATraditional Arabic" w:hint="cs"/>
          <w:bCs w:val="0"/>
          <w:sz w:val="28"/>
          <w:rtl/>
        </w:rPr>
        <w:t>ون</w:t>
      </w:r>
      <w:r w:rsidR="004764E5" w:rsidRPr="004764E5">
        <w:rPr>
          <w:rFonts w:ascii="ATraditional Arabic" w:hAnsi="ATraditional Arabic"/>
          <w:bCs w:val="0"/>
          <w:sz w:val="28"/>
          <w:rtl/>
        </w:rPr>
        <w:t xml:space="preserve"> في وسائل الإعلام </w:t>
      </w:r>
      <w:r w:rsidR="00373D0B">
        <w:rPr>
          <w:rFonts w:ascii="ATraditional Arabic" w:hAnsi="ATraditional Arabic" w:hint="cs"/>
          <w:bCs w:val="0"/>
          <w:sz w:val="28"/>
          <w:rtl/>
        </w:rPr>
        <w:t>ب</w:t>
      </w:r>
      <w:r w:rsidR="004764E5" w:rsidRPr="004764E5">
        <w:rPr>
          <w:rFonts w:ascii="ATraditional Arabic" w:hAnsi="ATraditional Arabic"/>
          <w:bCs w:val="0"/>
          <w:sz w:val="28"/>
          <w:rtl/>
        </w:rPr>
        <w:t xml:space="preserve">أنواع يُجزَم بأنها سحر، يأتون بخيطٍ رقيق الذي تُخاط به الثياب، ويربطونه بين جبلين، ويأتي شخص على دباب </w:t>
      </w:r>
      <w:r>
        <w:rPr>
          <w:rFonts w:ascii="ATraditional Arabic" w:hAnsi="ATraditional Arabic" w:hint="cs"/>
          <w:bCs w:val="0"/>
          <w:sz w:val="28"/>
          <w:rtl/>
        </w:rPr>
        <w:t>يمشي مائتين</w:t>
      </w:r>
      <w:r w:rsidR="004764E5" w:rsidRPr="004764E5">
        <w:rPr>
          <w:rFonts w:ascii="ATraditional Arabic" w:hAnsi="ATraditional Arabic"/>
          <w:bCs w:val="0"/>
          <w:sz w:val="28"/>
          <w:rtl/>
        </w:rPr>
        <w:t>، ع</w:t>
      </w:r>
      <w:r>
        <w:rPr>
          <w:rFonts w:ascii="ATraditional Arabic" w:hAnsi="ATraditional Arabic"/>
          <w:bCs w:val="0"/>
          <w:sz w:val="28"/>
          <w:rtl/>
        </w:rPr>
        <w:t>لى هذا الخيط، ويرجع بنفس السرعة</w:t>
      </w:r>
      <w:r>
        <w:rPr>
          <w:rFonts w:ascii="ATraditional Arabic" w:hAnsi="ATraditional Arabic" w:hint="cs"/>
          <w:bCs w:val="0"/>
          <w:sz w:val="28"/>
          <w:rtl/>
        </w:rPr>
        <w:t xml:space="preserve"> </w:t>
      </w:r>
      <w:r w:rsidR="00373D0B">
        <w:rPr>
          <w:rFonts w:ascii="ATraditional Arabic" w:hAnsi="ATraditional Arabic" w:hint="cs"/>
          <w:bCs w:val="0"/>
          <w:sz w:val="28"/>
          <w:rtl/>
        </w:rPr>
        <w:t>للخلف</w:t>
      </w:r>
      <w:r>
        <w:rPr>
          <w:rFonts w:ascii="ATraditional Arabic" w:hAnsi="ATraditional Arabic" w:hint="cs"/>
          <w:bCs w:val="0"/>
          <w:sz w:val="28"/>
          <w:rtl/>
        </w:rPr>
        <w:t>،</w:t>
      </w:r>
      <w:r w:rsidR="004764E5" w:rsidRPr="004764E5">
        <w:rPr>
          <w:rFonts w:ascii="ATraditional Arabic" w:hAnsi="ATraditional Arabic"/>
          <w:bCs w:val="0"/>
          <w:sz w:val="28"/>
          <w:rtl/>
        </w:rPr>
        <w:t xml:space="preserve"> مَنْ يُصدِّق أن هذه حقيقة؟!. على كل حال، كل هذه أمور أ</w:t>
      </w:r>
      <w:r w:rsidR="00CC3007">
        <w:rPr>
          <w:rFonts w:ascii="ATraditional Arabic" w:hAnsi="ATraditional Arabic" w:hint="cs"/>
          <w:bCs w:val="0"/>
          <w:sz w:val="28"/>
          <w:rtl/>
        </w:rPr>
        <w:t>ُ</w:t>
      </w:r>
      <w:r w:rsidR="004764E5" w:rsidRPr="004764E5">
        <w:rPr>
          <w:rFonts w:ascii="ATraditional Arabic" w:hAnsi="ATraditional Arabic"/>
          <w:bCs w:val="0"/>
          <w:sz w:val="28"/>
          <w:rtl/>
        </w:rPr>
        <w:t>د</w:t>
      </w:r>
      <w:r w:rsidR="00CC3007">
        <w:rPr>
          <w:rFonts w:ascii="ATraditional Arabic" w:hAnsi="ATraditional Arabic" w:hint="cs"/>
          <w:bCs w:val="0"/>
          <w:sz w:val="28"/>
          <w:rtl/>
        </w:rPr>
        <w:t>ْ</w:t>
      </w:r>
      <w:r w:rsidR="004764E5" w:rsidRPr="004764E5">
        <w:rPr>
          <w:rFonts w:ascii="ATraditional Arabic" w:hAnsi="ATraditional Arabic"/>
          <w:bCs w:val="0"/>
          <w:sz w:val="28"/>
          <w:rtl/>
        </w:rPr>
        <w:t>خ</w:t>
      </w:r>
      <w:r w:rsidR="00CC3007">
        <w:rPr>
          <w:rFonts w:ascii="ATraditional Arabic" w:hAnsi="ATraditional Arabic" w:hint="cs"/>
          <w:bCs w:val="0"/>
          <w:sz w:val="28"/>
          <w:rtl/>
        </w:rPr>
        <w:t>ِ</w:t>
      </w:r>
      <w:r w:rsidR="004764E5" w:rsidRPr="004764E5">
        <w:rPr>
          <w:rFonts w:ascii="ATraditional Arabic" w:hAnsi="ATraditional Arabic"/>
          <w:bCs w:val="0"/>
          <w:sz w:val="28"/>
          <w:rtl/>
        </w:rPr>
        <w:t>ل</w:t>
      </w:r>
      <w:r w:rsidR="00CC3007">
        <w:rPr>
          <w:rFonts w:ascii="ATraditional Arabic" w:hAnsi="ATraditional Arabic" w:hint="cs"/>
          <w:bCs w:val="0"/>
          <w:sz w:val="28"/>
          <w:rtl/>
        </w:rPr>
        <w:t>َ</w:t>
      </w:r>
      <w:r w:rsidR="004764E5" w:rsidRPr="004764E5">
        <w:rPr>
          <w:rFonts w:ascii="ATraditional Arabic" w:hAnsi="ATraditional Arabic"/>
          <w:bCs w:val="0"/>
          <w:sz w:val="28"/>
          <w:rtl/>
        </w:rPr>
        <w:t>ت على المسلمين وضررها عظيم. يسمونه مُحترف</w:t>
      </w:r>
      <w:r w:rsidR="00373D0B">
        <w:rPr>
          <w:rFonts w:ascii="ATraditional Arabic" w:hAnsi="ATraditional Arabic" w:hint="cs"/>
          <w:bCs w:val="0"/>
          <w:sz w:val="28"/>
          <w:rtl/>
        </w:rPr>
        <w:t>ًا</w:t>
      </w:r>
      <w:r w:rsidR="004764E5" w:rsidRPr="004764E5">
        <w:rPr>
          <w:rFonts w:ascii="ATraditional Arabic" w:hAnsi="ATraditional Arabic"/>
          <w:bCs w:val="0"/>
          <w:sz w:val="28"/>
          <w:rtl/>
        </w:rPr>
        <w:t>، أو سيرك</w:t>
      </w:r>
      <w:r w:rsidR="00373D0B">
        <w:rPr>
          <w:rFonts w:ascii="ATraditional Arabic" w:hAnsi="ATraditional Arabic" w:hint="cs"/>
          <w:bCs w:val="0"/>
          <w:sz w:val="28"/>
          <w:rtl/>
        </w:rPr>
        <w:t>ًا</w:t>
      </w:r>
      <w:r w:rsidR="004764E5" w:rsidRPr="004764E5">
        <w:rPr>
          <w:rFonts w:ascii="ATraditional Arabic" w:hAnsi="ATraditional Arabic"/>
          <w:bCs w:val="0"/>
          <w:sz w:val="28"/>
          <w:rtl/>
        </w:rPr>
        <w:t>. يجلس على كرسي، ثمَّ بعد مدة يسيرة يرتفع إلى السقف ويدور بالسقف والكرسي، احتراف هذا!</w:t>
      </w:r>
      <w:r w:rsidR="00373D0B">
        <w:rPr>
          <w:rFonts w:ascii="ATraditional Arabic" w:hAnsi="ATraditional Arabic" w:hint="cs"/>
          <w:bCs w:val="0"/>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مشاهدته حرام، من غير إنكار، لا شك في تحريمه.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هذا </w:t>
      </w:r>
      <w:r w:rsidR="00CC3007">
        <w:rPr>
          <w:rFonts w:ascii="ATraditional Arabic" w:hAnsi="ATraditional Arabic" w:hint="cs"/>
          <w:bCs w:val="0"/>
          <w:sz w:val="28"/>
          <w:rtl/>
        </w:rPr>
        <w:t>ال</w:t>
      </w:r>
      <w:r w:rsidRPr="004764E5">
        <w:rPr>
          <w:rFonts w:ascii="ATraditional Arabic" w:hAnsi="ATraditional Arabic"/>
          <w:bCs w:val="0"/>
          <w:sz w:val="28"/>
          <w:rtl/>
        </w:rPr>
        <w:t>ظاهر.</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"قَالَ: وَقَدِ اتَّفَقَ الْعُقَلَاءُ عَلَى أَنَّ الْإِصَابَةَ بِالْعَيْنِ حَقٌّ.</w:t>
      </w:r>
    </w:p>
    <w:p w:rsidR="008A5A31" w:rsidRPr="008A5A31" w:rsidRDefault="008A5A31" w:rsidP="00373D0B">
      <w:pPr>
        <w:rPr>
          <w:rFonts w:ascii="ATraditional Arabic" w:hAnsi="ATraditional Arabic"/>
          <w:sz w:val="28"/>
          <w:rtl/>
        </w:rPr>
      </w:pPr>
      <w:r w:rsidRPr="008A5A31">
        <w:rPr>
          <w:rFonts w:ascii="ATraditional Arabic" w:hAnsi="ATraditional Arabic"/>
          <w:sz w:val="28"/>
          <w:rtl/>
        </w:rPr>
        <w:t xml:space="preserve">وَلَهُ أَنْ يَسْتَدِلَّ عَلَى ذَلِكَ بِمَا ثَبَتَ فِي الصَّحِيحِ أَنَّ رَسُولَ اللَّهِ </w:t>
      </w:r>
      <w:r w:rsidR="00373D0B">
        <w:rPr>
          <w:rFonts w:ascii="ATraditional Arabic" w:hAnsi="ATraditional Arabic" w:hint="cs"/>
          <w:sz w:val="28"/>
          <w:rtl/>
        </w:rPr>
        <w:t>-</w:t>
      </w:r>
      <w:r w:rsidRPr="008A5A31">
        <w:rPr>
          <w:rFonts w:ascii="ATraditional Arabic" w:hAnsi="ATraditional Arabic"/>
          <w:sz w:val="28"/>
          <w:rtl/>
        </w:rPr>
        <w:t>صَلَّى اللَّهُ عَلَيْهِ وَسَلَّمَ</w:t>
      </w:r>
      <w:r w:rsidR="00373D0B">
        <w:rPr>
          <w:rFonts w:ascii="ATraditional Arabic" w:hAnsi="ATraditional Arabic" w:hint="cs"/>
          <w:sz w:val="28"/>
          <w:rtl/>
        </w:rPr>
        <w:t>-</w:t>
      </w:r>
      <w:r w:rsidRPr="008A5A31">
        <w:rPr>
          <w:rFonts w:ascii="ATraditional Arabic" w:hAnsi="ATraditional Arabic"/>
          <w:sz w:val="28"/>
          <w:rtl/>
        </w:rPr>
        <w:t xml:space="preserve"> قَالَ: </w:t>
      </w:r>
      <w:r w:rsidRPr="008A5A31">
        <w:rPr>
          <w:rFonts w:ascii="ATraditional Arabic" w:hAnsi="ATraditional Arabic"/>
          <w:color w:val="0000FF"/>
          <w:sz w:val="28"/>
          <w:rtl/>
        </w:rPr>
        <w:t>«الْعَيْنُ حَقّ، وَلَوْ كَانَ شَيْءٌ سَابِقَ الْقَدَرِ لَسَبَقَتْهُ الْعَيْنُ»</w:t>
      </w:r>
      <w:r w:rsidRPr="008A5A31">
        <w:rPr>
          <w:rFonts w:ascii="ATraditional Arabic" w:hAnsi="ATraditional Arabic"/>
          <w:sz w:val="28"/>
          <w:rtl/>
        </w:rPr>
        <w:t>.</w:t>
      </w:r>
    </w:p>
    <w:p w:rsidR="004764E5" w:rsidRPr="004764E5" w:rsidRDefault="008A5A31" w:rsidP="00CC3007">
      <w:pPr>
        <w:rPr>
          <w:rFonts w:ascii="ATraditional Arabic" w:hAnsi="ATraditional Arabic"/>
          <w:bCs w:val="0"/>
          <w:sz w:val="28"/>
          <w:rtl/>
        </w:rPr>
      </w:pPr>
      <w:r w:rsidRPr="008A5A31">
        <w:rPr>
          <w:rFonts w:ascii="ATraditional Arabic" w:hAnsi="ATraditional Arabic"/>
          <w:sz w:val="28"/>
          <w:rtl/>
        </w:rPr>
        <w:t>قَالَ: فَإِذَا عَرَفْتَ هَذَا، فَنَقُولُ: النَّفْسُ التِي تَفْعَلُ هَذِهِ الْأَفَاعِيلَ قَدْ تَكُونُ قَوِيَّةً جِدًّا، فَتَسْتَغْنِي فِي هَذِهِ الْأَفَاعِيلِ عَنِ الِاسْتِعَانَةِ بِالْآلَاتِ وَالْأَدَوَاتِ، وَقَدْ تَكُونُ ضَعِيفَةً فتحتاج إلى الاستعانة بهذه الْآلَاتِ. وَتَحْقِيقُهُ أَنَّ النَّفْسَ إِذَا كَانَتْ مُسْتَعْلِيَةً عَلَى الْبَدَنِ شَدِيدَةَ الِانْجِذَابِ إِلَى عَالَمِ السَّمَاوَاتِ، صَارَتْ كَأَنَّهَا رُوح</w:t>
      </w:r>
      <w:r w:rsidR="00CC3007">
        <w:rPr>
          <w:rFonts w:ascii="ATraditional Arabic" w:hAnsi="ATraditional Arabic" w:hint="cs"/>
          <w:sz w:val="28"/>
          <w:rtl/>
        </w:rPr>
        <w:t>ٌ</w:t>
      </w:r>
      <w:r w:rsidRPr="008A5A31">
        <w:rPr>
          <w:rFonts w:ascii="ATraditional Arabic" w:hAnsi="ATraditional Arabic"/>
          <w:sz w:val="28"/>
          <w:rtl/>
        </w:rPr>
        <w:t xml:space="preserve"> مِنَ الْأَرْوَاحِ السَّمَاوِيَّةِ، فَكَانَتْ قَوِيَّةً عَلَى التَّأْثِيرِ فِي مَوَادِّ هَذَا الْعَالَمِ. وَإِذَا كَانَتْ ضَعِيفَةً شَدِيدَةَ التَّعَلُّقِ بِهَذِهِ اللذَّاتِ الْبَدَنِيَّةِ، فَحِينَئِذٍ لَا يَكُونُ لَهَا </w:t>
      </w:r>
      <w:r w:rsidR="00CC3007">
        <w:rPr>
          <w:rFonts w:ascii="ATraditional Arabic" w:hAnsi="ATraditional Arabic" w:hint="cs"/>
          <w:sz w:val="28"/>
          <w:rtl/>
        </w:rPr>
        <w:t>تَأثِيرٌ</w:t>
      </w:r>
      <w:r w:rsidR="00932591">
        <w:rPr>
          <w:rFonts w:ascii="ATraditional Arabic" w:hAnsi="ATraditional Arabic"/>
          <w:sz w:val="28"/>
          <w:rtl/>
        </w:rPr>
        <w:t xml:space="preserve"> </w:t>
      </w:r>
      <w:r w:rsidR="00932591">
        <w:rPr>
          <w:rFonts w:ascii="ATraditional Arabic" w:hAnsi="ATraditional Arabic" w:hint="cs"/>
          <w:sz w:val="28"/>
          <w:rtl/>
        </w:rPr>
        <w:t>أ</w:t>
      </w:r>
      <w:r w:rsidRPr="008A5A31">
        <w:rPr>
          <w:rFonts w:ascii="ATraditional Arabic" w:hAnsi="ATraditional Arabic"/>
          <w:sz w:val="28"/>
          <w:rtl/>
        </w:rPr>
        <w:t>لْبَتَّةَ إِلَّا فِي هَذَا الْبَدَنِ.</w:t>
      </w:r>
      <w:r w:rsidR="00932591">
        <w:rPr>
          <w:rFonts w:ascii="ATraditional Arabic" w:hAnsi="ATraditional Arabic" w:hint="cs"/>
          <w:sz w:val="28"/>
          <w:rtl/>
        </w:rPr>
        <w:t>.</w:t>
      </w:r>
      <w:r w:rsidRPr="008A5A31">
        <w:rPr>
          <w:rFonts w:ascii="ATraditional Arabic" w:hAnsi="ATraditional Arabic"/>
          <w:sz w:val="28"/>
          <w:rtl/>
        </w:rPr>
        <w:t xml:space="preserve"> ثُمَّ أَرْشَدَ إِلَى مُدَاوَاةِ هَذَا الدَّاءِ بِتَقْلِيلِ الْغِذَاءِ، وَالِانْقِطَاعِ عَنِ النَّاسِ والر</w:t>
      </w:r>
      <w:r w:rsidR="00BF487E">
        <w:rPr>
          <w:rFonts w:ascii="ATraditional Arabic" w:hAnsi="ATraditional Arabic" w:hint="cs"/>
          <w:sz w:val="28"/>
          <w:rtl/>
        </w:rPr>
        <w:t>ِ</w:t>
      </w:r>
      <w:r w:rsidRPr="008A5A31">
        <w:rPr>
          <w:rFonts w:ascii="ATraditional Arabic" w:hAnsi="ATraditional Arabic"/>
          <w:sz w:val="28"/>
          <w:rtl/>
        </w:rPr>
        <w:t>ي</w:t>
      </w:r>
      <w:r w:rsidR="00BF487E">
        <w:rPr>
          <w:rFonts w:ascii="ATraditional Arabic" w:hAnsi="ATraditional Arabic" w:hint="cs"/>
          <w:sz w:val="28"/>
          <w:rtl/>
        </w:rPr>
        <w:t>َ</w:t>
      </w:r>
      <w:r w:rsidRPr="008A5A31">
        <w:rPr>
          <w:rFonts w:ascii="ATraditional Arabic" w:hAnsi="ATraditional Arabic"/>
          <w:sz w:val="28"/>
          <w:rtl/>
        </w:rPr>
        <w:t>اض</w:t>
      </w:r>
      <w:r w:rsidR="00BF487E">
        <w:rPr>
          <w:rFonts w:ascii="ATraditional Arabic" w:hAnsi="ATraditional Arabic" w:hint="cs"/>
          <w:sz w:val="28"/>
          <w:rtl/>
        </w:rPr>
        <w:t>ْ</w:t>
      </w:r>
      <w:r w:rsidRPr="008A5A31">
        <w:rPr>
          <w:rFonts w:ascii="ATraditional Arabic" w:hAnsi="ATraditional Arabic"/>
          <w:sz w:val="28"/>
          <w:rtl/>
        </w:rPr>
        <w:t>ة"</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وُجِد في كتب طبقات الصوفية أن بعضهم ينقطع عن الطعام والشراب أربعين يومًا، ثمَّ يحصل له من الأمور الخارقة، ويرى أشياء لا ي</w:t>
      </w:r>
      <w:r w:rsidR="00282021">
        <w:rPr>
          <w:rFonts w:ascii="ATraditional Arabic" w:hAnsi="ATraditional Arabic"/>
          <w:bCs w:val="0"/>
          <w:sz w:val="28"/>
          <w:rtl/>
        </w:rPr>
        <w:t>راها غيره. يقول الحافظ الذهبي -رَحِمَهُ الله</w:t>
      </w:r>
      <w:r w:rsidRPr="004764E5">
        <w:rPr>
          <w:rFonts w:ascii="ATraditional Arabic" w:hAnsi="ATraditional Arabic"/>
          <w:bCs w:val="0"/>
          <w:sz w:val="28"/>
          <w:rtl/>
        </w:rPr>
        <w:t xml:space="preserve">-: هذه </w:t>
      </w:r>
      <w:r w:rsidR="00BF487E">
        <w:rPr>
          <w:rFonts w:ascii="ATraditional Arabic" w:hAnsi="ATraditional Arabic" w:hint="cs"/>
          <w:bCs w:val="0"/>
          <w:sz w:val="28"/>
          <w:rtl/>
        </w:rPr>
        <w:t>ه</w:t>
      </w:r>
      <w:r w:rsidR="00932591">
        <w:rPr>
          <w:rFonts w:ascii="ATraditional Arabic" w:hAnsi="ATraditional Arabic"/>
          <w:bCs w:val="0"/>
          <w:sz w:val="28"/>
          <w:rtl/>
        </w:rPr>
        <w:t>لو</w:t>
      </w:r>
      <w:r w:rsidR="00932591">
        <w:rPr>
          <w:rFonts w:ascii="ATraditional Arabic" w:hAnsi="ATraditional Arabic" w:hint="cs"/>
          <w:bCs w:val="0"/>
          <w:sz w:val="28"/>
          <w:rtl/>
        </w:rPr>
        <w:t>س</w:t>
      </w:r>
      <w:r w:rsidRPr="004764E5">
        <w:rPr>
          <w:rFonts w:ascii="ATraditional Arabic" w:hAnsi="ATraditional Arabic"/>
          <w:bCs w:val="0"/>
          <w:sz w:val="28"/>
          <w:rtl/>
        </w:rPr>
        <w:t>ة، الجو</w:t>
      </w:r>
      <w:r w:rsidR="00932591">
        <w:rPr>
          <w:rFonts w:ascii="ATraditional Arabic" w:hAnsi="ATraditional Arabic"/>
          <w:bCs w:val="0"/>
          <w:sz w:val="28"/>
          <w:rtl/>
        </w:rPr>
        <w:t>ع يورث مثل هذه الأمور. نعم، هلو</w:t>
      </w:r>
      <w:r w:rsidR="00932591">
        <w:rPr>
          <w:rFonts w:ascii="ATraditional Arabic" w:hAnsi="ATraditional Arabic" w:hint="cs"/>
          <w:bCs w:val="0"/>
          <w:sz w:val="28"/>
          <w:rtl/>
        </w:rPr>
        <w:t>س</w:t>
      </w:r>
      <w:r w:rsidRPr="004764E5">
        <w:rPr>
          <w:rFonts w:ascii="ATraditional Arabic" w:hAnsi="ATraditional Arabic"/>
          <w:bCs w:val="0"/>
          <w:sz w:val="28"/>
          <w:rtl/>
        </w:rPr>
        <w:t>ة.</w:t>
      </w:r>
    </w:p>
    <w:p w:rsidR="004764E5" w:rsidRPr="004764E5" w:rsidRDefault="008A5A31" w:rsidP="00433464">
      <w:pPr>
        <w:rPr>
          <w:rFonts w:ascii="ATraditional Arabic" w:hAnsi="ATraditional Arabic"/>
          <w:bCs w:val="0"/>
          <w:sz w:val="28"/>
          <w:rtl/>
        </w:rPr>
      </w:pPr>
      <w:r w:rsidRPr="008A5A31">
        <w:rPr>
          <w:rFonts w:ascii="ATraditional Arabic" w:hAnsi="ATraditional Arabic"/>
          <w:sz w:val="28"/>
          <w:rtl/>
        </w:rPr>
        <w:t xml:space="preserve">"قُلْتُ: وَهَذَا الذِي يُشِيرُ إِلَيْهِ هُوَ التَّصَرُّفُ بِالْحَالِ، وَهُوَ عَلَى قِسْمَيْنِ: تَارَةً تَكُونُ حَالًا صَحِيحَةً شَرْعِيَّةً يَتَصَرَّفُ بِهَا فِيمَا أَمَرَ اللَّهُ وَرَسُولُهُ </w:t>
      </w:r>
      <w:r w:rsidR="00282021">
        <w:rPr>
          <w:rFonts w:ascii="ATraditional Arabic" w:hAnsi="ATraditional Arabic" w:hint="cs"/>
          <w:sz w:val="28"/>
          <w:rtl/>
        </w:rPr>
        <w:t>-</w:t>
      </w:r>
      <w:r w:rsidRPr="008A5A31">
        <w:rPr>
          <w:rFonts w:ascii="ATraditional Arabic" w:hAnsi="ATraditional Arabic"/>
          <w:sz w:val="28"/>
          <w:rtl/>
        </w:rPr>
        <w:t>صَلَّى اللَّهُ عَلَيْهِ وَسَلَّمَ</w:t>
      </w:r>
      <w:r w:rsidR="00282021">
        <w:rPr>
          <w:rFonts w:ascii="ATraditional Arabic" w:hAnsi="ATraditional Arabic" w:hint="cs"/>
          <w:sz w:val="28"/>
          <w:rtl/>
        </w:rPr>
        <w:t>-</w:t>
      </w:r>
      <w:r w:rsidRPr="008A5A31">
        <w:rPr>
          <w:rFonts w:ascii="ATraditional Arabic" w:hAnsi="ATraditional Arabic"/>
          <w:sz w:val="28"/>
          <w:rtl/>
        </w:rPr>
        <w:t xml:space="preserve">، وَيَتْرُكُ مَا نَهَى اللَّهُ عَنْهُ وَرَسُولُهُ </w:t>
      </w:r>
      <w:r w:rsidR="00282021">
        <w:rPr>
          <w:rFonts w:ascii="ATraditional Arabic" w:hAnsi="ATraditional Arabic" w:hint="cs"/>
          <w:sz w:val="28"/>
          <w:rtl/>
        </w:rPr>
        <w:t>-</w:t>
      </w:r>
      <w:r w:rsidR="00BF487E" w:rsidRPr="00BF487E">
        <w:rPr>
          <w:rFonts w:ascii="ATraditional Arabic" w:hAnsi="ATraditional Arabic"/>
          <w:sz w:val="28"/>
          <w:rtl/>
        </w:rPr>
        <w:t>صَلَّى اللَّهُ عَلَيْهِ وَسَلَّمَ</w:t>
      </w:r>
      <w:r w:rsidR="00282021">
        <w:rPr>
          <w:rFonts w:ascii="ATraditional Arabic" w:hAnsi="ATraditional Arabic" w:hint="cs"/>
          <w:sz w:val="28"/>
          <w:rtl/>
        </w:rPr>
        <w:t>-</w:t>
      </w:r>
      <w:r w:rsidRPr="008A5A31">
        <w:rPr>
          <w:rFonts w:ascii="ATraditional Arabic" w:hAnsi="ATraditional Arabic"/>
          <w:sz w:val="28"/>
          <w:rtl/>
        </w:rPr>
        <w:t xml:space="preserve">، </w:t>
      </w:r>
      <w:r w:rsidR="00433464">
        <w:rPr>
          <w:rFonts w:ascii="ATraditional Arabic" w:hAnsi="ATraditional Arabic" w:hint="cs"/>
          <w:sz w:val="28"/>
          <w:rtl/>
        </w:rPr>
        <w:t>فَ</w:t>
      </w:r>
      <w:r w:rsidRPr="008A5A31">
        <w:rPr>
          <w:rFonts w:ascii="ATraditional Arabic" w:hAnsi="ATraditional Arabic"/>
          <w:sz w:val="28"/>
          <w:rtl/>
        </w:rPr>
        <w:t xml:space="preserve">هَذِهِ الْأَحْوَالُ مَوَاهِبُ مِنَ اللَّهِ تَعَالَى وَكَرَامَاتٌ لِلصَّالِحِينَ مِنْ </w:t>
      </w:r>
      <w:r w:rsidRPr="008A5A31">
        <w:rPr>
          <w:rFonts w:ascii="ATraditional Arabic" w:hAnsi="ATraditional Arabic"/>
          <w:sz w:val="28"/>
          <w:rtl/>
        </w:rPr>
        <w:lastRenderedPageBreak/>
        <w:t xml:space="preserve">هَذِهِ الْأُمَّةِ، وَلَا يُسَمَّى هَذَا سِحْرًا فِي الشَّرْعِ. وَتَارَةً تَكُونُ الْحَالُ فَاسِدَةً لَا يَمْتَثِلُ صَاحِبُهَا مَا أَمَرَ اللَّهُ وَرَسُولُهُ </w:t>
      </w:r>
      <w:r w:rsidR="00282021">
        <w:rPr>
          <w:rFonts w:ascii="ATraditional Arabic" w:hAnsi="ATraditional Arabic" w:hint="cs"/>
          <w:sz w:val="28"/>
          <w:rtl/>
        </w:rPr>
        <w:t>-</w:t>
      </w:r>
      <w:r w:rsidRPr="008A5A31">
        <w:rPr>
          <w:rFonts w:ascii="ATraditional Arabic" w:hAnsi="ATraditional Arabic"/>
          <w:sz w:val="28"/>
          <w:rtl/>
        </w:rPr>
        <w:t>صَلَّى اللَّهُ عَلَيْهِ وَسَلَّمَ</w:t>
      </w:r>
      <w:r w:rsidR="00282021">
        <w:rPr>
          <w:rFonts w:ascii="ATraditional Arabic" w:hAnsi="ATraditional Arabic" w:hint="cs"/>
          <w:sz w:val="28"/>
          <w:rtl/>
        </w:rPr>
        <w:t>-</w:t>
      </w:r>
      <w:r w:rsidRPr="008A5A31">
        <w:rPr>
          <w:rFonts w:ascii="ATraditional Arabic" w:hAnsi="ATraditional Arabic"/>
          <w:sz w:val="28"/>
          <w:rtl/>
        </w:rPr>
        <w:t>"</w:t>
      </w:r>
      <w:r w:rsidR="00282021">
        <w:rPr>
          <w:rFonts w:ascii="ATraditional Arabic" w:hAnsi="ATraditional Arabic" w:hint="cs"/>
          <w:bCs w:val="0"/>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يعني: كما قيل في ترجمة البدوي، قالوا: إنه جاء من المغرب إلى مصر</w:t>
      </w:r>
      <w:r w:rsidR="00282021">
        <w:rPr>
          <w:rFonts w:ascii="ATraditional Arabic" w:hAnsi="ATraditional Arabic" w:hint="cs"/>
          <w:bCs w:val="0"/>
          <w:sz w:val="28"/>
          <w:rtl/>
        </w:rPr>
        <w:t>،</w:t>
      </w:r>
      <w:r w:rsidRPr="004764E5">
        <w:rPr>
          <w:rFonts w:ascii="ATraditional Arabic" w:hAnsi="ATraditional Arabic"/>
          <w:bCs w:val="0"/>
          <w:sz w:val="28"/>
          <w:rtl/>
        </w:rPr>
        <w:t xml:space="preserve"> وصعد على سطح مسجد، ومكث أربعين يومًا رافعًا رأسه إلى السماء ولا ينزل من سطح المسجد، أين الصلوات؟! كيف تُدَّعى له الكرامات؟! ولا يبعُد أن يُقال مثل هذا الكلام، لا نستغرب وقد قيل في طبقات الصوفية، مما قرأته أنا، يقول: وكان </w:t>
      </w:r>
      <w:r w:rsidR="00282021">
        <w:rPr>
          <w:rFonts w:ascii="ATraditional Arabic" w:hAnsi="ATraditional Arabic" w:hint="cs"/>
          <w:bCs w:val="0"/>
          <w:sz w:val="28"/>
          <w:rtl/>
        </w:rPr>
        <w:t>-</w:t>
      </w:r>
      <w:r w:rsidRPr="004764E5">
        <w:rPr>
          <w:rFonts w:ascii="ATraditional Arabic" w:hAnsi="ATraditional Arabic"/>
          <w:bCs w:val="0"/>
          <w:sz w:val="28"/>
          <w:rtl/>
        </w:rPr>
        <w:t>رضي الله عنه</w:t>
      </w:r>
      <w:r w:rsidR="00282021">
        <w:rPr>
          <w:rFonts w:ascii="ATraditional Arabic" w:hAnsi="ATraditional Arabic" w:hint="cs"/>
          <w:bCs w:val="0"/>
          <w:sz w:val="28"/>
          <w:rtl/>
        </w:rPr>
        <w:t>-</w:t>
      </w:r>
      <w:r w:rsidRPr="004764E5">
        <w:rPr>
          <w:rFonts w:ascii="ATraditional Arabic" w:hAnsi="ATraditional Arabic"/>
          <w:bCs w:val="0"/>
          <w:sz w:val="28"/>
          <w:rtl/>
        </w:rPr>
        <w:t xml:space="preserve"> لم يترك جريمةً ولا فاحشة ولا مُنكرًا إلا ارتكبه</w:t>
      </w:r>
      <w:r w:rsidR="00932591">
        <w:rPr>
          <w:rFonts w:ascii="ATraditional Arabic" w:hAnsi="ATraditional Arabic" w:hint="cs"/>
          <w:bCs w:val="0"/>
          <w:sz w:val="28"/>
          <w:rtl/>
        </w:rPr>
        <w:t>ا</w:t>
      </w:r>
      <w:r w:rsidR="00932591">
        <w:rPr>
          <w:rFonts w:ascii="ATraditional Arabic" w:hAnsi="ATraditional Arabic"/>
          <w:bCs w:val="0"/>
          <w:sz w:val="28"/>
          <w:rtl/>
        </w:rPr>
        <w:t>، ولم يُصل</w:t>
      </w:r>
      <w:r w:rsidR="00282021">
        <w:rPr>
          <w:rFonts w:ascii="ATraditional Arabic" w:hAnsi="ATraditional Arabic"/>
          <w:bCs w:val="0"/>
          <w:sz w:val="28"/>
          <w:rtl/>
        </w:rPr>
        <w:t xml:space="preserve"> لله قط، ولم يصُم يومًا لله</w:t>
      </w:r>
      <w:r w:rsidR="00282021">
        <w:rPr>
          <w:rFonts w:ascii="ATraditional Arabic" w:hAnsi="ATraditional Arabic" w:hint="cs"/>
          <w:bCs w:val="0"/>
          <w:sz w:val="28"/>
          <w:rtl/>
        </w:rPr>
        <w:t xml:space="preserve"> -</w:t>
      </w:r>
      <w:r w:rsidRPr="004764E5">
        <w:rPr>
          <w:rFonts w:ascii="ATraditional Arabic" w:hAnsi="ATraditional Arabic"/>
          <w:bCs w:val="0"/>
          <w:sz w:val="28"/>
          <w:rtl/>
        </w:rPr>
        <w:t>رضي الله عنه وأرضاه</w:t>
      </w:r>
      <w:r w:rsidR="00282021">
        <w:rPr>
          <w:rFonts w:ascii="ATraditional Arabic" w:hAnsi="ATraditional Arabic" w:hint="cs"/>
          <w:bCs w:val="0"/>
          <w:sz w:val="28"/>
          <w:rtl/>
        </w:rPr>
        <w:t>-</w:t>
      </w:r>
      <w:r w:rsidRPr="004764E5">
        <w:rPr>
          <w:rFonts w:ascii="ATraditional Arabic" w:hAnsi="ATraditional Arabic"/>
          <w:bCs w:val="0"/>
          <w:sz w:val="28"/>
          <w:rtl/>
        </w:rPr>
        <w:t>!! يقولون!.</w:t>
      </w:r>
    </w:p>
    <w:p w:rsidR="004764E5" w:rsidRPr="00433464" w:rsidRDefault="004764E5" w:rsidP="004764E5">
      <w:pPr>
        <w:rPr>
          <w:rFonts w:ascii="ATraditional Arabic" w:hAnsi="ATraditional Arabic"/>
          <w:b w:val="0"/>
          <w:sz w:val="28"/>
          <w:rtl/>
        </w:rPr>
      </w:pPr>
      <w:r w:rsidRPr="00433464">
        <w:rPr>
          <w:rFonts w:ascii="ATraditional Arabic" w:hAnsi="ATraditional Arabic"/>
          <w:b w:val="0"/>
          <w:sz w:val="28"/>
          <w:rtl/>
        </w:rPr>
        <w:t>طالب: وكان يمشي عريانًا!.</w:t>
      </w:r>
    </w:p>
    <w:p w:rsidR="004764E5" w:rsidRPr="004764E5" w:rsidRDefault="00282021" w:rsidP="00282021">
      <w:pPr>
        <w:rPr>
          <w:rFonts w:ascii="ATraditional Arabic" w:hAnsi="ATraditional Arabic"/>
          <w:bCs w:val="0"/>
          <w:sz w:val="28"/>
          <w:rtl/>
        </w:rPr>
      </w:pPr>
      <w:r>
        <w:rPr>
          <w:rFonts w:ascii="ATraditional Arabic" w:hAnsi="ATraditional Arabic"/>
          <w:bCs w:val="0"/>
          <w:sz w:val="28"/>
          <w:rtl/>
        </w:rPr>
        <w:t>يمشي، وذكروا أشياء</w:t>
      </w:r>
      <w:r w:rsidR="004764E5" w:rsidRPr="004764E5">
        <w:rPr>
          <w:rFonts w:ascii="ATraditional Arabic" w:hAnsi="ATraditional Arabic"/>
          <w:bCs w:val="0"/>
          <w:sz w:val="28"/>
          <w:rtl/>
        </w:rPr>
        <w:t xml:space="preserve"> أخس. فواحد </w:t>
      </w:r>
      <w:r>
        <w:rPr>
          <w:rFonts w:ascii="ATraditional Arabic" w:hAnsi="ATraditional Arabic"/>
          <w:bCs w:val="0"/>
          <w:sz w:val="28"/>
          <w:rtl/>
        </w:rPr>
        <w:t>-جزاه الله خيرًا</w:t>
      </w:r>
      <w:r w:rsidR="00932591">
        <w:rPr>
          <w:rFonts w:ascii="ATraditional Arabic" w:hAnsi="ATraditional Arabic"/>
          <w:bCs w:val="0"/>
          <w:sz w:val="28"/>
          <w:rtl/>
        </w:rPr>
        <w:t>- الذي يملك الكتاب قبل، معلق</w:t>
      </w:r>
      <w:r w:rsidR="004764E5" w:rsidRPr="004764E5">
        <w:rPr>
          <w:rFonts w:ascii="ATraditional Arabic" w:hAnsi="ATraditional Arabic"/>
          <w:bCs w:val="0"/>
          <w:sz w:val="28"/>
          <w:rtl/>
        </w:rPr>
        <w:t xml:space="preserve"> على هذا الكلام، يقول: إذا كان هذا </w:t>
      </w:r>
      <w:r>
        <w:rPr>
          <w:rFonts w:ascii="ATraditional Arabic" w:hAnsi="ATraditional Arabic" w:hint="cs"/>
          <w:bCs w:val="0"/>
          <w:sz w:val="28"/>
          <w:rtl/>
        </w:rPr>
        <w:t>-</w:t>
      </w:r>
      <w:r w:rsidR="004764E5" w:rsidRPr="004764E5">
        <w:rPr>
          <w:rFonts w:ascii="ATraditional Arabic" w:hAnsi="ATraditional Arabic"/>
          <w:bCs w:val="0"/>
          <w:sz w:val="28"/>
          <w:rtl/>
        </w:rPr>
        <w:t>رضي الله عنه</w:t>
      </w:r>
      <w:r>
        <w:rPr>
          <w:rFonts w:ascii="ATraditional Arabic" w:hAnsi="ATraditional Arabic" w:hint="cs"/>
          <w:bCs w:val="0"/>
          <w:sz w:val="28"/>
          <w:rtl/>
        </w:rPr>
        <w:t>-</w:t>
      </w:r>
      <w:r w:rsidR="004764E5" w:rsidRPr="004764E5">
        <w:rPr>
          <w:rFonts w:ascii="ATraditional Arabic" w:hAnsi="ATraditional Arabic"/>
          <w:bCs w:val="0"/>
          <w:sz w:val="28"/>
          <w:rtl/>
        </w:rPr>
        <w:t xml:space="preserve"> فلعنة الله على مَنْ؟! نسأل الله العافية. يعني: يصل اللعب بالعقول إلى هذا الحد</w:t>
      </w:r>
      <w:r>
        <w:rPr>
          <w:rFonts w:ascii="ATraditional Arabic" w:hAnsi="ATraditional Arabic" w:hint="cs"/>
          <w:bCs w:val="0"/>
          <w:sz w:val="28"/>
          <w:rtl/>
        </w:rPr>
        <w:t>؟</w:t>
      </w:r>
      <w:r w:rsidR="00433464">
        <w:rPr>
          <w:rFonts w:ascii="ATraditional Arabic" w:hAnsi="ATraditional Arabic" w:hint="cs"/>
          <w:bCs w:val="0"/>
          <w:sz w:val="28"/>
          <w:rtl/>
        </w:rPr>
        <w:t>!</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 xml:space="preserve">"وَتَارَةً تَكُونُ الْحَالُ فَاسِدَةً لَا يَمْتَثِلُ صَاحِبُهَا مَا أَمَرَ اللَّهُ وَرَسُولُهُ </w:t>
      </w:r>
      <w:r w:rsidR="00282021">
        <w:rPr>
          <w:rFonts w:ascii="ATraditional Arabic" w:hAnsi="ATraditional Arabic" w:hint="cs"/>
          <w:sz w:val="28"/>
          <w:rtl/>
        </w:rPr>
        <w:t>-</w:t>
      </w:r>
      <w:r w:rsidRPr="008A5A31">
        <w:rPr>
          <w:rFonts w:ascii="ATraditional Arabic" w:hAnsi="ATraditional Arabic"/>
          <w:sz w:val="28"/>
          <w:rtl/>
        </w:rPr>
        <w:t>صَلَّى اللَّهُ عَلَيْهِ وَسَلَّمَ</w:t>
      </w:r>
      <w:r w:rsidR="00282021">
        <w:rPr>
          <w:rFonts w:ascii="ATraditional Arabic" w:hAnsi="ATraditional Arabic" w:hint="cs"/>
          <w:sz w:val="28"/>
          <w:rtl/>
        </w:rPr>
        <w:t>-</w:t>
      </w:r>
      <w:r w:rsidRPr="008A5A31">
        <w:rPr>
          <w:rFonts w:ascii="ATraditional Arabic" w:hAnsi="ATraditional Arabic"/>
          <w:sz w:val="28"/>
          <w:rtl/>
        </w:rPr>
        <w:t>، وَلَا يَتَصَرَّفُ بِهَا فِي ذَلِكَ. فَهَذِهِ حَالُ الْأَشْقِيَاءِ الْمُخَالَفِينَ لِلشَّرِيعَةِ، وَلَا يَدُلُّ إِعْطَاءُ اللَّهِ إيَّاهم هَذِهِ الْأَحْوَالَ عَلَى مَحَبَّتِهِ لَهُمْ، كَمَا أَنَّ الدجَّال -لَعَنَهُ اللَّهُ-</w:t>
      </w:r>
      <w:r w:rsidR="00433464">
        <w:rPr>
          <w:rFonts w:ascii="ATraditional Arabic" w:hAnsi="ATraditional Arabic" w:hint="cs"/>
          <w:sz w:val="28"/>
          <w:rtl/>
        </w:rPr>
        <w:t xml:space="preserve"> </w:t>
      </w:r>
      <w:r w:rsidRPr="008A5A31">
        <w:rPr>
          <w:rFonts w:ascii="ATraditional Arabic" w:hAnsi="ATraditional Arabic"/>
          <w:sz w:val="28"/>
          <w:rtl/>
        </w:rPr>
        <w:t>لَهُ مِنَ الْخَوَارِقِ الْعَادَاتِ مَا دَلَّتْ عَلَيْهِ الْأَحَادِيثُ الْكَثِيرَةُ،</w:t>
      </w:r>
      <w:r w:rsidR="00282021">
        <w:rPr>
          <w:rFonts w:ascii="ATraditional Arabic" w:hAnsi="ATraditional Arabic"/>
          <w:sz w:val="28"/>
          <w:rtl/>
        </w:rPr>
        <w:t xml:space="preserve"> مَعَ أَنَّهُ مَذْمُومٌ شَرْعًا</w:t>
      </w:r>
      <w:r w:rsidR="00282021">
        <w:rPr>
          <w:rFonts w:ascii="ATraditional Arabic" w:hAnsi="ATraditional Arabic" w:hint="cs"/>
          <w:sz w:val="28"/>
          <w:rtl/>
        </w:rPr>
        <w:t xml:space="preserve">، </w:t>
      </w:r>
      <w:r w:rsidRPr="008A5A31">
        <w:rPr>
          <w:rFonts w:ascii="ATraditional Arabic" w:hAnsi="ATraditional Arabic"/>
          <w:sz w:val="28"/>
          <w:rtl/>
        </w:rPr>
        <w:t>لَعَنَهُ اللَّهُ. وَكَذَلِكَ مَنْ شَابَهَهُ مِنْ مُخَالَفِي الشَّرِيعَةِ الْمُحَمَّدِيَّةِ، عَلَى صَاحِبِهَا أَفْضَلُ الصَّلَاةِ وَالسَّلَامِ. وَبَسْطُ هَذَا يَطُولُ جِدًّا، وَلَيْسَ هَذَا مَوْضِعَهُ.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قَالَ: </w:t>
      </w:r>
      <w:r w:rsidR="00433464">
        <w:rPr>
          <w:rFonts w:ascii="ATraditional Arabic" w:hAnsi="ATraditional Arabic" w:hint="cs"/>
          <w:sz w:val="28"/>
          <w:rtl/>
        </w:rPr>
        <w:t>وَ</w:t>
      </w:r>
      <w:r w:rsidRPr="008A5A31">
        <w:rPr>
          <w:rFonts w:ascii="ATraditional Arabic" w:hAnsi="ATraditional Arabic"/>
          <w:sz w:val="28"/>
          <w:rtl/>
        </w:rPr>
        <w:t>النَّوْعُ الثَّالِثُ مِنَ السِّحْرِ: الِاسْتِعَانَةُ بِالْأَرْوَاحِ الْأَرْضِيَّةِ، وَهُمُ الْجِنُّ، خِلَافًا لِلْفَلَاسِفَةِ وَالْمُعْتَزِلَةِ، وَهُمْ عَلَى قِسْمَيْنِ: مُؤْمِنُونَ، وَكُفَّارٌ، وَهُمُ الشياطينُ. قَالَ: وَاتِّصَالُ النُّفُوسِ النَّاطِقَةِ بِهَا أَسْهَلُ مِنَ اتِّصَالَهَا بِالْأَرْوَاحِ السَّمَاوِيَّةِ"</w:t>
      </w:r>
      <w:r w:rsidR="00282021">
        <w:rPr>
          <w:rFonts w:ascii="ATraditional Arabic" w:hAnsi="ATraditional Arabic" w:hint="cs"/>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لقربهم منهم.</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"لِمَا بَيْنَهُمَا مِنَ الْمُنَاسَبَةِ وَالْقُرْبِ، ثُمَّ إِنَّ أَصْحَابَ الصَّنْعَةِ وَأَرْبَابَ التَّجْرِبَةِ شَاهَدُوا أَنَّ الِاتِّصَالَ بِهَذِهِ الْأَرْوَاحِ الْأَرْضِيَّةِ يَحْصُلُ بِأَعْمَالٍ سَهْلَةٍ قَل</w:t>
      </w:r>
      <w:r w:rsidR="00433464">
        <w:rPr>
          <w:rFonts w:ascii="ATraditional Arabic" w:hAnsi="ATraditional Arabic"/>
          <w:sz w:val="28"/>
          <w:rtl/>
        </w:rPr>
        <w:t>ِيلَةٍ مِنَ الرُّقَى وَالدَّخَ</w:t>
      </w:r>
      <w:r w:rsidR="00433464">
        <w:rPr>
          <w:rFonts w:ascii="ATraditional Arabic" w:hAnsi="ATraditional Arabic" w:hint="cs"/>
          <w:sz w:val="28"/>
          <w:rtl/>
        </w:rPr>
        <w:t>نِ</w:t>
      </w:r>
      <w:r w:rsidRPr="008A5A31">
        <w:rPr>
          <w:rFonts w:ascii="ATraditional Arabic" w:hAnsi="ATraditional Arabic"/>
          <w:sz w:val="28"/>
          <w:rtl/>
        </w:rPr>
        <w:t xml:space="preserve"> وَالتَّجْرِيدِ. وَهَذَا النَّوْعُ هُوَ الْمُسَمَّى بِالْعَزَائِمِ وَعَمَلِ التَّسْخِيرِ.</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النَّوْعُ الرَّابِعُ مِنَ السِّحْرِ: التَّخَيُّلَاتُ، وَالْأَخْذُ بِالْعُيُونِ وَالشَّعْبَذَةُ، وَمَبْنَاهُ عَلَى أَنَّ الْبَصَرَ قَدْ يُخْطِئُ وَيَشْتَغِلُ بِالشَّيْءِ الْمُعَيَّنِ دُون</w:t>
      </w:r>
      <w:r w:rsidR="00932591">
        <w:rPr>
          <w:rFonts w:ascii="ATraditional Arabic" w:hAnsi="ATraditional Arabic"/>
          <w:sz w:val="28"/>
          <w:rtl/>
        </w:rPr>
        <w:t xml:space="preserve">َ غَيْرِهِ، أَلَا تَرَى </w:t>
      </w:r>
      <w:r w:rsidR="00932591">
        <w:rPr>
          <w:rFonts w:ascii="ATraditional Arabic" w:hAnsi="ATraditional Arabic" w:hint="cs"/>
          <w:sz w:val="28"/>
          <w:rtl/>
        </w:rPr>
        <w:t>ذا الشعبذة</w:t>
      </w:r>
      <w:r w:rsidRPr="008A5A31">
        <w:rPr>
          <w:rFonts w:ascii="ATraditional Arabic" w:hAnsi="ATraditional Arabic"/>
          <w:sz w:val="28"/>
          <w:rtl/>
        </w:rPr>
        <w:t xml:space="preserve"> الْحَاذِقَ يُظْهِرُ عَمَلَ شَيْءٍ يُذْهِلُ أَذْهَانَ النَّاظِرِينَ بِهِ، وَيَأْخُذُ عُيُونَهُمْ إِلَيْهِ، حَتَّى إِذَا اسْتَفْرَغَهُمُ الشُّغْلُ بِذَلِكَ الشَّيْءِ بِالتَّحْدِيقِ وَنَحْوِهِ، عَمِلَ شَيْئًا آخَرَ عَمَلا</w:t>
      </w:r>
      <w:r w:rsidR="00433464">
        <w:rPr>
          <w:rFonts w:ascii="ATraditional Arabic" w:hAnsi="ATraditional Arabic" w:hint="cs"/>
          <w:sz w:val="28"/>
          <w:rtl/>
        </w:rPr>
        <w:t>ً</w:t>
      </w:r>
      <w:r w:rsidRPr="008A5A31">
        <w:rPr>
          <w:rFonts w:ascii="ATraditional Arabic" w:hAnsi="ATraditional Arabic"/>
          <w:sz w:val="28"/>
          <w:rtl/>
        </w:rPr>
        <w:t xml:space="preserve"> بِسُرْعَةٍ شَدِيدَةٍ، وَحِينَئِذٍ يَظْهَرُ لَهُمْ شَيْءٌ آخَرُ غَيْرَ مَا انْتَظَرُوهُ. فيتعجَّبون مِنْهُ جِدًّا، وَلَوْ أَنَّهُ سَكَتَ وَلَمْ يَتَكَلَّمْ بِمَا يَصْرِفُ الْخَوَاطِرَ إِلَى ضِدِّ مَا يُرِيدُ أَنْ يَعْمَلَهُ، وَلَمْ تَتَحَرَّكِ النُّفُوسُ وَالْأَوْهَامُ إِلَى غَيْرِ مَا يُرِيدُ إِخْرَاجَهُ، لَفَطِنَ النَّاظِرُونَ لِكُلِّ مَا يَفْعَلُهُ.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lastRenderedPageBreak/>
        <w:t>قَالَ: وَكُلَّمَا كَانَتِ الْأَحْوَالُ</w:t>
      </w:r>
      <w:r w:rsidR="00433464">
        <w:rPr>
          <w:rFonts w:ascii="ATraditional Arabic" w:hAnsi="ATraditional Arabic" w:hint="cs"/>
          <w:sz w:val="28"/>
          <w:rtl/>
        </w:rPr>
        <w:t xml:space="preserve"> التي</w:t>
      </w:r>
      <w:r w:rsidRPr="008A5A31">
        <w:rPr>
          <w:rFonts w:ascii="ATraditional Arabic" w:hAnsi="ATraditional Arabic"/>
          <w:sz w:val="28"/>
          <w:rtl/>
        </w:rPr>
        <w:t xml:space="preserve"> تُفِيدُ حُسْنَ الْبَصَرِ نَوْعًا مِنْ أَنْوَاعِ الْخَلَلِ أَشَدَّ، كَانَ الع</w:t>
      </w:r>
      <w:r w:rsidR="00433464">
        <w:rPr>
          <w:rFonts w:ascii="ATraditional Arabic" w:hAnsi="ATraditional Arabic" w:hint="cs"/>
          <w:sz w:val="28"/>
          <w:rtl/>
        </w:rPr>
        <w:t>َ</w:t>
      </w:r>
      <w:r w:rsidRPr="008A5A31">
        <w:rPr>
          <w:rFonts w:ascii="ATraditional Arabic" w:hAnsi="ATraditional Arabic"/>
          <w:sz w:val="28"/>
          <w:rtl/>
        </w:rPr>
        <w:t>م</w:t>
      </w:r>
      <w:r w:rsidR="00433464">
        <w:rPr>
          <w:rFonts w:ascii="ATraditional Arabic" w:hAnsi="ATraditional Arabic" w:hint="cs"/>
          <w:sz w:val="28"/>
          <w:rtl/>
        </w:rPr>
        <w:t>َ</w:t>
      </w:r>
      <w:r w:rsidRPr="008A5A31">
        <w:rPr>
          <w:rFonts w:ascii="ATraditional Arabic" w:hAnsi="ATraditional Arabic"/>
          <w:sz w:val="28"/>
          <w:rtl/>
        </w:rPr>
        <w:t>ل</w:t>
      </w:r>
      <w:r w:rsidR="00433464">
        <w:rPr>
          <w:rFonts w:ascii="ATraditional Arabic" w:hAnsi="ATraditional Arabic" w:hint="cs"/>
          <w:sz w:val="28"/>
          <w:rtl/>
        </w:rPr>
        <w:t>ُ</w:t>
      </w:r>
      <w:r w:rsidRPr="008A5A31">
        <w:rPr>
          <w:rFonts w:ascii="ATraditional Arabic" w:hAnsi="ATraditional Arabic"/>
          <w:sz w:val="28"/>
          <w:rtl/>
        </w:rPr>
        <w:t xml:space="preserve"> أ</w:t>
      </w:r>
      <w:r w:rsidR="00433464">
        <w:rPr>
          <w:rFonts w:ascii="ATraditional Arabic" w:hAnsi="ATraditional Arabic" w:hint="cs"/>
          <w:sz w:val="28"/>
          <w:rtl/>
        </w:rPr>
        <w:t>َ</w:t>
      </w:r>
      <w:r w:rsidRPr="008A5A31">
        <w:rPr>
          <w:rFonts w:ascii="ATraditional Arabic" w:hAnsi="ATraditional Arabic"/>
          <w:sz w:val="28"/>
          <w:rtl/>
        </w:rPr>
        <w:t>ح</w:t>
      </w:r>
      <w:r w:rsidR="00433464">
        <w:rPr>
          <w:rFonts w:ascii="ATraditional Arabic" w:hAnsi="ATraditional Arabic" w:hint="cs"/>
          <w:sz w:val="28"/>
          <w:rtl/>
        </w:rPr>
        <w:t>ْ</w:t>
      </w:r>
      <w:r w:rsidRPr="008A5A31">
        <w:rPr>
          <w:rFonts w:ascii="ATraditional Arabic" w:hAnsi="ATraditional Arabic"/>
          <w:sz w:val="28"/>
          <w:rtl/>
        </w:rPr>
        <w:t>س</w:t>
      </w:r>
      <w:r w:rsidR="00433464">
        <w:rPr>
          <w:rFonts w:ascii="ATraditional Arabic" w:hAnsi="ATraditional Arabic" w:hint="cs"/>
          <w:sz w:val="28"/>
          <w:rtl/>
        </w:rPr>
        <w:t>َ</w:t>
      </w:r>
      <w:r w:rsidRPr="008A5A31">
        <w:rPr>
          <w:rFonts w:ascii="ATraditional Arabic" w:hAnsi="ATraditional Arabic"/>
          <w:sz w:val="28"/>
          <w:rtl/>
        </w:rPr>
        <w:t>نَ"</w:t>
      </w:r>
      <w:r w:rsidR="00282021">
        <w:rPr>
          <w:rFonts w:ascii="ATraditional Arabic" w:hAnsi="ATraditional Arabic" w:hint="cs"/>
          <w:bCs w:val="0"/>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العمل، هو ما يكون أحسن، مراده بذلك أنه يكون أدق، يعني في عين الناظر.</w:t>
      </w:r>
    </w:p>
    <w:p w:rsidR="008A5A31" w:rsidRPr="008A5A31" w:rsidRDefault="008A5A31" w:rsidP="00433464">
      <w:pPr>
        <w:rPr>
          <w:rFonts w:ascii="ATraditional Arabic" w:hAnsi="ATraditional Arabic"/>
          <w:sz w:val="28"/>
          <w:rtl/>
        </w:rPr>
      </w:pPr>
      <w:r w:rsidRPr="008A5A31">
        <w:rPr>
          <w:rFonts w:ascii="ATraditional Arabic" w:hAnsi="ATraditional Arabic"/>
          <w:sz w:val="28"/>
          <w:rtl/>
        </w:rPr>
        <w:t xml:space="preserve">"مِثْلَ أَنْ يَجْلِسَ الْمُشَعْبِذُ فِي مَوْضِعٍ مُضِيءٍ جِدًّا، أَوْ مُظْلِمٍ، فَلَا تَقِفُ الْقُوَّةُ </w:t>
      </w:r>
      <w:r w:rsidR="00433464">
        <w:rPr>
          <w:rFonts w:ascii="ATraditional Arabic" w:hAnsi="ATraditional Arabic" w:hint="cs"/>
          <w:sz w:val="28"/>
          <w:rtl/>
        </w:rPr>
        <w:t>الباصِرةُ</w:t>
      </w:r>
      <w:r w:rsidRPr="008A5A31">
        <w:rPr>
          <w:rFonts w:ascii="ATraditional Arabic" w:hAnsi="ATraditional Arabic"/>
          <w:sz w:val="28"/>
          <w:rtl/>
        </w:rPr>
        <w:t xml:space="preserve"> عَلَى أَحْوَالِهَا بِكَلَالِهَا وَالْحَالَةِ هَذِهِ.</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قُلْتُ: وَقَدْ قَالَ بَعْضُ الْمُفَسِّرِينَ: إِنَّ سِحْرَ السَّحَرَةِ بَيْنَ يَدَيْ فِرْعَوْنَ إِنَّمَا كَانَ مِنْ بَابِ الشَّعْبَذَةِ، وَلِهَذَا قَالَ تَعَالَى: </w:t>
      </w:r>
      <w:r w:rsidRPr="008A5A31">
        <w:rPr>
          <w:rFonts w:ascii="ATraditional Arabic" w:hAnsi="ATraditional Arabic"/>
          <w:color w:val="FF0000"/>
          <w:sz w:val="28"/>
          <w:rtl/>
        </w:rPr>
        <w:t>{فَلَمَّا أَلْقَوْا سَحَرُوا أَعْيُنَ النَّاسِ وَاسْتَرْهَبُوهُمْ وَجَاءُوا بِسِحْرٍ عَظِيمٍ}</w:t>
      </w:r>
      <w:r w:rsidRPr="008A5A31">
        <w:rPr>
          <w:rFonts w:ascii="ATraditional Arabic" w:hAnsi="ATraditional Arabic"/>
          <w:sz w:val="28"/>
          <w:rtl/>
        </w:rPr>
        <w:t xml:space="preserve"> [سورة الْأَعْرَافِ: 116]، وَقَالَ تَعَالَى: </w:t>
      </w:r>
      <w:r w:rsidRPr="008A5A31">
        <w:rPr>
          <w:rFonts w:ascii="ATraditional Arabic" w:hAnsi="ATraditional Arabic"/>
          <w:color w:val="FF0000"/>
          <w:sz w:val="28"/>
          <w:rtl/>
        </w:rPr>
        <w:t>{يُخَيَّلُ إِلَيْهِ مِنْ سِحْرِهِمْ أَنَّهَا تَسْعَى}</w:t>
      </w:r>
      <w:r w:rsidRPr="008A5A31">
        <w:rPr>
          <w:rFonts w:ascii="ATraditional Arabic" w:hAnsi="ATraditional Arabic"/>
          <w:sz w:val="28"/>
          <w:rtl/>
        </w:rPr>
        <w:t xml:space="preserve"> [سورة طَهَ: 66] قَالُوا: وَلَمْ تَكُنْ تَسْعَى فِي نَفْسِ الْأَمْرِ. وَاللَّهُ أَعْلَمُ"</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يقول: </w:t>
      </w:r>
      <w:r w:rsidR="008A5A31" w:rsidRPr="008A5A31">
        <w:rPr>
          <w:rFonts w:ascii="ATraditional Arabic" w:hAnsi="ATraditional Arabic"/>
          <w:color w:val="FF0000"/>
          <w:sz w:val="28"/>
          <w:rtl/>
        </w:rPr>
        <w:t>{يُخَيَّلُ إِلَيْهِ}</w:t>
      </w:r>
      <w:r w:rsidRPr="004764E5">
        <w:rPr>
          <w:rFonts w:ascii="ATraditional Arabic" w:hAnsi="ATraditional Arabic"/>
          <w:bCs w:val="0"/>
          <w:sz w:val="28"/>
          <w:rtl/>
        </w:rPr>
        <w:t>.</w:t>
      </w:r>
    </w:p>
    <w:p w:rsidR="004764E5" w:rsidRPr="004764E5" w:rsidRDefault="008A5A31" w:rsidP="00433464">
      <w:pPr>
        <w:rPr>
          <w:rFonts w:ascii="ATraditional Arabic" w:hAnsi="ATraditional Arabic"/>
          <w:bCs w:val="0"/>
          <w:sz w:val="28"/>
          <w:rtl/>
        </w:rPr>
      </w:pPr>
      <w:r w:rsidRPr="008A5A31">
        <w:rPr>
          <w:rFonts w:ascii="ATraditional Arabic" w:hAnsi="ATraditional Arabic"/>
          <w:sz w:val="28"/>
          <w:rtl/>
        </w:rPr>
        <w:t xml:space="preserve">طالب: </w:t>
      </w:r>
      <w:r w:rsidR="00433464">
        <w:rPr>
          <w:rFonts w:ascii="ATraditional Arabic" w:hAnsi="ATraditional Arabic" w:hint="cs"/>
          <w:sz w:val="28"/>
          <w:rtl/>
        </w:rPr>
        <w:t>لماذا يدخل هذا في السحر؟ الشعبذة؟</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لأنها تمويه ودجل على الناس.</w:t>
      </w:r>
    </w:p>
    <w:p w:rsidR="004764E5" w:rsidRPr="00433464" w:rsidRDefault="004764E5" w:rsidP="004764E5">
      <w:pPr>
        <w:rPr>
          <w:rFonts w:ascii="ATraditional Arabic" w:hAnsi="ATraditional Arabic"/>
          <w:b w:val="0"/>
          <w:sz w:val="28"/>
          <w:rtl/>
        </w:rPr>
      </w:pPr>
      <w:r w:rsidRPr="00433464">
        <w:rPr>
          <w:rFonts w:ascii="ATraditional Arabic" w:hAnsi="ATraditional Arabic"/>
          <w:b w:val="0"/>
          <w:sz w:val="28"/>
          <w:rtl/>
        </w:rPr>
        <w:t>طالب: يأخذ حكم السحر؟</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سحرة فرعون، هل تقول سحرة أم غير سحرة؟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طالب: </w:t>
      </w:r>
      <w:r w:rsidR="00433464">
        <w:rPr>
          <w:rFonts w:ascii="ATraditional Arabic" w:hAnsi="ATraditional Arabic" w:hint="cs"/>
          <w:sz w:val="28"/>
          <w:rtl/>
        </w:rPr>
        <w:t xml:space="preserve">السحر الاستعانة بالجن والشياطين </w:t>
      </w:r>
      <w:r w:rsidRPr="008A5A31">
        <w:rPr>
          <w:rFonts w:ascii="ATraditional Arabic" w:hAnsi="ATraditional Arabic"/>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لكن انظر، هم سحرة أم غير سحرة؟ سُموا سحرة في القرآن أم لا؟</w:t>
      </w:r>
    </w:p>
    <w:p w:rsidR="004764E5" w:rsidRPr="00433464" w:rsidRDefault="004764E5" w:rsidP="004764E5">
      <w:pPr>
        <w:rPr>
          <w:rFonts w:ascii="ATraditional Arabic" w:hAnsi="ATraditional Arabic"/>
          <w:b w:val="0"/>
          <w:sz w:val="28"/>
          <w:rtl/>
        </w:rPr>
      </w:pPr>
      <w:r w:rsidRPr="00433464">
        <w:rPr>
          <w:rFonts w:ascii="ATraditional Arabic" w:hAnsi="ATraditional Arabic"/>
          <w:b w:val="0"/>
          <w:sz w:val="28"/>
          <w:rtl/>
        </w:rPr>
        <w:t>طالب: لكن لم يحدد عملهم بالضبط.</w:t>
      </w:r>
    </w:p>
    <w:p w:rsidR="004764E5" w:rsidRPr="004764E5" w:rsidRDefault="008A5A31" w:rsidP="004764E5">
      <w:pPr>
        <w:rPr>
          <w:rFonts w:ascii="ATraditional Arabic" w:hAnsi="ATraditional Arabic"/>
          <w:bCs w:val="0"/>
          <w:sz w:val="28"/>
          <w:rtl/>
        </w:rPr>
      </w:pPr>
      <w:r w:rsidRPr="008A5A31">
        <w:rPr>
          <w:rFonts w:ascii="ATraditional Arabic" w:hAnsi="ATraditional Arabic"/>
          <w:color w:val="FF0000"/>
          <w:sz w:val="28"/>
          <w:rtl/>
        </w:rPr>
        <w:t>{يُخَيَّلُ}</w:t>
      </w:r>
      <w:r w:rsidR="004764E5" w:rsidRPr="004764E5">
        <w:rPr>
          <w:rFonts w:ascii="ATraditional Arabic" w:hAnsi="ATraditional Arabic"/>
          <w:bCs w:val="0"/>
          <w:sz w:val="28"/>
          <w:rtl/>
        </w:rPr>
        <w:t xml:space="preserve">، لكنه قال: </w:t>
      </w:r>
      <w:r w:rsidRPr="008A5A31">
        <w:rPr>
          <w:rFonts w:ascii="ATraditional Arabic" w:hAnsi="ATraditional Arabic"/>
          <w:color w:val="FF0000"/>
          <w:sz w:val="28"/>
          <w:rtl/>
        </w:rPr>
        <w:t>{يُخَيَّلُ إِلَيْهِ مِنْ سِحْرِهِمْ أَنَّهَا تَسْعَى}</w:t>
      </w:r>
      <w:r w:rsidR="004764E5" w:rsidRPr="004764E5">
        <w:rPr>
          <w:rFonts w:ascii="ATraditional Arabic" w:hAnsi="ATraditional Arabic"/>
          <w:bCs w:val="0"/>
          <w:sz w:val="28"/>
          <w:rtl/>
        </w:rPr>
        <w:t>.</w:t>
      </w:r>
    </w:p>
    <w:p w:rsidR="004764E5" w:rsidRPr="00433464" w:rsidRDefault="004764E5" w:rsidP="004764E5">
      <w:pPr>
        <w:rPr>
          <w:rFonts w:ascii="ATraditional Arabic" w:hAnsi="ATraditional Arabic"/>
          <w:b w:val="0"/>
          <w:sz w:val="28"/>
          <w:rtl/>
        </w:rPr>
      </w:pPr>
      <w:r w:rsidRPr="00433464">
        <w:rPr>
          <w:rFonts w:ascii="ATraditional Arabic" w:hAnsi="ATraditional Arabic"/>
          <w:b w:val="0"/>
          <w:sz w:val="28"/>
          <w:rtl/>
        </w:rPr>
        <w:t>طالب: استعان بجن أو بدونه؟</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ممكن، الله أعلم، لكن هذا الحاصل.</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يُعَلَّم.</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ما هو من اللازم أن ي</w:t>
      </w:r>
      <w:r w:rsidR="00433464">
        <w:rPr>
          <w:rFonts w:ascii="ATraditional Arabic" w:hAnsi="ATraditional Arabic" w:hint="cs"/>
          <w:bCs w:val="0"/>
          <w:sz w:val="28"/>
          <w:rtl/>
        </w:rPr>
        <w:t>َ</w:t>
      </w:r>
      <w:r w:rsidRPr="004764E5">
        <w:rPr>
          <w:rFonts w:ascii="ATraditional Arabic" w:hAnsi="ATraditional Arabic"/>
          <w:bCs w:val="0"/>
          <w:sz w:val="28"/>
          <w:rtl/>
        </w:rPr>
        <w:t>ع</w:t>
      </w:r>
      <w:r w:rsidR="00433464">
        <w:rPr>
          <w:rFonts w:ascii="ATraditional Arabic" w:hAnsi="ATraditional Arabic" w:hint="cs"/>
          <w:bCs w:val="0"/>
          <w:sz w:val="28"/>
          <w:rtl/>
        </w:rPr>
        <w:t>ْ</w:t>
      </w:r>
      <w:r w:rsidRPr="004764E5">
        <w:rPr>
          <w:rFonts w:ascii="ATraditional Arabic" w:hAnsi="ATraditional Arabic"/>
          <w:bCs w:val="0"/>
          <w:sz w:val="28"/>
          <w:rtl/>
        </w:rPr>
        <w:t>ل</w:t>
      </w:r>
      <w:r w:rsidR="00433464">
        <w:rPr>
          <w:rFonts w:ascii="ATraditional Arabic" w:hAnsi="ATraditional Arabic" w:hint="cs"/>
          <w:bCs w:val="0"/>
          <w:sz w:val="28"/>
          <w:rtl/>
        </w:rPr>
        <w:t>َ</w:t>
      </w:r>
      <w:r w:rsidRPr="004764E5">
        <w:rPr>
          <w:rFonts w:ascii="ATraditional Arabic" w:hAnsi="ATraditional Arabic"/>
          <w:bCs w:val="0"/>
          <w:sz w:val="28"/>
          <w:rtl/>
        </w:rPr>
        <w:t>م، ما هو من اللازم، الأصل ألا يعلم، لكن قد يعلم. لأنه إذا بُثَّت ال</w:t>
      </w:r>
      <w:r w:rsidR="00D13FEF">
        <w:rPr>
          <w:rFonts w:ascii="ATraditional Arabic" w:hAnsi="ATraditional Arabic"/>
          <w:bCs w:val="0"/>
          <w:sz w:val="28"/>
          <w:rtl/>
        </w:rPr>
        <w:t>شياطين في أنحاء الأرض و</w:t>
      </w:r>
      <w:r w:rsidR="00D13FEF">
        <w:rPr>
          <w:rFonts w:ascii="ATraditional Arabic" w:hAnsi="ATraditional Arabic" w:hint="cs"/>
          <w:bCs w:val="0"/>
          <w:sz w:val="28"/>
          <w:rtl/>
        </w:rPr>
        <w:t>جابوا له</w:t>
      </w:r>
      <w:r w:rsidRPr="004764E5">
        <w:rPr>
          <w:rFonts w:ascii="ATraditional Arabic" w:hAnsi="ATraditional Arabic"/>
          <w:bCs w:val="0"/>
          <w:sz w:val="28"/>
          <w:rtl/>
        </w:rPr>
        <w:t xml:space="preserve"> الأخبار، وصل إليه، لا سيما بما كان</w:t>
      </w:r>
      <w:r w:rsidR="00EB6F7F">
        <w:rPr>
          <w:rFonts w:ascii="ATraditional Arabic" w:hAnsi="ATraditional Arabic"/>
          <w:bCs w:val="0"/>
          <w:sz w:val="28"/>
          <w:rtl/>
        </w:rPr>
        <w:t xml:space="preserve"> واقع؛ لأن الواقع يمكن أن يدركو</w:t>
      </w:r>
      <w:r w:rsidRPr="004764E5">
        <w:rPr>
          <w:rFonts w:ascii="ATraditional Arabic" w:hAnsi="ATraditional Arabic"/>
          <w:bCs w:val="0"/>
          <w:sz w:val="28"/>
          <w:rtl/>
        </w:rPr>
        <w:t>ه، نسأل الله العافية.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 xml:space="preserve">هذا الأصل، أن الإنسان ما يعلم. لكن إذا استعانوا بشياطين وجن، وقربوا لهم القرابين، وهم عندهم خفة وسرعة في الانتقال من مكانٍ إلى مكان، وكثرة بحيث يوحي بعضهم إلى بعض، يحصل. ويكذبون العدد </w:t>
      </w:r>
      <w:r w:rsidRPr="00EB6F7F">
        <w:rPr>
          <w:rFonts w:ascii="ATraditional Arabic" w:hAnsi="ATraditional Arabic"/>
          <w:bCs w:val="0"/>
          <w:sz w:val="28"/>
          <w:rtl/>
        </w:rPr>
        <w:t>الكبير، ويصدقون في مرة.</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lastRenderedPageBreak/>
        <w:t>"النَّوْعُ الْخَامِسُ مِنَ السِّحْرِ: الْأَعْمَالُ الْعَجِيبَةُ التِي تَظْهَرُ مِنْ تَرْكِيبِ الْآلَاتِ الْمُرَكَّبَةِ مِنَ النِّسَبِ الْهَنْدَسِيَّةِ، كَفَارِسٍ عَلَى فَرَسٍ فِي يَدِهِ بُوقٌ، كُلَّمَا مَضَتْ سَاعَةٌ مِنَ النَّهَارِ ضَرَبَ مَرَةً بِالْبُوقِ، مِنْ غَيْرِ أَنْ يَمَسَّهُ أَحَدٌ. وَمِنْهَا الصُّوَرُ التِي تُصَوِّرها الرومُ وَالْهِنْدُ"</w:t>
      </w:r>
      <w:r w:rsidR="004764E5" w:rsidRPr="004764E5">
        <w:rPr>
          <w:rFonts w:ascii="ATraditional Arabic" w:hAnsi="ATraditional Arabic"/>
          <w:bCs w:val="0"/>
          <w:sz w:val="28"/>
          <w:rtl/>
        </w:rPr>
        <w:t xml:space="preserve"> </w:t>
      </w:r>
    </w:p>
    <w:p w:rsidR="004764E5" w:rsidRPr="004764E5" w:rsidRDefault="004764E5" w:rsidP="00EB6F7F">
      <w:pPr>
        <w:rPr>
          <w:rFonts w:ascii="ATraditional Arabic" w:hAnsi="ATraditional Arabic"/>
          <w:bCs w:val="0"/>
          <w:sz w:val="28"/>
          <w:rtl/>
        </w:rPr>
      </w:pPr>
      <w:r w:rsidRPr="004764E5">
        <w:rPr>
          <w:rFonts w:ascii="ATraditional Arabic" w:hAnsi="ATraditional Arabic"/>
          <w:bCs w:val="0"/>
          <w:sz w:val="28"/>
          <w:rtl/>
        </w:rPr>
        <w:t>تركيب الآلات المركبة من النسب الهندسية، يعني مثل ما قالوا في أول ما أوجدت الساعة، وأنها تُخبِر بالوقت بدقة، وكُتِبَ فيها: هل هي سحر أو صناعة؟ أنت تقول: صناعة الآن، لكن في</w:t>
      </w:r>
      <w:r w:rsidR="00D13FEF">
        <w:rPr>
          <w:rFonts w:ascii="ATraditional Arabic" w:hAnsi="ATraditional Arabic"/>
          <w:bCs w:val="0"/>
          <w:sz w:val="28"/>
          <w:rtl/>
        </w:rPr>
        <w:t xml:space="preserve"> أول الأمر</w:t>
      </w:r>
      <w:r w:rsidR="00EB6F7F">
        <w:rPr>
          <w:rFonts w:ascii="ATraditional Arabic" w:hAnsi="ATraditional Arabic" w:hint="cs"/>
          <w:bCs w:val="0"/>
          <w:sz w:val="28"/>
          <w:rtl/>
        </w:rPr>
        <w:t xml:space="preserve"> الذ</w:t>
      </w:r>
      <w:r w:rsidR="00D13FEF">
        <w:rPr>
          <w:rFonts w:ascii="ATraditional Arabic" w:hAnsi="ATraditional Arabic" w:hint="cs"/>
          <w:bCs w:val="0"/>
          <w:sz w:val="28"/>
          <w:rtl/>
        </w:rPr>
        <w:t xml:space="preserve">ي </w:t>
      </w:r>
      <w:r w:rsidRPr="004764E5">
        <w:rPr>
          <w:rFonts w:ascii="ATraditional Arabic" w:hAnsi="ATraditional Arabic"/>
          <w:bCs w:val="0"/>
          <w:sz w:val="28"/>
          <w:rtl/>
        </w:rPr>
        <w:t>ما يدري عن خبرها شي</w:t>
      </w:r>
      <w:r w:rsidR="00EB6F7F">
        <w:rPr>
          <w:rFonts w:ascii="ATraditional Arabic" w:hAnsi="ATraditional Arabic" w:hint="cs"/>
          <w:bCs w:val="0"/>
          <w:sz w:val="28"/>
          <w:rtl/>
        </w:rPr>
        <w:t>ئًا</w:t>
      </w:r>
      <w:r w:rsidRPr="004764E5">
        <w:rPr>
          <w:rFonts w:ascii="ATraditional Arabic" w:hAnsi="ATraditional Arabic"/>
          <w:bCs w:val="0"/>
          <w:sz w:val="28"/>
          <w:rtl/>
        </w:rPr>
        <w:t xml:space="preserve"> يظنها سحر</w:t>
      </w:r>
      <w:r w:rsidR="00EB6F7F">
        <w:rPr>
          <w:rFonts w:ascii="ATraditional Arabic" w:hAnsi="ATraditional Arabic" w:hint="cs"/>
          <w:bCs w:val="0"/>
          <w:sz w:val="28"/>
          <w:rtl/>
        </w:rPr>
        <w:t>ًا</w:t>
      </w:r>
      <w:r w:rsidRPr="004764E5">
        <w:rPr>
          <w:rFonts w:ascii="ATraditional Arabic" w:hAnsi="ATraditional Arabic"/>
          <w:bCs w:val="0"/>
          <w:sz w:val="28"/>
          <w:rtl/>
        </w:rPr>
        <w:t>.</w:t>
      </w:r>
    </w:p>
    <w:p w:rsidR="004764E5" w:rsidRPr="004764E5" w:rsidRDefault="004764E5" w:rsidP="00EB6F7F">
      <w:pPr>
        <w:rPr>
          <w:rFonts w:ascii="ATraditional Arabic" w:hAnsi="ATraditional Arabic"/>
          <w:bCs w:val="0"/>
          <w:sz w:val="28"/>
          <w:rtl/>
        </w:rPr>
      </w:pPr>
      <w:r w:rsidRPr="004764E5">
        <w:rPr>
          <w:rFonts w:ascii="ATraditional Arabic" w:hAnsi="ATraditional Arabic"/>
          <w:bCs w:val="0"/>
          <w:sz w:val="28"/>
          <w:rtl/>
        </w:rPr>
        <w:t xml:space="preserve">وفيه أمير قرية، جيء له بالساعة المنبهة، </w:t>
      </w:r>
      <w:r w:rsidR="00433464">
        <w:rPr>
          <w:rFonts w:ascii="ATraditional Arabic" w:hAnsi="ATraditional Arabic" w:hint="cs"/>
          <w:bCs w:val="0"/>
          <w:sz w:val="28"/>
          <w:rtl/>
        </w:rPr>
        <w:t xml:space="preserve">الخرَّاشية الكبيرة، </w:t>
      </w:r>
      <w:r w:rsidRPr="004764E5">
        <w:rPr>
          <w:rFonts w:ascii="ATraditional Arabic" w:hAnsi="ATraditional Arabic"/>
          <w:bCs w:val="0"/>
          <w:sz w:val="28"/>
          <w:rtl/>
        </w:rPr>
        <w:t>والناس ما يعرفونها، جيء له بها من الخارج. فجاء شخصان يتداعيان في قضية، والساعة تُركَّب على وقت معين وترن، وهذه الفائدة منها أنها توقَّت على وقت الصلاة وتنبهك. فلما سمع دعواهم، فقال: أنا عندي جهاز، آلة، بعد عشر دقائق تخبرني بما حصل، ودخل البيت وتر</w:t>
      </w:r>
      <w:r w:rsidR="00D364F8">
        <w:rPr>
          <w:rFonts w:ascii="ATraditional Arabic" w:hAnsi="ATraditional Arabic" w:hint="cs"/>
          <w:bCs w:val="0"/>
          <w:sz w:val="28"/>
          <w:rtl/>
        </w:rPr>
        <w:t>َّ</w:t>
      </w:r>
      <w:r w:rsidRPr="004764E5">
        <w:rPr>
          <w:rFonts w:ascii="ATraditional Arabic" w:hAnsi="ATraditional Arabic"/>
          <w:bCs w:val="0"/>
          <w:sz w:val="28"/>
          <w:rtl/>
        </w:rPr>
        <w:t>قب عشر دقائق وبد</w:t>
      </w:r>
      <w:r w:rsidR="00D13FEF">
        <w:rPr>
          <w:rFonts w:ascii="ATraditional Arabic" w:hAnsi="ATraditional Arabic"/>
          <w:bCs w:val="0"/>
          <w:sz w:val="28"/>
          <w:rtl/>
        </w:rPr>
        <w:t xml:space="preserve">أت ترن، قال: </w:t>
      </w:r>
      <w:r w:rsidR="00D13FEF">
        <w:rPr>
          <w:rFonts w:ascii="ATraditional Arabic" w:hAnsi="ATraditional Arabic" w:hint="cs"/>
          <w:bCs w:val="0"/>
          <w:sz w:val="28"/>
          <w:rtl/>
        </w:rPr>
        <w:t>خلاص</w:t>
      </w:r>
      <w:r w:rsidR="00D13FEF">
        <w:rPr>
          <w:rFonts w:ascii="ATraditional Arabic" w:hAnsi="ATraditional Arabic"/>
          <w:bCs w:val="0"/>
          <w:sz w:val="28"/>
          <w:rtl/>
        </w:rPr>
        <w:t xml:space="preserve"> عرفته، </w:t>
      </w:r>
      <w:r w:rsidR="00EB6F7F">
        <w:rPr>
          <w:rFonts w:ascii="ATraditional Arabic" w:hAnsi="ATraditional Arabic" w:hint="cs"/>
          <w:bCs w:val="0"/>
          <w:sz w:val="28"/>
          <w:rtl/>
        </w:rPr>
        <w:t>ف</w:t>
      </w:r>
      <w:r w:rsidR="00D13FEF">
        <w:rPr>
          <w:rFonts w:ascii="ATraditional Arabic" w:hAnsi="ATraditional Arabic" w:hint="cs"/>
          <w:bCs w:val="0"/>
          <w:sz w:val="28"/>
          <w:rtl/>
        </w:rPr>
        <w:t xml:space="preserve">من </w:t>
      </w:r>
      <w:r w:rsidRPr="004764E5">
        <w:rPr>
          <w:rFonts w:ascii="ATraditional Arabic" w:hAnsi="ATraditional Arabic"/>
          <w:bCs w:val="0"/>
          <w:sz w:val="28"/>
          <w:rtl/>
        </w:rPr>
        <w:t>يعترف</w:t>
      </w:r>
      <w:r w:rsidR="00EB6F7F">
        <w:rPr>
          <w:rFonts w:ascii="ATraditional Arabic" w:hAnsi="ATraditional Arabic" w:hint="cs"/>
          <w:bCs w:val="0"/>
          <w:sz w:val="28"/>
          <w:rtl/>
        </w:rPr>
        <w:t>؟</w:t>
      </w:r>
      <w:r w:rsidRPr="004764E5">
        <w:rPr>
          <w:rFonts w:ascii="ATraditional Arabic" w:hAnsi="ATraditional Arabic"/>
          <w:bCs w:val="0"/>
          <w:sz w:val="28"/>
          <w:rtl/>
        </w:rPr>
        <w:t xml:space="preserve"> ما يدرون </w:t>
      </w:r>
      <w:r w:rsidR="00060384">
        <w:rPr>
          <w:rFonts w:ascii="ATraditional Arabic" w:hAnsi="ATraditional Arabic" w:hint="cs"/>
          <w:bCs w:val="0"/>
          <w:sz w:val="28"/>
          <w:rtl/>
        </w:rPr>
        <w:t>ما</w:t>
      </w:r>
      <w:r w:rsidR="00D13FEF">
        <w:rPr>
          <w:rFonts w:ascii="ATraditional Arabic" w:hAnsi="ATraditional Arabic" w:hint="cs"/>
          <w:bCs w:val="0"/>
          <w:sz w:val="28"/>
          <w:rtl/>
        </w:rPr>
        <w:t xml:space="preserve"> الحاصل</w:t>
      </w:r>
      <w:r w:rsidRPr="004764E5">
        <w:rPr>
          <w:rFonts w:ascii="ATraditional Arabic" w:hAnsi="ATraditional Arabic"/>
          <w:bCs w:val="0"/>
          <w:sz w:val="28"/>
          <w:rtl/>
        </w:rPr>
        <w:t xml:space="preserve">، ما يدرون </w:t>
      </w:r>
      <w:r w:rsidR="00060384">
        <w:rPr>
          <w:rFonts w:ascii="ATraditional Arabic" w:hAnsi="ATraditional Arabic" w:hint="cs"/>
          <w:bCs w:val="0"/>
          <w:sz w:val="28"/>
          <w:rtl/>
        </w:rPr>
        <w:t>ما</w:t>
      </w:r>
      <w:r w:rsidRPr="004764E5">
        <w:rPr>
          <w:rFonts w:ascii="ATraditional Arabic" w:hAnsi="ATraditional Arabic"/>
          <w:bCs w:val="0"/>
          <w:sz w:val="28"/>
          <w:rtl/>
        </w:rPr>
        <w:t xml:space="preserve"> هي القضية.</w:t>
      </w:r>
    </w:p>
    <w:p w:rsidR="004764E5" w:rsidRPr="004764E5" w:rsidRDefault="004764E5" w:rsidP="00EB6F7F">
      <w:pPr>
        <w:rPr>
          <w:rFonts w:ascii="ATraditional Arabic" w:hAnsi="ATraditional Arabic"/>
          <w:bCs w:val="0"/>
          <w:sz w:val="28"/>
          <w:rtl/>
        </w:rPr>
      </w:pPr>
      <w:r w:rsidRPr="004764E5">
        <w:rPr>
          <w:rFonts w:ascii="ATraditional Arabic" w:hAnsi="ATraditional Arabic"/>
          <w:bCs w:val="0"/>
          <w:sz w:val="28"/>
          <w:rtl/>
        </w:rPr>
        <w:t>فمثل هذه الأمور التي هي إلى الصناعة أقرب، لكن الآن الصناعة تبهر العقول، وتعد</w:t>
      </w:r>
      <w:r w:rsidR="00D364F8">
        <w:rPr>
          <w:rFonts w:ascii="ATraditional Arabic" w:hAnsi="ATraditional Arabic" w:hint="cs"/>
          <w:bCs w:val="0"/>
          <w:sz w:val="28"/>
          <w:rtl/>
        </w:rPr>
        <w:t>َّ</w:t>
      </w:r>
      <w:r w:rsidRPr="004764E5">
        <w:rPr>
          <w:rFonts w:ascii="ATraditional Arabic" w:hAnsi="ATraditional Arabic"/>
          <w:bCs w:val="0"/>
          <w:sz w:val="28"/>
          <w:rtl/>
        </w:rPr>
        <w:t xml:space="preserve">ت حدود المعقول. يعني ما هي مثل مسألة خرَّاشية، لو فككتها، عرفت </w:t>
      </w:r>
      <w:r w:rsidR="00EB6F7F">
        <w:rPr>
          <w:rFonts w:ascii="ATraditional Arabic" w:hAnsi="ATraditional Arabic" w:hint="cs"/>
          <w:bCs w:val="0"/>
          <w:sz w:val="28"/>
          <w:rtl/>
        </w:rPr>
        <w:t>كيف</w:t>
      </w:r>
      <w:r w:rsidR="00D13FEF">
        <w:rPr>
          <w:rFonts w:ascii="ATraditional Arabic" w:hAnsi="ATraditional Arabic" w:hint="cs"/>
          <w:bCs w:val="0"/>
          <w:sz w:val="28"/>
          <w:rtl/>
        </w:rPr>
        <w:t xml:space="preserve"> تروح </w:t>
      </w:r>
      <w:r w:rsidR="00EB6F7F">
        <w:rPr>
          <w:rFonts w:ascii="ATraditional Arabic" w:hAnsi="ATraditional Arabic" w:hint="cs"/>
          <w:bCs w:val="0"/>
          <w:sz w:val="28"/>
          <w:rtl/>
        </w:rPr>
        <w:t>و</w:t>
      </w:r>
      <w:r w:rsidR="00D13FEF">
        <w:rPr>
          <w:rFonts w:ascii="ATraditional Arabic" w:hAnsi="ATraditional Arabic" w:hint="cs"/>
          <w:bCs w:val="0"/>
          <w:sz w:val="28"/>
          <w:rtl/>
        </w:rPr>
        <w:t>تجي</w:t>
      </w:r>
      <w:r w:rsidR="00EB6F7F">
        <w:rPr>
          <w:rFonts w:ascii="ATraditional Arabic" w:hAnsi="ATraditional Arabic" w:hint="cs"/>
          <w:bCs w:val="0"/>
          <w:sz w:val="28"/>
          <w:rtl/>
        </w:rPr>
        <w:t>ء</w:t>
      </w:r>
      <w:r w:rsidRPr="004764E5">
        <w:rPr>
          <w:rFonts w:ascii="ATraditional Arabic" w:hAnsi="ATraditional Arabic"/>
          <w:bCs w:val="0"/>
          <w:sz w:val="28"/>
          <w:rtl/>
        </w:rPr>
        <w:t>، وتُقدِّم وتؤخِّر. الآن لو تفتح،</w:t>
      </w:r>
      <w:r w:rsidR="00D13FEF">
        <w:rPr>
          <w:rFonts w:ascii="ATraditional Arabic" w:hAnsi="ATraditional Arabic"/>
          <w:bCs w:val="0"/>
          <w:sz w:val="28"/>
          <w:rtl/>
        </w:rPr>
        <w:t xml:space="preserve"> لم تجد شيئًا أصلاً، إلكترونيات</w:t>
      </w:r>
      <w:r w:rsidR="00D13FEF">
        <w:rPr>
          <w:rFonts w:ascii="ATraditional Arabic" w:hAnsi="ATraditional Arabic" w:hint="cs"/>
          <w:bCs w:val="0"/>
          <w:sz w:val="28"/>
          <w:rtl/>
        </w:rPr>
        <w:t>!</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"وَمِنْهَا الصُّوَرُ التِي تُصَوِّرها الرومُ وَالْهِنْدُ، حَتَّى لَا يُفَرِّقَ النَّاظِرُ بَيْنَهَا وَبَيْنَ الْإِنْسَانِ، حَتَّى يُصَوِّرُونَهَا ضَاحِكَةً وَبَاكِيَةً"</w:t>
      </w:r>
      <w:r w:rsidR="004764E5" w:rsidRPr="004764E5">
        <w:rPr>
          <w:rFonts w:ascii="ATraditional Arabic" w:hAnsi="ATraditional Arabic"/>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الآن في الصور التي يسمونها العرائس في السوق، تأتي بالأعاجيب، يأتون بها تُشبِه الحقيقة. وتتصرف كما يتصرَّف الإنسان</w:t>
      </w:r>
      <w:r w:rsidR="00EB6F7F">
        <w:rPr>
          <w:rFonts w:ascii="ATraditional Arabic" w:hAnsi="ATraditional Arabic"/>
          <w:bCs w:val="0"/>
          <w:sz w:val="28"/>
          <w:rtl/>
        </w:rPr>
        <w:t>، فإذا صُف</w:t>
      </w:r>
      <w:r w:rsidRPr="004764E5">
        <w:rPr>
          <w:rFonts w:ascii="ATraditional Arabic" w:hAnsi="ATraditional Arabic"/>
          <w:bCs w:val="0"/>
          <w:sz w:val="28"/>
          <w:rtl/>
        </w:rPr>
        <w:t xml:space="preserve">قَ لها غنت، رقصت، وإذا اضطجعت أغمضت العينين، وإذا أقعدت فعلت كذا، صفقت. تصرفات، يعني لو جاءت قبل سنين، لم يتردد الناس بأنها من السحر؛ لأن الناس أعداء ما يجهلون، </w:t>
      </w:r>
      <w:r w:rsidR="00D364F8">
        <w:rPr>
          <w:rFonts w:ascii="ATraditional Arabic" w:hAnsi="ATraditional Arabic" w:hint="cs"/>
          <w:bCs w:val="0"/>
          <w:sz w:val="28"/>
          <w:rtl/>
        </w:rPr>
        <w:t>أ</w:t>
      </w:r>
      <w:r w:rsidRPr="004764E5">
        <w:rPr>
          <w:rFonts w:ascii="ATraditional Arabic" w:hAnsi="ATraditional Arabic"/>
          <w:bCs w:val="0"/>
          <w:sz w:val="28"/>
          <w:rtl/>
        </w:rPr>
        <w:t xml:space="preserve">ما </w:t>
      </w:r>
      <w:r w:rsidR="00D364F8">
        <w:rPr>
          <w:rFonts w:ascii="ATraditional Arabic" w:hAnsi="ATraditional Arabic" w:hint="cs"/>
          <w:bCs w:val="0"/>
          <w:sz w:val="28"/>
          <w:rtl/>
        </w:rPr>
        <w:t xml:space="preserve">لو </w:t>
      </w:r>
      <w:r w:rsidRPr="004764E5">
        <w:rPr>
          <w:rFonts w:ascii="ATraditional Arabic" w:hAnsi="ATraditional Arabic"/>
          <w:bCs w:val="0"/>
          <w:sz w:val="28"/>
          <w:rtl/>
        </w:rPr>
        <w:t>عرفها الناس على حقيقتها، انتهى الإشكال.</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طالب: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هذه مضاهاة خلق الله.</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"إِلَى أَنْ قَالَ: فَهَذِهِ الْوُجُوهُ مِنْ لَطِيفِ أُمُورِ الْمَخَايِيلِ. قَالَ: وَكَانَ سِحْرُ سَحَرَةِ فِرْعَوْنَ مِنْ هَذَا الْقَبِيلِ.</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قُلْتُ: يَعْنِي مَا قَالَهُ بَعْضُ الْمُفَسِّرِينَ: أَنَّهُمْ عَمَدُوا إِلَى تِلْكَ الْحِبَالِ وَالْعِصِيِّ، فَحَشَوْهَا زِئْبَقًا فَصَارَتْ تَتَلَوَّى بِسَبَبِ مَا فِيهَا مِنْ ذَلِكَ الزِّئْبَقِ، فَيُخَيَّلُ إِلَى الرَّائِي أَنَّهَا تَسْعَى بِاخْتِيَارِهَا.</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قَالَ الرَّازِيُّ: وَمِنْ هَذَا الْبَابِ تَرْكِيبُ صُنْدُوقِ السَّاعَاتِ، وَيَنْدَرِجُ فِي هَذَا الْبَابِ عِلْمُ جَرِّ الْأَثْقَالِ بِالْآلَاتِ الْخَفِيفَةِ.</w:t>
      </w:r>
    </w:p>
    <w:p w:rsidR="004764E5" w:rsidRPr="004764E5" w:rsidRDefault="008A5A31" w:rsidP="00D364F8">
      <w:pPr>
        <w:rPr>
          <w:rFonts w:ascii="ATraditional Arabic" w:hAnsi="ATraditional Arabic"/>
          <w:bCs w:val="0"/>
          <w:sz w:val="28"/>
          <w:rtl/>
        </w:rPr>
      </w:pPr>
      <w:r w:rsidRPr="008A5A31">
        <w:rPr>
          <w:rFonts w:ascii="ATraditional Arabic" w:hAnsi="ATraditional Arabic"/>
          <w:sz w:val="28"/>
          <w:rtl/>
        </w:rPr>
        <w:lastRenderedPageBreak/>
        <w:t xml:space="preserve">قَالَ: وَهَذَا فِي الْحَقِيقَةِ لَا يَنْبَغِي أَنْ يُعَدَّ مِنْ بَابِ السِّحْرِ؛ لِأَنَّ لَهَا أَسْبَابًا مَعْلُومَةً </w:t>
      </w:r>
      <w:r w:rsidR="00D364F8">
        <w:rPr>
          <w:rFonts w:ascii="ATraditional Arabic" w:hAnsi="ATraditional Arabic" w:hint="cs"/>
          <w:sz w:val="28"/>
          <w:rtl/>
        </w:rPr>
        <w:t>مُتَيَّقنة</w:t>
      </w:r>
      <w:r w:rsidRPr="008A5A31">
        <w:rPr>
          <w:rFonts w:ascii="ATraditional Arabic" w:hAnsi="ATraditional Arabic"/>
          <w:sz w:val="28"/>
          <w:rtl/>
        </w:rPr>
        <w:t xml:space="preserve"> مَنِ اطَّلَعَ عَلَيْهَا قَدَرَ عَلَيْهَا"</w:t>
      </w:r>
      <w:r w:rsidR="004764E5" w:rsidRPr="004764E5">
        <w:rPr>
          <w:rFonts w:ascii="ATraditional Arabic" w:hAnsi="ATraditional Arabic"/>
          <w:bCs w:val="0"/>
          <w:sz w:val="28"/>
          <w:rtl/>
        </w:rPr>
        <w:t>.</w:t>
      </w:r>
    </w:p>
    <w:p w:rsidR="004764E5" w:rsidRPr="004764E5" w:rsidRDefault="00D364F8" w:rsidP="004764E5">
      <w:pPr>
        <w:rPr>
          <w:rFonts w:ascii="ATraditional Arabic" w:hAnsi="ATraditional Arabic"/>
          <w:bCs w:val="0"/>
          <w:sz w:val="28"/>
          <w:rtl/>
        </w:rPr>
      </w:pPr>
      <w:r>
        <w:rPr>
          <w:rFonts w:ascii="ATraditional Arabic" w:hAnsi="ATraditional Arabic" w:hint="cs"/>
          <w:bCs w:val="0"/>
          <w:sz w:val="28"/>
          <w:rtl/>
        </w:rPr>
        <w:t>"</w:t>
      </w:r>
      <w:r w:rsidR="004764E5" w:rsidRPr="004764E5">
        <w:rPr>
          <w:rFonts w:ascii="ATraditional Arabic" w:hAnsi="ATraditional Arabic"/>
          <w:bCs w:val="0"/>
          <w:sz w:val="28"/>
          <w:rtl/>
        </w:rPr>
        <w:t>مَنِ اطَّلَعَ عَلَيْهَا قَدَرَ عَلَيْهَا</w:t>
      </w:r>
      <w:r>
        <w:rPr>
          <w:rFonts w:ascii="ATraditional Arabic" w:hAnsi="ATraditional Arabic" w:hint="cs"/>
          <w:bCs w:val="0"/>
          <w:sz w:val="28"/>
          <w:rtl/>
        </w:rPr>
        <w:t>"</w:t>
      </w:r>
      <w:r w:rsidR="004764E5" w:rsidRPr="004764E5">
        <w:rPr>
          <w:rFonts w:ascii="ATraditional Arabic" w:hAnsi="ATraditional Arabic"/>
          <w:bCs w:val="0"/>
          <w:sz w:val="28"/>
          <w:rtl/>
        </w:rPr>
        <w:t>، من اطلَّع على هذه الأسباب قدر على هذه الأفعال.</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 xml:space="preserve">"قُلْتُ: وَمِنْ هَذَا الْقَبِيلِ حِيَلُ النَّصَارَى عَلَى عَامَّتِهِمْ، بِمَا يُرُونَهم إِيَّاهُ مِنَ الْأَنْوَارِ، كَقَضِيَّةِ قُمَامة الْكَنِيسَةِ التِي لَهُمْ بِبيتِ الْمَقْدِسِ، وَمَا يَحْتَالُونَ بِهِ مِنْ إِدْخَالِ النَّارِ خِفْيَةً إِلَى الْكَنِيسَةِ، وَإِشْعَالِ ذَلِكَ الْقِنْدِيلِ بِصَنْعَةٍ </w:t>
      </w:r>
      <w:r w:rsidR="00D13FEF">
        <w:rPr>
          <w:rFonts w:ascii="ATraditional Arabic" w:hAnsi="ATraditional Arabic"/>
          <w:sz w:val="28"/>
          <w:rtl/>
        </w:rPr>
        <w:t>لَطِيفَةٍ تَرُوجُ عَلَى الْ</w:t>
      </w:r>
      <w:r w:rsidR="00D13FEF">
        <w:rPr>
          <w:rFonts w:ascii="ATraditional Arabic" w:hAnsi="ATraditional Arabic" w:hint="cs"/>
          <w:sz w:val="28"/>
          <w:rtl/>
        </w:rPr>
        <w:t>طغا</w:t>
      </w:r>
      <w:r w:rsidR="00D13FEF">
        <w:rPr>
          <w:rFonts w:ascii="ATraditional Arabic" w:hAnsi="ATraditional Arabic"/>
          <w:sz w:val="28"/>
          <w:rtl/>
        </w:rPr>
        <w:t>م</w:t>
      </w:r>
      <w:r w:rsidRPr="008A5A31">
        <w:rPr>
          <w:rFonts w:ascii="ATraditional Arabic" w:hAnsi="ATraditional Arabic"/>
          <w:sz w:val="28"/>
          <w:rtl/>
        </w:rPr>
        <w:t xml:space="preserve"> مِنْهُمْ، وَأَمَّا الْخَوَاصُّ فَهُمْ يَعْتَرِفُونَ بِذَلِكَ، وَلَكِنْ يَتَأَوَّلُونَ أَنَّهُمْ يَجْمَعُونَ شَمْلَ أَصْحَابِهِمْ عَلَى دِينِهِمْ"</w:t>
      </w:r>
      <w:r w:rsidR="00EB6F7F">
        <w:rPr>
          <w:rFonts w:ascii="ATraditional Arabic" w:hAnsi="ATraditional Arabic" w:hint="cs"/>
          <w:bCs w:val="0"/>
          <w:sz w:val="28"/>
          <w:rtl/>
        </w:rPr>
        <w:t>.</w:t>
      </w:r>
    </w:p>
    <w:p w:rsidR="004764E5" w:rsidRPr="004764E5" w:rsidRDefault="00EB6F7F" w:rsidP="00EB6F7F">
      <w:pPr>
        <w:rPr>
          <w:rFonts w:ascii="ATraditional Arabic" w:hAnsi="ATraditional Arabic"/>
          <w:bCs w:val="0"/>
          <w:sz w:val="28"/>
          <w:rtl/>
        </w:rPr>
      </w:pPr>
      <w:r>
        <w:rPr>
          <w:rFonts w:ascii="ATraditional Arabic" w:hAnsi="ATraditional Arabic" w:hint="cs"/>
          <w:bCs w:val="0"/>
          <w:sz w:val="28"/>
          <w:rtl/>
        </w:rPr>
        <w:t>حتى ما يتفرق</w:t>
      </w:r>
      <w:r w:rsidR="004764E5" w:rsidRPr="004764E5">
        <w:rPr>
          <w:rFonts w:ascii="ATraditional Arabic" w:hAnsi="ATraditional Arabic"/>
          <w:bCs w:val="0"/>
          <w:sz w:val="28"/>
          <w:rtl/>
        </w:rPr>
        <w:t xml:space="preserve"> الأتباع.</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"فَيَرَوْنَ ذَلِكَ سَائِغًا لَهُمْ. وَفِيهِ شُبَهٌ لِلْجَهَلَةِ الْأَغْبِيَاءِ مِنْ مُتَعَبَّدِي الكَرّامية الَّذِينَ يَرَوْنَ جَوَازَ وَضْعِ الْأَحَادِيثِ فِي التَّرْغِيبِ وَالتَّرْهِيبِ"</w:t>
      </w:r>
      <w:r w:rsidR="00EB6F7F">
        <w:rPr>
          <w:rFonts w:ascii="ATraditional Arabic" w:hAnsi="ATraditional Arabic" w:hint="cs"/>
          <w:bCs w:val="0"/>
          <w:sz w:val="28"/>
          <w:rtl/>
        </w:rPr>
        <w:t>.</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نعم، يرتكبون هذا المحظور، وهذا الدجل والاحتيال</w:t>
      </w:r>
      <w:r w:rsidR="00D364F8">
        <w:rPr>
          <w:rFonts w:ascii="ATraditional Arabic" w:hAnsi="ATraditional Arabic" w:hint="cs"/>
          <w:bCs w:val="0"/>
          <w:sz w:val="28"/>
          <w:rtl/>
        </w:rPr>
        <w:t>؛</w:t>
      </w:r>
      <w:r w:rsidRPr="004764E5">
        <w:rPr>
          <w:rFonts w:ascii="ATraditional Arabic" w:hAnsi="ATraditional Arabic"/>
          <w:bCs w:val="0"/>
          <w:sz w:val="28"/>
          <w:rtl/>
        </w:rPr>
        <w:t xml:space="preserve"> من أجل </w:t>
      </w:r>
      <w:r w:rsidR="00D364F8">
        <w:rPr>
          <w:rFonts w:ascii="ATraditional Arabic" w:hAnsi="ATraditional Arabic" w:hint="cs"/>
          <w:bCs w:val="0"/>
          <w:sz w:val="28"/>
          <w:rtl/>
        </w:rPr>
        <w:t>ج</w:t>
      </w:r>
      <w:r w:rsidRPr="004764E5">
        <w:rPr>
          <w:rFonts w:ascii="ATraditional Arabic" w:hAnsi="ATraditional Arabic"/>
          <w:bCs w:val="0"/>
          <w:sz w:val="28"/>
          <w:rtl/>
        </w:rPr>
        <w:t xml:space="preserve">مع الأتباع. والكرَّامية يضعون الأحاديث على رسول الله </w:t>
      </w:r>
      <w:r w:rsidR="00EB6F7F">
        <w:rPr>
          <w:rFonts w:ascii="ATraditional Arabic" w:hAnsi="ATraditional Arabic" w:hint="cs"/>
          <w:bCs w:val="0"/>
          <w:sz w:val="28"/>
          <w:rtl/>
        </w:rPr>
        <w:t>-</w:t>
      </w:r>
      <w:r w:rsidRPr="004764E5">
        <w:rPr>
          <w:rFonts w:ascii="ATraditional Arabic" w:hAnsi="ATraditional Arabic"/>
          <w:bCs w:val="0"/>
          <w:sz w:val="28"/>
          <w:rtl/>
        </w:rPr>
        <w:t>صلى الله عليه وسلم</w:t>
      </w:r>
      <w:r w:rsidR="00EB6F7F">
        <w:rPr>
          <w:rFonts w:ascii="ATraditional Arabic" w:hAnsi="ATraditional Arabic" w:hint="cs"/>
          <w:bCs w:val="0"/>
          <w:sz w:val="28"/>
          <w:rtl/>
        </w:rPr>
        <w:t>-</w:t>
      </w:r>
      <w:r w:rsidRPr="004764E5">
        <w:rPr>
          <w:rFonts w:ascii="ATraditional Arabic" w:hAnsi="ATraditional Arabic"/>
          <w:bCs w:val="0"/>
          <w:sz w:val="28"/>
          <w:rtl/>
        </w:rPr>
        <w:t>؛ ليصرفوا الناس من الباطل إلى التعبُّد والزهد، ومن مغازي ابن إسحاق، ومن فقه أبي حنيفة، إلى الكتاب. ي</w:t>
      </w:r>
      <w:r w:rsidR="00D364F8">
        <w:rPr>
          <w:rFonts w:ascii="ATraditional Arabic" w:hAnsi="ATraditional Arabic" w:hint="cs"/>
          <w:bCs w:val="0"/>
          <w:sz w:val="28"/>
          <w:rtl/>
        </w:rPr>
        <w:t>ُ</w:t>
      </w:r>
      <w:r w:rsidRPr="004764E5">
        <w:rPr>
          <w:rFonts w:ascii="ATraditional Arabic" w:hAnsi="ATraditional Arabic"/>
          <w:bCs w:val="0"/>
          <w:sz w:val="28"/>
          <w:rtl/>
        </w:rPr>
        <w:t>رغبونهم في قراءة القرآن بالأحاديث الموضوعة.</w:t>
      </w:r>
    </w:p>
    <w:p w:rsidR="008A5A31" w:rsidRPr="008A5A31" w:rsidRDefault="008A5A31" w:rsidP="004764E5">
      <w:pPr>
        <w:rPr>
          <w:rFonts w:ascii="ATraditional Arabic" w:hAnsi="ATraditional Arabic"/>
          <w:sz w:val="28"/>
          <w:rtl/>
        </w:rPr>
      </w:pPr>
      <w:r w:rsidRPr="008A5A31">
        <w:rPr>
          <w:rFonts w:ascii="ATraditional Arabic" w:hAnsi="ATraditional Arabic"/>
          <w:sz w:val="28"/>
          <w:rtl/>
        </w:rPr>
        <w:t xml:space="preserve">"فَيَدْخُلُونَ فِي عِدَادِ مَنْ قَالَ رَسُولُ اللَّهِ </w:t>
      </w:r>
      <w:r w:rsidR="00EB6F7F">
        <w:rPr>
          <w:rFonts w:ascii="ATraditional Arabic" w:hAnsi="ATraditional Arabic" w:hint="cs"/>
          <w:sz w:val="28"/>
          <w:rtl/>
        </w:rPr>
        <w:t>-</w:t>
      </w:r>
      <w:r w:rsidRPr="008A5A31">
        <w:rPr>
          <w:rFonts w:ascii="ATraditional Arabic" w:hAnsi="ATraditional Arabic"/>
          <w:sz w:val="28"/>
          <w:rtl/>
        </w:rPr>
        <w:t>صَلَّى اللَّهُ عَلَيْهِ وَسَلَّمَ</w:t>
      </w:r>
      <w:r w:rsidR="00EB6F7F">
        <w:rPr>
          <w:rFonts w:ascii="ATraditional Arabic" w:hAnsi="ATraditional Arabic" w:hint="cs"/>
          <w:sz w:val="28"/>
          <w:rtl/>
        </w:rPr>
        <w:t>-</w:t>
      </w:r>
      <w:r w:rsidRPr="008A5A31">
        <w:rPr>
          <w:rFonts w:ascii="ATraditional Arabic" w:hAnsi="ATraditional Arabic"/>
          <w:sz w:val="28"/>
          <w:rtl/>
        </w:rPr>
        <w:t xml:space="preserve"> فِيهِمْ: </w:t>
      </w:r>
      <w:r w:rsidRPr="008A5A31">
        <w:rPr>
          <w:rFonts w:ascii="ATraditional Arabic" w:hAnsi="ATraditional Arabic"/>
          <w:color w:val="0000FF"/>
          <w:sz w:val="28"/>
          <w:rtl/>
        </w:rPr>
        <w:t>«مِنْ كَذَبَ عَلِيَّ مُتَعَمَّدًا فَلْيَتَبَوَّأْ مَقْعَدَهُ مِنَ النَّارِ»</w:t>
      </w:r>
      <w:r w:rsidRPr="008A5A31">
        <w:rPr>
          <w:rFonts w:ascii="ATraditional Arabic" w:hAnsi="ATraditional Arabic"/>
          <w:sz w:val="28"/>
          <w:rtl/>
        </w:rPr>
        <w:t xml:space="preserve">. وَقَوْلُهُ: </w:t>
      </w:r>
      <w:r w:rsidRPr="008A5A31">
        <w:rPr>
          <w:rFonts w:ascii="ATraditional Arabic" w:hAnsi="ATraditional Arabic"/>
          <w:color w:val="0000FF"/>
          <w:sz w:val="28"/>
          <w:rtl/>
        </w:rPr>
        <w:t>«حَدِّثُوا عَنِّي وَلَا تَكْذِبُوا عَلَيّ</w:t>
      </w:r>
      <w:r w:rsidR="00D364F8">
        <w:rPr>
          <w:rFonts w:ascii="ATraditional Arabic" w:hAnsi="ATraditional Arabic" w:hint="cs"/>
          <w:color w:val="0000FF"/>
          <w:sz w:val="28"/>
          <w:rtl/>
        </w:rPr>
        <w:t>،</w:t>
      </w:r>
      <w:r w:rsidR="00EB6F7F">
        <w:rPr>
          <w:rFonts w:ascii="ATraditional Arabic" w:hAnsi="ATraditional Arabic"/>
          <w:color w:val="0000FF"/>
          <w:sz w:val="28"/>
          <w:rtl/>
        </w:rPr>
        <w:t xml:space="preserve"> فَإِنَّهُ مَنْ يَكْذِب عَلَيَّ يَلِج</w:t>
      </w:r>
      <w:r w:rsidRPr="008A5A31">
        <w:rPr>
          <w:rFonts w:ascii="ATraditional Arabic" w:hAnsi="ATraditional Arabic"/>
          <w:color w:val="0000FF"/>
          <w:sz w:val="28"/>
          <w:rtl/>
        </w:rPr>
        <w:t xml:space="preserve"> النَّارَ»</w:t>
      </w:r>
      <w:r w:rsidRPr="008A5A31">
        <w:rPr>
          <w:rFonts w:ascii="ATraditional Arabic" w:hAnsi="ATraditional Arabic"/>
          <w:sz w:val="28"/>
          <w:rtl/>
        </w:rPr>
        <w:t>.</w:t>
      </w:r>
    </w:p>
    <w:p w:rsidR="004764E5" w:rsidRPr="004764E5" w:rsidRDefault="008A5A31" w:rsidP="00D364F8">
      <w:pPr>
        <w:rPr>
          <w:rFonts w:ascii="ATraditional Arabic" w:hAnsi="ATraditional Arabic"/>
          <w:bCs w:val="0"/>
          <w:sz w:val="28"/>
          <w:rtl/>
        </w:rPr>
      </w:pPr>
      <w:r w:rsidRPr="008A5A31">
        <w:rPr>
          <w:rFonts w:ascii="ATraditional Arabic" w:hAnsi="ATraditional Arabic"/>
          <w:sz w:val="28"/>
          <w:rtl/>
        </w:rPr>
        <w:t>ثُمَّ ذكر ههنا حِكَايَةً عَنْ بَعْضِ الرُّهْبَانِ، وَهُوَ أَنَّهُ سَمِعَ صَوْتَ طَائِرٍ حَزِينِ الصَّوْتِ ضَعِيفِ الْحَرَكَةِ، فَإِذَا سَمِعَتْهُ الطُّيُورُ تَرِقّ لَهُ فَتَذْهَبُ فَتُلْقِي فِي وَكْره مِنْ ثَمَرِ الزَّيْتُونِ</w:t>
      </w:r>
      <w:r w:rsidR="00D364F8">
        <w:rPr>
          <w:rFonts w:ascii="ATraditional Arabic" w:hAnsi="ATraditional Arabic" w:hint="cs"/>
          <w:sz w:val="28"/>
          <w:rtl/>
        </w:rPr>
        <w:t>؛</w:t>
      </w:r>
      <w:r w:rsidRPr="008A5A31">
        <w:rPr>
          <w:rFonts w:ascii="ATraditional Arabic" w:hAnsi="ATraditional Arabic"/>
          <w:sz w:val="28"/>
          <w:rtl/>
        </w:rPr>
        <w:t xml:space="preserve"> لِيَتَبَلَّغَ بِهِ</w:t>
      </w:r>
      <w:r w:rsidR="00D364F8">
        <w:rPr>
          <w:rFonts w:ascii="ATraditional Arabic" w:hAnsi="ATraditional Arabic" w:hint="cs"/>
          <w:sz w:val="28"/>
          <w:rtl/>
        </w:rPr>
        <w:t>.</w:t>
      </w:r>
      <w:r w:rsidRPr="008A5A31">
        <w:rPr>
          <w:rFonts w:ascii="ATraditional Arabic" w:hAnsi="ATraditional Arabic"/>
          <w:sz w:val="28"/>
          <w:rtl/>
        </w:rPr>
        <w:t xml:space="preserve"> فعَمَد هَذَا الراهبُ إِلَى صَنْعَةِ طَائِرٍ عَلَى شَكْلِهِ، وَتَوَصَّلَ إِلَى أَنْ جَعَلَهُ أَجْوَفَ، فَإِذَا دَخَلَتْهُ الرِّيحُ يُسْمَعُ </w:t>
      </w:r>
      <w:r w:rsidR="00D364F8">
        <w:rPr>
          <w:rFonts w:ascii="ATraditional Arabic" w:hAnsi="ATraditional Arabic" w:hint="cs"/>
          <w:sz w:val="28"/>
          <w:rtl/>
        </w:rPr>
        <w:t>مِنْهُ</w:t>
      </w:r>
      <w:r w:rsidRPr="008A5A31">
        <w:rPr>
          <w:rFonts w:ascii="ATraditional Arabic" w:hAnsi="ATraditional Arabic"/>
          <w:sz w:val="28"/>
          <w:rtl/>
        </w:rPr>
        <w:t xml:space="preserve"> صَوْتٌ كَصَوْتِ ذَلِكَ الطَّائِرِ، وَانْقَطَعَ فِي صَوْمَعَةٍ ابْتَنَاهَا، وَزَعَمَ أَنَّهَا عَلَى قَبْرِ بَعْضِ صَالِحِيهِمْ، وَعَلَّقَ ذَلِكَ الطَّائِرَ فِي مَكَانٍ مِنْهَا، فَإِذَا كَانَ زَمَانُ الزَّيْتُونِ فَتَحَ بَابًا مِنْ نَاحِيَةٍ، فَتَدْخُلُ الرِّيحُ إِلَى دَاخِلِ هَذِهِ الصُّورَةِ، فَيُسْمَعُ صَوْتُهَا كَذَلِكَ الطَّائِرُ فِي شَكْلِهِ أَيْضًا، فَتَأْتِي الطُّيُورُ فَتَحْمِلُ مِنَ الزَّيْتُونِ شَيْئًا كَثِيرًا"</w:t>
      </w:r>
      <w:r w:rsidR="00EB6F7F">
        <w:rPr>
          <w:rFonts w:ascii="ATraditional Arabic" w:hAnsi="ATraditional Arabic" w:hint="cs"/>
          <w:bCs w:val="0"/>
          <w:sz w:val="28"/>
          <w:rtl/>
        </w:rPr>
        <w:t>.</w:t>
      </w:r>
      <w:r w:rsidR="004764E5" w:rsidRPr="004764E5">
        <w:rPr>
          <w:rFonts w:ascii="ATraditional Arabic" w:hAnsi="ATraditional Arabic"/>
          <w:bCs w:val="0"/>
          <w:sz w:val="28"/>
          <w:rtl/>
        </w:rPr>
        <w:t xml:space="preserve"> </w:t>
      </w:r>
    </w:p>
    <w:p w:rsidR="004764E5" w:rsidRPr="004764E5" w:rsidRDefault="004764E5" w:rsidP="004764E5">
      <w:pPr>
        <w:rPr>
          <w:rFonts w:ascii="ATraditional Arabic" w:hAnsi="ATraditional Arabic"/>
          <w:bCs w:val="0"/>
          <w:sz w:val="28"/>
          <w:rtl/>
        </w:rPr>
      </w:pPr>
      <w:r w:rsidRPr="004764E5">
        <w:rPr>
          <w:rFonts w:ascii="ATraditional Arabic" w:hAnsi="ATraditional Arabic"/>
          <w:bCs w:val="0"/>
          <w:sz w:val="28"/>
          <w:rtl/>
        </w:rPr>
        <w:t>فيأكله هذا الراهب.</w:t>
      </w:r>
    </w:p>
    <w:p w:rsidR="004764E5" w:rsidRPr="004764E5" w:rsidRDefault="008A5A31" w:rsidP="004764E5">
      <w:pPr>
        <w:rPr>
          <w:rFonts w:ascii="ATraditional Arabic" w:hAnsi="ATraditional Arabic"/>
          <w:bCs w:val="0"/>
          <w:sz w:val="28"/>
          <w:rtl/>
        </w:rPr>
      </w:pPr>
      <w:r w:rsidRPr="008A5A31">
        <w:rPr>
          <w:rFonts w:ascii="ATraditional Arabic" w:hAnsi="ATraditional Arabic"/>
          <w:sz w:val="28"/>
          <w:rtl/>
        </w:rPr>
        <w:t>"فَلَا تَرَى النَّصَارَى إِلَّا ذَلِكَ الزَّيْتُونَ فِي هَذِهِ الصَّوْمَعَةِ، وَلَا يَدْرُونَ مَا سَبَبُهُ؟ فَفَتَنَهُمْ بِذَلِكَ، وَأَوْهَمَ أَنَّ هَذَا مِنْ كَرَامَاتِ صَاحِبِ هَذَا الْقَبْرِ، عَلَيْهِمْ لَعَائِنُ اللَّهِ الْمُتَتَابِعَةُ إِلَى يَوْمِ الْقِيَامَةِ"</w:t>
      </w:r>
      <w:r w:rsidR="004764E5" w:rsidRPr="004764E5">
        <w:rPr>
          <w:rFonts w:ascii="ATraditional Arabic" w:hAnsi="ATraditional Arabic"/>
          <w:bCs w:val="0"/>
          <w:sz w:val="28"/>
          <w:rtl/>
        </w:rPr>
        <w:t>.</w:t>
      </w:r>
    </w:p>
    <w:p w:rsidR="00F84082" w:rsidRPr="000E5B2A" w:rsidRDefault="004764E5" w:rsidP="004764E5">
      <w:pPr>
        <w:rPr>
          <w:rFonts w:ascii="ATraditional Arabic" w:hAnsi="ATraditional Arabic"/>
          <w:bCs w:val="0"/>
          <w:sz w:val="28"/>
        </w:rPr>
      </w:pPr>
      <w:r w:rsidRPr="004764E5">
        <w:rPr>
          <w:rFonts w:ascii="ATraditional Arabic" w:hAnsi="ATraditional Arabic"/>
          <w:bCs w:val="0"/>
          <w:sz w:val="28"/>
          <w:rtl/>
        </w:rPr>
        <w:t>نسأل الله الثبات.</w:t>
      </w:r>
    </w:p>
    <w:sectPr w:rsidR="00F84082" w:rsidRPr="000E5B2A"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220B" w:rsidRDefault="00D6220B" w:rsidP="00235F65">
      <w:r>
        <w:separator/>
      </w:r>
    </w:p>
  </w:endnote>
  <w:endnote w:type="continuationSeparator" w:id="0">
    <w:p w:rsidR="00D6220B" w:rsidRDefault="00D6220B"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8BC3BC6-ECB8-4CA2-A047-8D6D5F907CF5}"/>
    <w:embedBold r:id="rId2" w:fontKey="{ED1FBBBE-3151-44E3-9D91-E1E6F06AAE9E}"/>
    <w:embedBoldItalic r:id="rId3" w:fontKey="{CAC54F98-2F6C-46A2-BBA6-1A807155B437}"/>
  </w:font>
  <w:font w:name="Courier New">
    <w:panose1 w:val="02070309020205020404"/>
    <w:charset w:val="00"/>
    <w:family w:val="modern"/>
    <w:pitch w:val="fixed"/>
    <w:sig w:usb0="E0002EFF" w:usb1="C0007843" w:usb2="00000009" w:usb3="00000000" w:csb0="000001FF" w:csb1="00000000"/>
    <w:embedRegular r:id="rId4" w:fontKey="{69E28B48-1EF8-4EE9-AD89-1F0DDE0F1933}"/>
  </w:font>
  <w:font w:name="Wingdings">
    <w:panose1 w:val="05000000000000000000"/>
    <w:charset w:val="02"/>
    <w:family w:val="auto"/>
    <w:pitch w:val="variable"/>
    <w:sig w:usb0="00000000" w:usb1="10000000" w:usb2="00000000" w:usb3="00000000" w:csb0="80000000" w:csb1="00000000"/>
    <w:embedRegular r:id="rId5" w:fontKey="{C20FC9F6-1659-4B25-89E6-9DF75E1663AD}"/>
  </w:font>
  <w:font w:name="Symbol">
    <w:panose1 w:val="05050102010706020507"/>
    <w:charset w:val="02"/>
    <w:family w:val="roman"/>
    <w:pitch w:val="variable"/>
    <w:sig w:usb0="00000000" w:usb1="10000000" w:usb2="00000000" w:usb3="00000000" w:csb0="80000000" w:csb1="00000000"/>
    <w:embedRegular r:id="rId6" w:fontKey="{409255BC-A0CD-4065-8189-BA5364D82A19}"/>
  </w:font>
  <w:font w:name="AL-Mateen">
    <w:panose1 w:val="02060803050605020204"/>
    <w:charset w:val="B2"/>
    <w:family w:val="auto"/>
    <w:pitch w:val="variable"/>
    <w:sig w:usb0="800020AF" w:usb1="C000204A" w:usb2="00000008" w:usb3="00000000" w:csb0="00000041" w:csb1="00000000"/>
    <w:embedRegular r:id="rId7" w:fontKey="{E63ACE9F-2AA0-4809-85C5-86FD731A385B}"/>
    <w:embedBold r:id="rId8" w:fontKey="{4DF1ED21-90B9-43A7-868E-76C798E8EFA5}"/>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E5B306E7-2A57-4464-8AAC-3D553B5C7DE3}"/>
    <w:embedBold r:id="rId10" w:fontKey="{5D60DB09-C474-481D-A396-5DAFA99D3AB8}"/>
  </w:font>
  <w:font w:name="DecoType Naskh Variants">
    <w:panose1 w:val="02010400000000000000"/>
    <w:charset w:val="B2"/>
    <w:family w:val="auto"/>
    <w:pitch w:val="variable"/>
    <w:sig w:usb0="00002001" w:usb1="80000000" w:usb2="00000008" w:usb3="00000000" w:csb0="00000040" w:csb1="00000000"/>
    <w:embedRegular r:id="rId11" w:fontKey="{B7E63C25-4DB5-439F-A5DB-2C4AD491114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FA5F5DD4-CBBC-4EB2-8C40-86F9AFC7D826}"/>
    <w:embedBold r:id="rId13" w:fontKey="{4AB259BE-D1D3-425C-B104-26CE25696886}"/>
  </w:font>
  <w:font w:name="Cambria">
    <w:panose1 w:val="02040503050406030204"/>
    <w:charset w:val="00"/>
    <w:family w:val="roman"/>
    <w:pitch w:val="variable"/>
    <w:sig w:usb0="E00002FF" w:usb1="400004FF" w:usb2="00000000" w:usb3="00000000" w:csb0="0000019F" w:csb1="00000000"/>
    <w:embedRegular r:id="rId14" w:fontKey="{4D848052-1BF1-4CB7-930C-BF677AD75AB3}"/>
    <w:embedBold r:id="rId15" w:fontKey="{6CD1803D-57A7-4D1C-9F58-24895EEDF4A7}"/>
    <w:embedBoldItalic r:id="rId16" w:fontKey="{1804F599-C4CF-4DBF-A25C-0B75C869781F}"/>
  </w:font>
  <w:font w:name="Calibri">
    <w:panose1 w:val="020F0502020204030204"/>
    <w:charset w:val="00"/>
    <w:family w:val="swiss"/>
    <w:pitch w:val="variable"/>
    <w:sig w:usb0="E4002EFF" w:usb1="C000247B" w:usb2="00000009" w:usb3="00000000" w:csb0="000001FF" w:csb1="00000000"/>
    <w:embedRegular r:id="rId17" w:fontKey="{87FB3FA3-1428-4678-9F49-D8BFA3B62A8F}"/>
    <w:embedBold r:id="rId18" w:fontKey="{5903E7FF-79DB-4B0B-A90C-6AF04464EA82}"/>
    <w:embedBoldItalic r:id="rId19" w:fontKey="{FF1F4B94-7DE7-47CF-AA8F-B6CB7C6B0CB7}"/>
  </w:font>
  <w:font w:name="Arial">
    <w:panose1 w:val="020B0604020202020204"/>
    <w:charset w:val="00"/>
    <w:family w:val="swiss"/>
    <w:pitch w:val="variable"/>
    <w:sig w:usb0="E0002EFF" w:usb1="C000785B" w:usb2="00000009" w:usb3="00000000" w:csb0="000001FF" w:csb1="00000000"/>
    <w:embedRegular r:id="rId20" w:fontKey="{24E35506-547B-474B-B1BA-6AF6B4336EEF}"/>
    <w:embedBold r:id="rId21" w:fontKey="{5A570565-3B5C-488C-81FE-5775CA9D78C8}"/>
    <w:embedBoldItalic r:id="rId22" w:fontKey="{77CC33F0-2866-49A3-A92B-A0D925D4F99D}"/>
  </w:font>
  <w:font w:name="Tahoma">
    <w:panose1 w:val="020B0604030504040204"/>
    <w:charset w:val="00"/>
    <w:family w:val="swiss"/>
    <w:pitch w:val="variable"/>
    <w:sig w:usb0="E1002EFF" w:usb1="C000605B" w:usb2="00000029" w:usb3="00000000" w:csb0="000101FF" w:csb1="00000000"/>
    <w:embedRegular r:id="rId23" w:fontKey="{96E276E9-945E-40E8-ADB6-D1E429E1C01F}"/>
    <w:embedBold r:id="rId24" w:fontKey="{A680A49A-AA11-4B5A-ABCB-1DC2C26AC312}"/>
    <w:embedItalic r:id="rId25" w:fontKey="{E544E1C8-7ABC-41A7-BBA9-FA70171F3539}"/>
  </w:font>
  <w:font w:name="OthmaniQ">
    <w:altName w:val="Arial"/>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embedRegular r:id="rId26" w:fontKey="{394418DD-6096-45F1-B6F0-5249DD60DC3D}"/>
  </w:font>
  <w:font w:name="AGA Arabesque">
    <w:panose1 w:val="05010101010101010101"/>
    <w:charset w:val="02"/>
    <w:family w:val="auto"/>
    <w:pitch w:val="variable"/>
    <w:sig w:usb0="00000000" w:usb1="10000000" w:usb2="00000000" w:usb3="00000000" w:csb0="80000000" w:csb1="00000000"/>
    <w:embedRegular r:id="rId27" w:fontKey="{8E925E29-F126-4498-93F0-3291E517EEF7}"/>
  </w:font>
  <w:font w:name="PT Bold Heading">
    <w:panose1 w:val="02010400000000000000"/>
    <w:charset w:val="B2"/>
    <w:family w:val="auto"/>
    <w:pitch w:val="variable"/>
    <w:sig w:usb0="00002001" w:usb1="80000000" w:usb2="00000008" w:usb3="00000000" w:csb0="00000040" w:csb1="00000000"/>
    <w:embedRegular r:id="rId28" w:fontKey="{82D9320E-CB79-46C2-8E3D-7F99C0BE9E81}"/>
  </w:font>
  <w:font w:name="Andalus">
    <w:panose1 w:val="02020603050405020304"/>
    <w:charset w:val="00"/>
    <w:family w:val="roman"/>
    <w:pitch w:val="variable"/>
    <w:sig w:usb0="00002003" w:usb1="80000000" w:usb2="00000008" w:usb3="00000000" w:csb0="00000041" w:csb1="00000000"/>
    <w:embedRegular r:id="rId29" w:fontKey="{A8D89ECC-C3C5-4D22-9C93-0851A0C45B26}"/>
    <w:embedBold r:id="rId30" w:fontKey="{06FA8AA1-1133-4865-9DF0-9C114B437986}"/>
  </w:font>
  <w:font w:name="AL-Mohanad Bold">
    <w:panose1 w:val="00000000000000000000"/>
    <w:charset w:val="B2"/>
    <w:family w:val="auto"/>
    <w:pitch w:val="variable"/>
    <w:sig w:usb0="00002001" w:usb1="00000000" w:usb2="00000000" w:usb3="00000000" w:csb0="00000040" w:csb1="00000000"/>
    <w:embedRegular r:id="rId31" w:fontKey="{B17DE2D6-1CB6-4A88-844F-6E7AE1FC5C0A}"/>
  </w:font>
  <w:font w:name="ATraditional Arabic">
    <w:altName w:val="Times New Roman"/>
    <w:panose1 w:val="02020803070505020304"/>
    <w:charset w:val="B2"/>
    <w:family w:val="auto"/>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Default="00B75CFA" w:rsidP="00235F65">
    <w:pPr>
      <w:pStyle w:val="Footer"/>
      <w:rPr>
        <w:noProof w:val="0"/>
        <w:rtl/>
      </w:rPr>
    </w:pPr>
  </w:p>
  <w:p w:rsidR="00B75CFA" w:rsidRDefault="00B75CFA" w:rsidP="00235F65">
    <w:pPr>
      <w:pStyle w:val="Footer"/>
      <w:rPr>
        <w:noProof w:val="0"/>
        <w:rtl/>
      </w:rPr>
    </w:pPr>
  </w:p>
  <w:p w:rsidR="00B75CFA" w:rsidRDefault="00B75CFA"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220B" w:rsidRDefault="00D6220B" w:rsidP="00235F65">
      <w:r>
        <w:separator/>
      </w:r>
    </w:p>
  </w:footnote>
  <w:footnote w:type="continuationSeparator" w:id="0">
    <w:p w:rsidR="00D6220B" w:rsidRDefault="00D6220B"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D6220B"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B75CFA" w:rsidRPr="00711431" w:rsidRDefault="00B947C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C0EFB">
                  <w:rPr>
                    <w:rStyle w:val="PageNumber"/>
                    <w:rFonts w:cs="Traditional Arabic"/>
                    <w:sz w:val="26"/>
                    <w:szCs w:val="26"/>
                    <w:rtl/>
                  </w:rPr>
                  <w:t>14</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Default="00B947C0" w:rsidP="00711431">
                <w:pPr>
                  <w:pStyle w:val="Heading2"/>
                  <w:ind w:firstLine="32"/>
                  <w:rPr>
                    <w:rFonts w:cs="Traditional Arabic"/>
                    <w:noProof w:val="0"/>
                    <w:rtl/>
                  </w:rPr>
                </w:pPr>
                <w:r>
                  <w:rPr>
                    <w:rFonts w:cs="Traditional Arabic"/>
                    <w:sz w:val="28"/>
                  </w:rPr>
                  <w:fldChar w:fldCharType="begin"/>
                </w:r>
                <w:r w:rsidR="00B75CFA">
                  <w:rPr>
                    <w:rFonts w:cs="Traditional Arabic"/>
                    <w:sz w:val="28"/>
                  </w:rPr>
                  <w:instrText xml:space="preserve"> PAGE </w:instrText>
                </w:r>
                <w:r>
                  <w:rPr>
                    <w:rFonts w:cs="Traditional Arabic"/>
                    <w:sz w:val="28"/>
                  </w:rPr>
                  <w:fldChar w:fldCharType="separate"/>
                </w:r>
                <w:r w:rsidR="000C0EFB">
                  <w:rPr>
                    <w:rFonts w:cs="Traditional Arabic"/>
                    <w:sz w:val="28"/>
                    <w:rtl/>
                  </w:rPr>
                  <w:t>14</w:t>
                </w:r>
                <w:r>
                  <w:rPr>
                    <w:rFonts w:cs="Traditional Arabic"/>
                    <w:sz w:val="28"/>
                  </w:rPr>
                  <w:fldChar w:fldCharType="end"/>
                </w:r>
              </w:p>
            </w:txbxContent>
          </v:textbox>
          <w10:wrap type="square"/>
        </v:shape>
      </w:pict>
    </w:r>
  </w:p>
  <w:p w:rsidR="00B75CFA" w:rsidRPr="00711431" w:rsidRDefault="00D6220B" w:rsidP="00711431">
    <w:pPr>
      <w:pStyle w:val="Header"/>
      <w:rPr>
        <w:b/>
        <w:bCs/>
        <w:noProof w:val="0"/>
        <w:rtl/>
      </w:rPr>
    </w:pPr>
    <w:r>
      <w:rPr>
        <w:rtl/>
      </w:rPr>
      <w:pict>
        <v:shape id="_x0000_s2052" type="#_x0000_t202" style="position:absolute;left:0;text-align:left;margin-left:34.3pt;margin-top:14.5pt;width:135.45pt;height:27pt;z-index:251655680" stroked="f">
          <v:textbox style="mso-next-textbox:#_x0000_s2052" inset="0,,1mm">
            <w:txbxContent>
              <w:p w:rsidR="00B75CFA" w:rsidRPr="00711431" w:rsidRDefault="005C4198" w:rsidP="005C4198">
                <w:pPr>
                  <w:jc w:val="center"/>
                  <w:rPr>
                    <w:rFonts w:cs="AL-Mohanad Bold"/>
                    <w:b w:val="0"/>
                    <w:bCs w:val="0"/>
                    <w:noProof w:val="0"/>
                    <w:szCs w:val="22"/>
                    <w:rtl/>
                  </w:rPr>
                </w:pPr>
                <w:r>
                  <w:rPr>
                    <w:rFonts w:cs="AL-Mohanad Bold" w:hint="cs"/>
                    <w:b w:val="0"/>
                    <w:bCs w:val="0"/>
                    <w:noProof w:val="0"/>
                    <w:szCs w:val="22"/>
                    <w:rtl/>
                  </w:rPr>
                  <w:t>تفسير ابن كثير</w:t>
                </w:r>
                <w:r w:rsidR="00B75CFA">
                  <w:rPr>
                    <w:rFonts w:cs="AL-Mohanad Bold" w:hint="cs"/>
                    <w:b w:val="0"/>
                    <w:bCs w:val="0"/>
                    <w:noProof w:val="0"/>
                    <w:szCs w:val="22"/>
                    <w:rtl/>
                  </w:rPr>
                  <w:t>-</w:t>
                </w:r>
                <w:r>
                  <w:rPr>
                    <w:rFonts w:cs="AL-Mohanad Bold" w:hint="cs"/>
                    <w:b w:val="0"/>
                    <w:bCs w:val="0"/>
                    <w:noProof w:val="0"/>
                    <w:szCs w:val="22"/>
                    <w:rtl/>
                  </w:rPr>
                  <w:t>البقرة (35)</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75CFA" w:rsidRPr="00711431" w:rsidRDefault="00D6220B"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B75CFA" w:rsidRDefault="00B947C0" w:rsidP="00711431">
                <w:pPr>
                  <w:pStyle w:val="Heading2"/>
                  <w:rPr>
                    <w:rFonts w:cs="Traditional Arabic"/>
                    <w:noProof w:val="0"/>
                    <w:rtl/>
                  </w:rPr>
                </w:pPr>
                <w:r>
                  <w:rPr>
                    <w:rStyle w:val="PageNumber"/>
                    <w:rFonts w:cs="Traditional Arabic"/>
                  </w:rPr>
                  <w:fldChar w:fldCharType="begin"/>
                </w:r>
                <w:r w:rsidR="00B75CFA">
                  <w:rPr>
                    <w:rStyle w:val="PageNumber"/>
                    <w:rFonts w:cs="Traditional Arabic"/>
                  </w:rPr>
                  <w:instrText xml:space="preserve"> PAGE </w:instrText>
                </w:r>
                <w:r>
                  <w:rPr>
                    <w:rStyle w:val="PageNumber"/>
                    <w:rFonts w:cs="Traditional Arabic"/>
                  </w:rPr>
                  <w:fldChar w:fldCharType="separate"/>
                </w:r>
                <w:r w:rsidR="000C0EFB">
                  <w:rPr>
                    <w:rStyle w:val="PageNumber"/>
                    <w:rFonts w:cs="Traditional Arabic"/>
                    <w:rtl/>
                  </w:rPr>
                  <w:t>15</w:t>
                </w:r>
                <w:r>
                  <w:rPr>
                    <w:rStyle w:val="PageNumber"/>
                    <w:rFonts w:cs="Traditional Arabic"/>
                  </w:rPr>
                  <w:fldChar w:fldCharType="end"/>
                </w:r>
              </w:p>
            </w:txbxContent>
          </v:textbox>
          <w10:wrap anchorx="page"/>
        </v:shape>
      </w:pict>
    </w:r>
  </w:p>
  <w:p w:rsidR="00B75CFA" w:rsidRPr="00711431" w:rsidRDefault="00D6220B"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B75CFA" w:rsidRPr="00711431" w:rsidRDefault="00B75CFA"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B75CFA" w:rsidRPr="00711431" w:rsidRDefault="00B947C0" w:rsidP="00711431">
                <w:pPr>
                  <w:pStyle w:val="Heading2"/>
                  <w:ind w:firstLine="32"/>
                  <w:rPr>
                    <w:rFonts w:cs="Traditional Arabic"/>
                    <w:b/>
                    <w:bCs/>
                    <w:noProof w:val="0"/>
                    <w:rtl/>
                  </w:rPr>
                </w:pPr>
                <w:r w:rsidRPr="00711431">
                  <w:rPr>
                    <w:rStyle w:val="PageNumber"/>
                    <w:rFonts w:cs="Traditional Arabic"/>
                    <w:sz w:val="28"/>
                  </w:rPr>
                  <w:fldChar w:fldCharType="begin"/>
                </w:r>
                <w:r w:rsidR="00B75CFA" w:rsidRPr="00711431">
                  <w:rPr>
                    <w:rStyle w:val="PageNumber"/>
                    <w:rFonts w:cs="Traditional Arabic"/>
                    <w:sz w:val="28"/>
                  </w:rPr>
                  <w:instrText xml:space="preserve"> PAGE </w:instrText>
                </w:r>
                <w:r w:rsidRPr="00711431">
                  <w:rPr>
                    <w:rStyle w:val="PageNumber"/>
                    <w:rFonts w:cs="Traditional Arabic"/>
                    <w:sz w:val="28"/>
                  </w:rPr>
                  <w:fldChar w:fldCharType="separate"/>
                </w:r>
                <w:r w:rsidR="000C0EFB">
                  <w:rPr>
                    <w:rStyle w:val="PageNumber"/>
                    <w:rFonts w:cs="Traditional Arabic"/>
                    <w:sz w:val="28"/>
                    <w:rtl/>
                  </w:rPr>
                  <w:t>15</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B75CFA" w:rsidRPr="00711431" w:rsidRDefault="00B75CFA"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B75CFA" w:rsidRPr="00711431" w:rsidRDefault="00B947C0"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B75CFA"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0C0EFB">
                  <w:rPr>
                    <w:rStyle w:val="PageNumber"/>
                    <w:rFonts w:cs="Traditional Arabic"/>
                    <w:sz w:val="26"/>
                    <w:szCs w:val="26"/>
                    <w:rtl/>
                  </w:rPr>
                  <w:t>15</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59C26A3"/>
    <w:multiLevelType w:val="hybridMultilevel"/>
    <w:tmpl w:val="41D88426"/>
    <w:lvl w:ilvl="0" w:tplc="E626D7FA">
      <w:numFmt w:val="bullet"/>
      <w:lvlText w:val=""/>
      <w:lvlJc w:val="left"/>
      <w:pPr>
        <w:ind w:left="720" w:hanging="360"/>
      </w:pPr>
      <w:rPr>
        <w:rFonts w:ascii="Symbol" w:eastAsia="SimSun" w:hAnsi="Symbol"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4"/>
  </w:num>
  <w:num w:numId="5">
    <w:abstractNumId w:val="3"/>
  </w:num>
  <w:num w:numId="6">
    <w:abstractNumId w:val="7"/>
  </w:num>
  <w:num w:numId="7">
    <w:abstractNumId w:val="6"/>
  </w:num>
  <w:num w:numId="8">
    <w:abstractNumId w:val="10"/>
  </w:num>
  <w:num w:numId="9">
    <w:abstractNumId w:val="15"/>
  </w:num>
  <w:num w:numId="10">
    <w:abstractNumId w:val="5"/>
  </w:num>
  <w:num w:numId="11">
    <w:abstractNumId w:val="11"/>
  </w:num>
  <w:num w:numId="12">
    <w:abstractNumId w:val="8"/>
  </w:num>
  <w:num w:numId="13">
    <w:abstractNumId w:val="9"/>
  </w:num>
  <w:num w:numId="14">
    <w:abstractNumId w:val="1"/>
  </w:num>
  <w:num w:numId="15">
    <w:abstractNumId w:val="1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Setting w:name="useWord2013TrackBottomHyphenation" w:uri="http://schemas.microsoft.com/office/word" w:val="1"/>
  </w:compat>
  <w:rsids>
    <w:rsidRoot w:val="00856265"/>
    <w:rsid w:val="0000074B"/>
    <w:rsid w:val="00000BF2"/>
    <w:rsid w:val="0000142B"/>
    <w:rsid w:val="00001659"/>
    <w:rsid w:val="0000176E"/>
    <w:rsid w:val="00001E79"/>
    <w:rsid w:val="0000261C"/>
    <w:rsid w:val="00002724"/>
    <w:rsid w:val="00003327"/>
    <w:rsid w:val="000033DC"/>
    <w:rsid w:val="000036AB"/>
    <w:rsid w:val="00003724"/>
    <w:rsid w:val="00003F18"/>
    <w:rsid w:val="000040D1"/>
    <w:rsid w:val="00004961"/>
    <w:rsid w:val="00004D9F"/>
    <w:rsid w:val="00005097"/>
    <w:rsid w:val="00005741"/>
    <w:rsid w:val="00005770"/>
    <w:rsid w:val="00006BBA"/>
    <w:rsid w:val="00006BF5"/>
    <w:rsid w:val="00006CBC"/>
    <w:rsid w:val="000070D9"/>
    <w:rsid w:val="000075E6"/>
    <w:rsid w:val="000076D3"/>
    <w:rsid w:val="00007746"/>
    <w:rsid w:val="00007803"/>
    <w:rsid w:val="000101CC"/>
    <w:rsid w:val="00010A0D"/>
    <w:rsid w:val="00010BE7"/>
    <w:rsid w:val="00010F7B"/>
    <w:rsid w:val="000111D9"/>
    <w:rsid w:val="0001152C"/>
    <w:rsid w:val="00011C2D"/>
    <w:rsid w:val="00011DCD"/>
    <w:rsid w:val="00012134"/>
    <w:rsid w:val="000123A8"/>
    <w:rsid w:val="0001278E"/>
    <w:rsid w:val="00012B3F"/>
    <w:rsid w:val="00012C4C"/>
    <w:rsid w:val="00012CF0"/>
    <w:rsid w:val="0001331C"/>
    <w:rsid w:val="0001339A"/>
    <w:rsid w:val="000137AE"/>
    <w:rsid w:val="00013976"/>
    <w:rsid w:val="0001461B"/>
    <w:rsid w:val="000146A4"/>
    <w:rsid w:val="00014B73"/>
    <w:rsid w:val="00014C8E"/>
    <w:rsid w:val="0001501A"/>
    <w:rsid w:val="0001507C"/>
    <w:rsid w:val="00015AFD"/>
    <w:rsid w:val="00015B14"/>
    <w:rsid w:val="00015D59"/>
    <w:rsid w:val="0001615E"/>
    <w:rsid w:val="00016B96"/>
    <w:rsid w:val="00016D3F"/>
    <w:rsid w:val="0002028C"/>
    <w:rsid w:val="00020A80"/>
    <w:rsid w:val="00021009"/>
    <w:rsid w:val="000212E3"/>
    <w:rsid w:val="00021AAE"/>
    <w:rsid w:val="00022197"/>
    <w:rsid w:val="000225BD"/>
    <w:rsid w:val="00023212"/>
    <w:rsid w:val="00023619"/>
    <w:rsid w:val="00023804"/>
    <w:rsid w:val="00023821"/>
    <w:rsid w:val="00023B96"/>
    <w:rsid w:val="000241E3"/>
    <w:rsid w:val="00024318"/>
    <w:rsid w:val="000248DA"/>
    <w:rsid w:val="000250EF"/>
    <w:rsid w:val="000253E3"/>
    <w:rsid w:val="00025872"/>
    <w:rsid w:val="0002629C"/>
    <w:rsid w:val="000263AB"/>
    <w:rsid w:val="000272A3"/>
    <w:rsid w:val="000272D6"/>
    <w:rsid w:val="000272FB"/>
    <w:rsid w:val="00027D88"/>
    <w:rsid w:val="000300D4"/>
    <w:rsid w:val="000303F2"/>
    <w:rsid w:val="00030488"/>
    <w:rsid w:val="00030EC3"/>
    <w:rsid w:val="00030EEC"/>
    <w:rsid w:val="00030F26"/>
    <w:rsid w:val="00030FD2"/>
    <w:rsid w:val="000313A2"/>
    <w:rsid w:val="00031DA6"/>
    <w:rsid w:val="000328F3"/>
    <w:rsid w:val="000329D4"/>
    <w:rsid w:val="00033012"/>
    <w:rsid w:val="00033219"/>
    <w:rsid w:val="00033357"/>
    <w:rsid w:val="000335D4"/>
    <w:rsid w:val="000339AA"/>
    <w:rsid w:val="00034671"/>
    <w:rsid w:val="00034BB6"/>
    <w:rsid w:val="00034DE7"/>
    <w:rsid w:val="00034EC1"/>
    <w:rsid w:val="00035087"/>
    <w:rsid w:val="000350B1"/>
    <w:rsid w:val="000353A5"/>
    <w:rsid w:val="0003640C"/>
    <w:rsid w:val="000365CF"/>
    <w:rsid w:val="0003723E"/>
    <w:rsid w:val="0003784A"/>
    <w:rsid w:val="000378D2"/>
    <w:rsid w:val="00037A68"/>
    <w:rsid w:val="00037F9E"/>
    <w:rsid w:val="0004063D"/>
    <w:rsid w:val="000411C2"/>
    <w:rsid w:val="00041231"/>
    <w:rsid w:val="0004141A"/>
    <w:rsid w:val="0004162D"/>
    <w:rsid w:val="00041DE7"/>
    <w:rsid w:val="0004209E"/>
    <w:rsid w:val="00042224"/>
    <w:rsid w:val="0004247D"/>
    <w:rsid w:val="000427F9"/>
    <w:rsid w:val="00042AAF"/>
    <w:rsid w:val="0004306D"/>
    <w:rsid w:val="000438F1"/>
    <w:rsid w:val="00043ECC"/>
    <w:rsid w:val="00044058"/>
    <w:rsid w:val="0004415E"/>
    <w:rsid w:val="00044584"/>
    <w:rsid w:val="00044F18"/>
    <w:rsid w:val="00044FC9"/>
    <w:rsid w:val="00044FFD"/>
    <w:rsid w:val="00045900"/>
    <w:rsid w:val="00045DA5"/>
    <w:rsid w:val="00046B83"/>
    <w:rsid w:val="00046D0F"/>
    <w:rsid w:val="00046F37"/>
    <w:rsid w:val="00046F56"/>
    <w:rsid w:val="000470DF"/>
    <w:rsid w:val="000471B5"/>
    <w:rsid w:val="00047217"/>
    <w:rsid w:val="00047CC5"/>
    <w:rsid w:val="00050091"/>
    <w:rsid w:val="000505DA"/>
    <w:rsid w:val="0005100B"/>
    <w:rsid w:val="000510E9"/>
    <w:rsid w:val="0005144C"/>
    <w:rsid w:val="0005148F"/>
    <w:rsid w:val="00051577"/>
    <w:rsid w:val="00051632"/>
    <w:rsid w:val="000516EE"/>
    <w:rsid w:val="00051731"/>
    <w:rsid w:val="0005187E"/>
    <w:rsid w:val="00051CF5"/>
    <w:rsid w:val="00052A9B"/>
    <w:rsid w:val="00052B95"/>
    <w:rsid w:val="00052BC3"/>
    <w:rsid w:val="00053917"/>
    <w:rsid w:val="00053BDF"/>
    <w:rsid w:val="00053CBF"/>
    <w:rsid w:val="00054373"/>
    <w:rsid w:val="000544F9"/>
    <w:rsid w:val="00054A66"/>
    <w:rsid w:val="000554EA"/>
    <w:rsid w:val="000570FE"/>
    <w:rsid w:val="00060384"/>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B38"/>
    <w:rsid w:val="00067F0C"/>
    <w:rsid w:val="00070EF2"/>
    <w:rsid w:val="00071497"/>
    <w:rsid w:val="00071D6B"/>
    <w:rsid w:val="0007207E"/>
    <w:rsid w:val="00072CEE"/>
    <w:rsid w:val="00072FEB"/>
    <w:rsid w:val="00073264"/>
    <w:rsid w:val="00073826"/>
    <w:rsid w:val="00074EE5"/>
    <w:rsid w:val="00074F41"/>
    <w:rsid w:val="00075B7C"/>
    <w:rsid w:val="00075F4A"/>
    <w:rsid w:val="00075FDB"/>
    <w:rsid w:val="000760C9"/>
    <w:rsid w:val="00076B22"/>
    <w:rsid w:val="00076C31"/>
    <w:rsid w:val="00076D3E"/>
    <w:rsid w:val="00077A0E"/>
    <w:rsid w:val="00077B01"/>
    <w:rsid w:val="00077E7C"/>
    <w:rsid w:val="00080334"/>
    <w:rsid w:val="00080574"/>
    <w:rsid w:val="00080899"/>
    <w:rsid w:val="00080B4B"/>
    <w:rsid w:val="00080BBF"/>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1938"/>
    <w:rsid w:val="00092261"/>
    <w:rsid w:val="0009234D"/>
    <w:rsid w:val="00093A87"/>
    <w:rsid w:val="00093D38"/>
    <w:rsid w:val="00093E6A"/>
    <w:rsid w:val="00093F6D"/>
    <w:rsid w:val="00094235"/>
    <w:rsid w:val="00094294"/>
    <w:rsid w:val="00094AAB"/>
    <w:rsid w:val="00094BA7"/>
    <w:rsid w:val="000962CE"/>
    <w:rsid w:val="0009681A"/>
    <w:rsid w:val="00097011"/>
    <w:rsid w:val="00097727"/>
    <w:rsid w:val="00097A31"/>
    <w:rsid w:val="00097B52"/>
    <w:rsid w:val="000A129C"/>
    <w:rsid w:val="000A1612"/>
    <w:rsid w:val="000A1C70"/>
    <w:rsid w:val="000A23C6"/>
    <w:rsid w:val="000A2540"/>
    <w:rsid w:val="000A284C"/>
    <w:rsid w:val="000A28C5"/>
    <w:rsid w:val="000A2974"/>
    <w:rsid w:val="000A2AAC"/>
    <w:rsid w:val="000A2C28"/>
    <w:rsid w:val="000A314C"/>
    <w:rsid w:val="000A42CA"/>
    <w:rsid w:val="000A44E1"/>
    <w:rsid w:val="000A4DBE"/>
    <w:rsid w:val="000A5D9D"/>
    <w:rsid w:val="000A6312"/>
    <w:rsid w:val="000A71BF"/>
    <w:rsid w:val="000A770F"/>
    <w:rsid w:val="000A7A87"/>
    <w:rsid w:val="000A7C38"/>
    <w:rsid w:val="000A7D94"/>
    <w:rsid w:val="000B0F97"/>
    <w:rsid w:val="000B13B4"/>
    <w:rsid w:val="000B13EE"/>
    <w:rsid w:val="000B16D9"/>
    <w:rsid w:val="000B179D"/>
    <w:rsid w:val="000B1FE0"/>
    <w:rsid w:val="000B3100"/>
    <w:rsid w:val="000B34B7"/>
    <w:rsid w:val="000B3709"/>
    <w:rsid w:val="000B3FA9"/>
    <w:rsid w:val="000B4191"/>
    <w:rsid w:val="000B4B63"/>
    <w:rsid w:val="000B4D78"/>
    <w:rsid w:val="000B5209"/>
    <w:rsid w:val="000B54B0"/>
    <w:rsid w:val="000B5723"/>
    <w:rsid w:val="000B5DF4"/>
    <w:rsid w:val="000B5E2A"/>
    <w:rsid w:val="000B5F5D"/>
    <w:rsid w:val="000B5FFD"/>
    <w:rsid w:val="000B693F"/>
    <w:rsid w:val="000B6A5F"/>
    <w:rsid w:val="000B6DE2"/>
    <w:rsid w:val="000B6E1D"/>
    <w:rsid w:val="000B6FDF"/>
    <w:rsid w:val="000C0AA1"/>
    <w:rsid w:val="000C0DA3"/>
    <w:rsid w:val="000C0E3E"/>
    <w:rsid w:val="000C0EFB"/>
    <w:rsid w:val="000C0FFE"/>
    <w:rsid w:val="000C12C4"/>
    <w:rsid w:val="000C137F"/>
    <w:rsid w:val="000C1384"/>
    <w:rsid w:val="000C15C4"/>
    <w:rsid w:val="000C2B63"/>
    <w:rsid w:val="000C2CBF"/>
    <w:rsid w:val="000C2DB4"/>
    <w:rsid w:val="000C2FF0"/>
    <w:rsid w:val="000C317C"/>
    <w:rsid w:val="000C3CC9"/>
    <w:rsid w:val="000C3E52"/>
    <w:rsid w:val="000C473D"/>
    <w:rsid w:val="000C4749"/>
    <w:rsid w:val="000C4CFA"/>
    <w:rsid w:val="000C4DE3"/>
    <w:rsid w:val="000C4E73"/>
    <w:rsid w:val="000C5660"/>
    <w:rsid w:val="000C5954"/>
    <w:rsid w:val="000C5A3F"/>
    <w:rsid w:val="000C5C63"/>
    <w:rsid w:val="000C5DC2"/>
    <w:rsid w:val="000C60E5"/>
    <w:rsid w:val="000C67E7"/>
    <w:rsid w:val="000C6B8E"/>
    <w:rsid w:val="000C710F"/>
    <w:rsid w:val="000C71B0"/>
    <w:rsid w:val="000C7247"/>
    <w:rsid w:val="000C78D8"/>
    <w:rsid w:val="000C7B56"/>
    <w:rsid w:val="000D0156"/>
    <w:rsid w:val="000D0D8C"/>
    <w:rsid w:val="000D1A19"/>
    <w:rsid w:val="000D1E0D"/>
    <w:rsid w:val="000D21F3"/>
    <w:rsid w:val="000D2490"/>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B2A"/>
    <w:rsid w:val="000E5E7F"/>
    <w:rsid w:val="000E5F10"/>
    <w:rsid w:val="000E6807"/>
    <w:rsid w:val="000E74A9"/>
    <w:rsid w:val="000E763D"/>
    <w:rsid w:val="000E78B8"/>
    <w:rsid w:val="000E7F5E"/>
    <w:rsid w:val="000E7FE6"/>
    <w:rsid w:val="000F0289"/>
    <w:rsid w:val="000F0637"/>
    <w:rsid w:val="000F0B8B"/>
    <w:rsid w:val="000F111E"/>
    <w:rsid w:val="000F12F3"/>
    <w:rsid w:val="000F14A5"/>
    <w:rsid w:val="000F15BC"/>
    <w:rsid w:val="000F1818"/>
    <w:rsid w:val="000F186C"/>
    <w:rsid w:val="000F18D5"/>
    <w:rsid w:val="000F1991"/>
    <w:rsid w:val="000F1A6A"/>
    <w:rsid w:val="000F1BBC"/>
    <w:rsid w:val="000F1D3D"/>
    <w:rsid w:val="000F1EE4"/>
    <w:rsid w:val="000F2CAC"/>
    <w:rsid w:val="000F3E52"/>
    <w:rsid w:val="000F4AA6"/>
    <w:rsid w:val="000F4B08"/>
    <w:rsid w:val="000F56A4"/>
    <w:rsid w:val="000F5D47"/>
    <w:rsid w:val="000F60D5"/>
    <w:rsid w:val="000F6317"/>
    <w:rsid w:val="000F6416"/>
    <w:rsid w:val="000F653D"/>
    <w:rsid w:val="000F6C19"/>
    <w:rsid w:val="000F73A0"/>
    <w:rsid w:val="000F7488"/>
    <w:rsid w:val="000F7A32"/>
    <w:rsid w:val="000F7E5A"/>
    <w:rsid w:val="001005BA"/>
    <w:rsid w:val="0010069D"/>
    <w:rsid w:val="00100761"/>
    <w:rsid w:val="00100DB0"/>
    <w:rsid w:val="001013A4"/>
    <w:rsid w:val="00101988"/>
    <w:rsid w:val="00101A3C"/>
    <w:rsid w:val="00101F85"/>
    <w:rsid w:val="00103807"/>
    <w:rsid w:val="001038EB"/>
    <w:rsid w:val="00103B6E"/>
    <w:rsid w:val="001046E4"/>
    <w:rsid w:val="00104DA1"/>
    <w:rsid w:val="00104EC6"/>
    <w:rsid w:val="00105AE6"/>
    <w:rsid w:val="00105F2D"/>
    <w:rsid w:val="00106329"/>
    <w:rsid w:val="001063BD"/>
    <w:rsid w:val="001063EB"/>
    <w:rsid w:val="00106740"/>
    <w:rsid w:val="001069C9"/>
    <w:rsid w:val="00106FB9"/>
    <w:rsid w:val="0010725C"/>
    <w:rsid w:val="00107459"/>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41"/>
    <w:rsid w:val="00112C87"/>
    <w:rsid w:val="00112D9E"/>
    <w:rsid w:val="00113196"/>
    <w:rsid w:val="00113521"/>
    <w:rsid w:val="00113804"/>
    <w:rsid w:val="00115167"/>
    <w:rsid w:val="001151FF"/>
    <w:rsid w:val="0011582C"/>
    <w:rsid w:val="00115962"/>
    <w:rsid w:val="001159A3"/>
    <w:rsid w:val="00116099"/>
    <w:rsid w:val="00116423"/>
    <w:rsid w:val="00116DC8"/>
    <w:rsid w:val="001175A5"/>
    <w:rsid w:val="001202CB"/>
    <w:rsid w:val="001205D8"/>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24"/>
    <w:rsid w:val="00125BB3"/>
    <w:rsid w:val="00125D4D"/>
    <w:rsid w:val="00126124"/>
    <w:rsid w:val="00126299"/>
    <w:rsid w:val="00126D6D"/>
    <w:rsid w:val="00126E5A"/>
    <w:rsid w:val="001274F3"/>
    <w:rsid w:val="0012778C"/>
    <w:rsid w:val="00127A96"/>
    <w:rsid w:val="00130097"/>
    <w:rsid w:val="00130793"/>
    <w:rsid w:val="00131206"/>
    <w:rsid w:val="001315EB"/>
    <w:rsid w:val="0013184B"/>
    <w:rsid w:val="00131C11"/>
    <w:rsid w:val="00131F73"/>
    <w:rsid w:val="00132C15"/>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B56"/>
    <w:rsid w:val="00137DAD"/>
    <w:rsid w:val="0014022C"/>
    <w:rsid w:val="001404E6"/>
    <w:rsid w:val="00141D00"/>
    <w:rsid w:val="001421EF"/>
    <w:rsid w:val="00143347"/>
    <w:rsid w:val="0014340C"/>
    <w:rsid w:val="001436AB"/>
    <w:rsid w:val="00143A3E"/>
    <w:rsid w:val="00143B91"/>
    <w:rsid w:val="00144006"/>
    <w:rsid w:val="00144663"/>
    <w:rsid w:val="001452D0"/>
    <w:rsid w:val="0014566B"/>
    <w:rsid w:val="001456DB"/>
    <w:rsid w:val="001460C0"/>
    <w:rsid w:val="00146684"/>
    <w:rsid w:val="0014677C"/>
    <w:rsid w:val="00146873"/>
    <w:rsid w:val="001468F2"/>
    <w:rsid w:val="00146E53"/>
    <w:rsid w:val="001470A8"/>
    <w:rsid w:val="00147A57"/>
    <w:rsid w:val="00147E3B"/>
    <w:rsid w:val="0015001F"/>
    <w:rsid w:val="001500ED"/>
    <w:rsid w:val="0015038E"/>
    <w:rsid w:val="001521BC"/>
    <w:rsid w:val="001526AE"/>
    <w:rsid w:val="00152F06"/>
    <w:rsid w:val="001531B5"/>
    <w:rsid w:val="00153F1B"/>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46"/>
    <w:rsid w:val="00163FAE"/>
    <w:rsid w:val="0016413B"/>
    <w:rsid w:val="0016420A"/>
    <w:rsid w:val="001644AD"/>
    <w:rsid w:val="001654D1"/>
    <w:rsid w:val="00165636"/>
    <w:rsid w:val="00165A73"/>
    <w:rsid w:val="00165DFC"/>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4F1"/>
    <w:rsid w:val="0017523F"/>
    <w:rsid w:val="00175343"/>
    <w:rsid w:val="00175392"/>
    <w:rsid w:val="00175E35"/>
    <w:rsid w:val="001761CF"/>
    <w:rsid w:val="001765A6"/>
    <w:rsid w:val="00176838"/>
    <w:rsid w:val="00176B30"/>
    <w:rsid w:val="00176BD8"/>
    <w:rsid w:val="00177148"/>
    <w:rsid w:val="001771B3"/>
    <w:rsid w:val="001771FE"/>
    <w:rsid w:val="001803D1"/>
    <w:rsid w:val="00180442"/>
    <w:rsid w:val="0018060F"/>
    <w:rsid w:val="00180774"/>
    <w:rsid w:val="0018168C"/>
    <w:rsid w:val="0018254B"/>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88D"/>
    <w:rsid w:val="00196E48"/>
    <w:rsid w:val="001970DA"/>
    <w:rsid w:val="001976A0"/>
    <w:rsid w:val="00197F1F"/>
    <w:rsid w:val="001A03E3"/>
    <w:rsid w:val="001A0489"/>
    <w:rsid w:val="001A0559"/>
    <w:rsid w:val="001A060A"/>
    <w:rsid w:val="001A0B0C"/>
    <w:rsid w:val="001A0BF7"/>
    <w:rsid w:val="001A13F9"/>
    <w:rsid w:val="001A181F"/>
    <w:rsid w:val="001A1A62"/>
    <w:rsid w:val="001A22A9"/>
    <w:rsid w:val="001A2471"/>
    <w:rsid w:val="001A2835"/>
    <w:rsid w:val="001A2D16"/>
    <w:rsid w:val="001A435D"/>
    <w:rsid w:val="001A4447"/>
    <w:rsid w:val="001A4799"/>
    <w:rsid w:val="001A492E"/>
    <w:rsid w:val="001A4CE9"/>
    <w:rsid w:val="001A4F10"/>
    <w:rsid w:val="001A5C43"/>
    <w:rsid w:val="001A7460"/>
    <w:rsid w:val="001A7744"/>
    <w:rsid w:val="001A7804"/>
    <w:rsid w:val="001B0980"/>
    <w:rsid w:val="001B0BA4"/>
    <w:rsid w:val="001B0C0A"/>
    <w:rsid w:val="001B1D56"/>
    <w:rsid w:val="001B1E34"/>
    <w:rsid w:val="001B1E94"/>
    <w:rsid w:val="001B1F61"/>
    <w:rsid w:val="001B22DC"/>
    <w:rsid w:val="001B2919"/>
    <w:rsid w:val="001B2BA0"/>
    <w:rsid w:val="001B30EB"/>
    <w:rsid w:val="001B3810"/>
    <w:rsid w:val="001B3BD6"/>
    <w:rsid w:val="001B3D88"/>
    <w:rsid w:val="001B431E"/>
    <w:rsid w:val="001B456D"/>
    <w:rsid w:val="001B475A"/>
    <w:rsid w:val="001B4E28"/>
    <w:rsid w:val="001B4E39"/>
    <w:rsid w:val="001B5A28"/>
    <w:rsid w:val="001B5ECF"/>
    <w:rsid w:val="001B5FBA"/>
    <w:rsid w:val="001B6197"/>
    <w:rsid w:val="001B61A0"/>
    <w:rsid w:val="001B65A7"/>
    <w:rsid w:val="001B79A0"/>
    <w:rsid w:val="001B7DFB"/>
    <w:rsid w:val="001C036E"/>
    <w:rsid w:val="001C067B"/>
    <w:rsid w:val="001C0C33"/>
    <w:rsid w:val="001C132D"/>
    <w:rsid w:val="001C162C"/>
    <w:rsid w:val="001C1815"/>
    <w:rsid w:val="001C1FBE"/>
    <w:rsid w:val="001C25A3"/>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2F05"/>
    <w:rsid w:val="001D304C"/>
    <w:rsid w:val="001D33DC"/>
    <w:rsid w:val="001D356A"/>
    <w:rsid w:val="001D3649"/>
    <w:rsid w:val="001D4139"/>
    <w:rsid w:val="001D44CD"/>
    <w:rsid w:val="001D6153"/>
    <w:rsid w:val="001D6237"/>
    <w:rsid w:val="001D6588"/>
    <w:rsid w:val="001D6F29"/>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E09"/>
    <w:rsid w:val="001E539A"/>
    <w:rsid w:val="001E5782"/>
    <w:rsid w:val="001E5AE6"/>
    <w:rsid w:val="001E6087"/>
    <w:rsid w:val="001E643D"/>
    <w:rsid w:val="001E6626"/>
    <w:rsid w:val="001E6E16"/>
    <w:rsid w:val="001E6F3C"/>
    <w:rsid w:val="001E77FA"/>
    <w:rsid w:val="001E7AC3"/>
    <w:rsid w:val="001E7F87"/>
    <w:rsid w:val="001F0630"/>
    <w:rsid w:val="001F09C1"/>
    <w:rsid w:val="001F1376"/>
    <w:rsid w:val="001F1728"/>
    <w:rsid w:val="001F188C"/>
    <w:rsid w:val="001F1BD3"/>
    <w:rsid w:val="001F1FF1"/>
    <w:rsid w:val="001F232C"/>
    <w:rsid w:val="001F3122"/>
    <w:rsid w:val="001F3556"/>
    <w:rsid w:val="001F365C"/>
    <w:rsid w:val="001F4263"/>
    <w:rsid w:val="001F43D1"/>
    <w:rsid w:val="001F4566"/>
    <w:rsid w:val="001F5993"/>
    <w:rsid w:val="001F5BB9"/>
    <w:rsid w:val="001F5CE0"/>
    <w:rsid w:val="001F5D98"/>
    <w:rsid w:val="001F5DA5"/>
    <w:rsid w:val="001F5F90"/>
    <w:rsid w:val="001F65A0"/>
    <w:rsid w:val="001F6FF5"/>
    <w:rsid w:val="001F7076"/>
    <w:rsid w:val="001F73AC"/>
    <w:rsid w:val="001F7812"/>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4BE"/>
    <w:rsid w:val="00205AB7"/>
    <w:rsid w:val="00205C86"/>
    <w:rsid w:val="00205CAF"/>
    <w:rsid w:val="002060B2"/>
    <w:rsid w:val="002061C8"/>
    <w:rsid w:val="00206576"/>
    <w:rsid w:val="00206AC8"/>
    <w:rsid w:val="00206D4D"/>
    <w:rsid w:val="00206F63"/>
    <w:rsid w:val="0020749D"/>
    <w:rsid w:val="002074DA"/>
    <w:rsid w:val="0020791D"/>
    <w:rsid w:val="002079FF"/>
    <w:rsid w:val="00207C59"/>
    <w:rsid w:val="00210242"/>
    <w:rsid w:val="0021087A"/>
    <w:rsid w:val="00210992"/>
    <w:rsid w:val="00211369"/>
    <w:rsid w:val="002117EB"/>
    <w:rsid w:val="0021192B"/>
    <w:rsid w:val="002127FA"/>
    <w:rsid w:val="00212C9E"/>
    <w:rsid w:val="002130CA"/>
    <w:rsid w:val="002132E5"/>
    <w:rsid w:val="002135B5"/>
    <w:rsid w:val="00213968"/>
    <w:rsid w:val="00213CAB"/>
    <w:rsid w:val="00213E1E"/>
    <w:rsid w:val="00214BD2"/>
    <w:rsid w:val="00215A27"/>
    <w:rsid w:val="00215ECD"/>
    <w:rsid w:val="00215F9C"/>
    <w:rsid w:val="00216019"/>
    <w:rsid w:val="00216732"/>
    <w:rsid w:val="00216996"/>
    <w:rsid w:val="002169D9"/>
    <w:rsid w:val="0021745D"/>
    <w:rsid w:val="00217C5C"/>
    <w:rsid w:val="00217E38"/>
    <w:rsid w:val="002226EB"/>
    <w:rsid w:val="002229F0"/>
    <w:rsid w:val="00222A1B"/>
    <w:rsid w:val="00222D0A"/>
    <w:rsid w:val="002236D6"/>
    <w:rsid w:val="00223B7D"/>
    <w:rsid w:val="00223B9F"/>
    <w:rsid w:val="00223D03"/>
    <w:rsid w:val="00224160"/>
    <w:rsid w:val="002245B9"/>
    <w:rsid w:val="00224A6A"/>
    <w:rsid w:val="00224B96"/>
    <w:rsid w:val="0022507A"/>
    <w:rsid w:val="00225236"/>
    <w:rsid w:val="002257C7"/>
    <w:rsid w:val="00225974"/>
    <w:rsid w:val="00225B81"/>
    <w:rsid w:val="00225EE4"/>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1E93"/>
    <w:rsid w:val="0024251F"/>
    <w:rsid w:val="00242B51"/>
    <w:rsid w:val="00242ED2"/>
    <w:rsid w:val="0024314B"/>
    <w:rsid w:val="00243158"/>
    <w:rsid w:val="00243521"/>
    <w:rsid w:val="002435C9"/>
    <w:rsid w:val="002435D8"/>
    <w:rsid w:val="00243B83"/>
    <w:rsid w:val="00243B89"/>
    <w:rsid w:val="00244007"/>
    <w:rsid w:val="002442C8"/>
    <w:rsid w:val="00244781"/>
    <w:rsid w:val="00245056"/>
    <w:rsid w:val="002451BC"/>
    <w:rsid w:val="00245306"/>
    <w:rsid w:val="002465D1"/>
    <w:rsid w:val="002474F8"/>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47D"/>
    <w:rsid w:val="00251ACD"/>
    <w:rsid w:val="002526EF"/>
    <w:rsid w:val="00252743"/>
    <w:rsid w:val="00252C12"/>
    <w:rsid w:val="00252EB0"/>
    <w:rsid w:val="00253397"/>
    <w:rsid w:val="002538C5"/>
    <w:rsid w:val="00253928"/>
    <w:rsid w:val="00253BBB"/>
    <w:rsid w:val="00253D41"/>
    <w:rsid w:val="00253E00"/>
    <w:rsid w:val="002544B1"/>
    <w:rsid w:val="0025463C"/>
    <w:rsid w:val="00255082"/>
    <w:rsid w:val="002551C8"/>
    <w:rsid w:val="00256042"/>
    <w:rsid w:val="00256339"/>
    <w:rsid w:val="00256552"/>
    <w:rsid w:val="002568B6"/>
    <w:rsid w:val="00256CD0"/>
    <w:rsid w:val="00256E84"/>
    <w:rsid w:val="00257554"/>
    <w:rsid w:val="00257A15"/>
    <w:rsid w:val="00257E4E"/>
    <w:rsid w:val="00260750"/>
    <w:rsid w:val="00260BCD"/>
    <w:rsid w:val="00260C14"/>
    <w:rsid w:val="00261037"/>
    <w:rsid w:val="00261C69"/>
    <w:rsid w:val="00262233"/>
    <w:rsid w:val="0026241E"/>
    <w:rsid w:val="00262D26"/>
    <w:rsid w:val="00262F61"/>
    <w:rsid w:val="002634E7"/>
    <w:rsid w:val="002638F2"/>
    <w:rsid w:val="002646CF"/>
    <w:rsid w:val="00264901"/>
    <w:rsid w:val="0026506A"/>
    <w:rsid w:val="00265278"/>
    <w:rsid w:val="002655EF"/>
    <w:rsid w:val="00265A42"/>
    <w:rsid w:val="00265F23"/>
    <w:rsid w:val="0026670A"/>
    <w:rsid w:val="002667EE"/>
    <w:rsid w:val="0026698D"/>
    <w:rsid w:val="0026707B"/>
    <w:rsid w:val="00270193"/>
    <w:rsid w:val="00270596"/>
    <w:rsid w:val="002705CE"/>
    <w:rsid w:val="002706C3"/>
    <w:rsid w:val="00270890"/>
    <w:rsid w:val="00270AEA"/>
    <w:rsid w:val="00270DB8"/>
    <w:rsid w:val="00270FE4"/>
    <w:rsid w:val="0027105D"/>
    <w:rsid w:val="002715C8"/>
    <w:rsid w:val="00271823"/>
    <w:rsid w:val="00271A18"/>
    <w:rsid w:val="00271F9F"/>
    <w:rsid w:val="002722A8"/>
    <w:rsid w:val="00272A93"/>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D1"/>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021"/>
    <w:rsid w:val="0028255B"/>
    <w:rsid w:val="002826E5"/>
    <w:rsid w:val="00282CBF"/>
    <w:rsid w:val="00282CFD"/>
    <w:rsid w:val="00282D05"/>
    <w:rsid w:val="002830CF"/>
    <w:rsid w:val="002832E3"/>
    <w:rsid w:val="002834C4"/>
    <w:rsid w:val="002836D8"/>
    <w:rsid w:val="00284237"/>
    <w:rsid w:val="002843B8"/>
    <w:rsid w:val="002843ED"/>
    <w:rsid w:val="00284B3B"/>
    <w:rsid w:val="002856D6"/>
    <w:rsid w:val="00285870"/>
    <w:rsid w:val="0028595E"/>
    <w:rsid w:val="00285A92"/>
    <w:rsid w:val="00285C83"/>
    <w:rsid w:val="00286608"/>
    <w:rsid w:val="002876A2"/>
    <w:rsid w:val="00287BA4"/>
    <w:rsid w:val="00287EC2"/>
    <w:rsid w:val="0029015D"/>
    <w:rsid w:val="00290674"/>
    <w:rsid w:val="00290A66"/>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0E91"/>
    <w:rsid w:val="002A1C76"/>
    <w:rsid w:val="002A29AF"/>
    <w:rsid w:val="002A2EA3"/>
    <w:rsid w:val="002A32AC"/>
    <w:rsid w:val="002A34B4"/>
    <w:rsid w:val="002A3642"/>
    <w:rsid w:val="002A42C8"/>
    <w:rsid w:val="002A499E"/>
    <w:rsid w:val="002A4BE3"/>
    <w:rsid w:val="002A5025"/>
    <w:rsid w:val="002A5268"/>
    <w:rsid w:val="002A5617"/>
    <w:rsid w:val="002A56F2"/>
    <w:rsid w:val="002A5A06"/>
    <w:rsid w:val="002A5BD8"/>
    <w:rsid w:val="002A5D18"/>
    <w:rsid w:val="002A6098"/>
    <w:rsid w:val="002A6134"/>
    <w:rsid w:val="002A6A04"/>
    <w:rsid w:val="002A6C2B"/>
    <w:rsid w:val="002A7009"/>
    <w:rsid w:val="002A7136"/>
    <w:rsid w:val="002A76E7"/>
    <w:rsid w:val="002B051E"/>
    <w:rsid w:val="002B0770"/>
    <w:rsid w:val="002B08CB"/>
    <w:rsid w:val="002B1677"/>
    <w:rsid w:val="002B1A2C"/>
    <w:rsid w:val="002B1EC9"/>
    <w:rsid w:val="002B28CE"/>
    <w:rsid w:val="002B28D1"/>
    <w:rsid w:val="002B2E2F"/>
    <w:rsid w:val="002B3C71"/>
    <w:rsid w:val="002B4165"/>
    <w:rsid w:val="002B4557"/>
    <w:rsid w:val="002B48A9"/>
    <w:rsid w:val="002B4A70"/>
    <w:rsid w:val="002B4F76"/>
    <w:rsid w:val="002B4FE7"/>
    <w:rsid w:val="002B516E"/>
    <w:rsid w:val="002B59CC"/>
    <w:rsid w:val="002B5A1C"/>
    <w:rsid w:val="002B6184"/>
    <w:rsid w:val="002B7799"/>
    <w:rsid w:val="002B7CA9"/>
    <w:rsid w:val="002C041B"/>
    <w:rsid w:val="002C09ED"/>
    <w:rsid w:val="002C0B2E"/>
    <w:rsid w:val="002C0F52"/>
    <w:rsid w:val="002C1082"/>
    <w:rsid w:val="002C1137"/>
    <w:rsid w:val="002C17D2"/>
    <w:rsid w:val="002C1E8F"/>
    <w:rsid w:val="002C205D"/>
    <w:rsid w:val="002C25BA"/>
    <w:rsid w:val="002C3723"/>
    <w:rsid w:val="002C3A6E"/>
    <w:rsid w:val="002C3F82"/>
    <w:rsid w:val="002C4651"/>
    <w:rsid w:val="002C46F8"/>
    <w:rsid w:val="002C4BA5"/>
    <w:rsid w:val="002C4C64"/>
    <w:rsid w:val="002C4C6B"/>
    <w:rsid w:val="002C4E4D"/>
    <w:rsid w:val="002C4EF2"/>
    <w:rsid w:val="002C5206"/>
    <w:rsid w:val="002C5477"/>
    <w:rsid w:val="002C6AF4"/>
    <w:rsid w:val="002C6B2B"/>
    <w:rsid w:val="002C6E52"/>
    <w:rsid w:val="002C71B1"/>
    <w:rsid w:val="002C7442"/>
    <w:rsid w:val="002C7948"/>
    <w:rsid w:val="002C7961"/>
    <w:rsid w:val="002D0028"/>
    <w:rsid w:val="002D044E"/>
    <w:rsid w:val="002D0BF8"/>
    <w:rsid w:val="002D1166"/>
    <w:rsid w:val="002D130F"/>
    <w:rsid w:val="002D1539"/>
    <w:rsid w:val="002D1DDA"/>
    <w:rsid w:val="002D1E26"/>
    <w:rsid w:val="002D216E"/>
    <w:rsid w:val="002D25ED"/>
    <w:rsid w:val="002D3195"/>
    <w:rsid w:val="002D33F0"/>
    <w:rsid w:val="002D43E4"/>
    <w:rsid w:val="002D450F"/>
    <w:rsid w:val="002D4B6A"/>
    <w:rsid w:val="002D4D81"/>
    <w:rsid w:val="002D4FA7"/>
    <w:rsid w:val="002D5070"/>
    <w:rsid w:val="002D5B3C"/>
    <w:rsid w:val="002D73B2"/>
    <w:rsid w:val="002D78D9"/>
    <w:rsid w:val="002E0298"/>
    <w:rsid w:val="002E096B"/>
    <w:rsid w:val="002E1296"/>
    <w:rsid w:val="002E1583"/>
    <w:rsid w:val="002E1ABC"/>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0952"/>
    <w:rsid w:val="002F1719"/>
    <w:rsid w:val="002F1827"/>
    <w:rsid w:val="002F25A5"/>
    <w:rsid w:val="002F2EC8"/>
    <w:rsid w:val="002F300F"/>
    <w:rsid w:val="002F303D"/>
    <w:rsid w:val="002F36F2"/>
    <w:rsid w:val="002F380F"/>
    <w:rsid w:val="002F42D1"/>
    <w:rsid w:val="002F4F99"/>
    <w:rsid w:val="002F521A"/>
    <w:rsid w:val="002F5443"/>
    <w:rsid w:val="002F5B04"/>
    <w:rsid w:val="002F6063"/>
    <w:rsid w:val="002F658B"/>
    <w:rsid w:val="002F67DB"/>
    <w:rsid w:val="002F718F"/>
    <w:rsid w:val="002F7975"/>
    <w:rsid w:val="002F7DB3"/>
    <w:rsid w:val="00300B57"/>
    <w:rsid w:val="00300D24"/>
    <w:rsid w:val="00301063"/>
    <w:rsid w:val="00301274"/>
    <w:rsid w:val="00301373"/>
    <w:rsid w:val="00301A2F"/>
    <w:rsid w:val="00301E6A"/>
    <w:rsid w:val="003021CF"/>
    <w:rsid w:val="003023A0"/>
    <w:rsid w:val="0030244E"/>
    <w:rsid w:val="00302760"/>
    <w:rsid w:val="003031A8"/>
    <w:rsid w:val="0030343E"/>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345"/>
    <w:rsid w:val="003127F1"/>
    <w:rsid w:val="00313458"/>
    <w:rsid w:val="00313DF4"/>
    <w:rsid w:val="0031479C"/>
    <w:rsid w:val="00314B7E"/>
    <w:rsid w:val="00316313"/>
    <w:rsid w:val="0031635D"/>
    <w:rsid w:val="003163D5"/>
    <w:rsid w:val="00317B8B"/>
    <w:rsid w:val="00317F4A"/>
    <w:rsid w:val="00317FD9"/>
    <w:rsid w:val="00317FE8"/>
    <w:rsid w:val="00320DB2"/>
    <w:rsid w:val="00320E35"/>
    <w:rsid w:val="00320F3C"/>
    <w:rsid w:val="00321AE8"/>
    <w:rsid w:val="00322D48"/>
    <w:rsid w:val="003236FD"/>
    <w:rsid w:val="00323EDF"/>
    <w:rsid w:val="003243BF"/>
    <w:rsid w:val="003244F3"/>
    <w:rsid w:val="003245DD"/>
    <w:rsid w:val="003247C0"/>
    <w:rsid w:val="00325137"/>
    <w:rsid w:val="00325455"/>
    <w:rsid w:val="00325827"/>
    <w:rsid w:val="003258D5"/>
    <w:rsid w:val="0032604E"/>
    <w:rsid w:val="00326092"/>
    <w:rsid w:val="00326104"/>
    <w:rsid w:val="003261D4"/>
    <w:rsid w:val="0032662B"/>
    <w:rsid w:val="003266C7"/>
    <w:rsid w:val="003268A7"/>
    <w:rsid w:val="00327973"/>
    <w:rsid w:val="00327B09"/>
    <w:rsid w:val="00327CB6"/>
    <w:rsid w:val="00327EEF"/>
    <w:rsid w:val="00327F29"/>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092"/>
    <w:rsid w:val="00334522"/>
    <w:rsid w:val="003349B5"/>
    <w:rsid w:val="00334A51"/>
    <w:rsid w:val="00334E1E"/>
    <w:rsid w:val="003350C7"/>
    <w:rsid w:val="00335369"/>
    <w:rsid w:val="00336420"/>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D40"/>
    <w:rsid w:val="00343FFB"/>
    <w:rsid w:val="00344AB1"/>
    <w:rsid w:val="00344E12"/>
    <w:rsid w:val="00344FBE"/>
    <w:rsid w:val="0034539B"/>
    <w:rsid w:val="00345E8C"/>
    <w:rsid w:val="003461F1"/>
    <w:rsid w:val="00346251"/>
    <w:rsid w:val="00346479"/>
    <w:rsid w:val="00346836"/>
    <w:rsid w:val="00346AC1"/>
    <w:rsid w:val="00346AD9"/>
    <w:rsid w:val="00346BA5"/>
    <w:rsid w:val="00350CB3"/>
    <w:rsid w:val="00350F93"/>
    <w:rsid w:val="00351503"/>
    <w:rsid w:val="00351B36"/>
    <w:rsid w:val="00351F7C"/>
    <w:rsid w:val="00351F8D"/>
    <w:rsid w:val="003526A9"/>
    <w:rsid w:val="00352B97"/>
    <w:rsid w:val="00352BFE"/>
    <w:rsid w:val="00352D3C"/>
    <w:rsid w:val="0035313B"/>
    <w:rsid w:val="00353556"/>
    <w:rsid w:val="00353837"/>
    <w:rsid w:val="003538A8"/>
    <w:rsid w:val="003539DB"/>
    <w:rsid w:val="00353BFD"/>
    <w:rsid w:val="00353D34"/>
    <w:rsid w:val="00353DE5"/>
    <w:rsid w:val="00353E48"/>
    <w:rsid w:val="00353E53"/>
    <w:rsid w:val="00353EDB"/>
    <w:rsid w:val="0035419A"/>
    <w:rsid w:val="0035492C"/>
    <w:rsid w:val="003557C3"/>
    <w:rsid w:val="003566FB"/>
    <w:rsid w:val="00356C63"/>
    <w:rsid w:val="00356DB3"/>
    <w:rsid w:val="00357B3D"/>
    <w:rsid w:val="00357DFA"/>
    <w:rsid w:val="00360423"/>
    <w:rsid w:val="0036043A"/>
    <w:rsid w:val="00360D03"/>
    <w:rsid w:val="0036113B"/>
    <w:rsid w:val="003615C1"/>
    <w:rsid w:val="003616B6"/>
    <w:rsid w:val="0036253D"/>
    <w:rsid w:val="00362AB3"/>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3C"/>
    <w:rsid w:val="00373872"/>
    <w:rsid w:val="00373D0B"/>
    <w:rsid w:val="003742EB"/>
    <w:rsid w:val="00374A00"/>
    <w:rsid w:val="00374E72"/>
    <w:rsid w:val="003755C4"/>
    <w:rsid w:val="00375C78"/>
    <w:rsid w:val="00375E1A"/>
    <w:rsid w:val="00375EDA"/>
    <w:rsid w:val="00375FF2"/>
    <w:rsid w:val="0037626F"/>
    <w:rsid w:val="003767E5"/>
    <w:rsid w:val="00376A34"/>
    <w:rsid w:val="00376E12"/>
    <w:rsid w:val="00377052"/>
    <w:rsid w:val="00377675"/>
    <w:rsid w:val="00377CF5"/>
    <w:rsid w:val="003802F2"/>
    <w:rsid w:val="003814E2"/>
    <w:rsid w:val="0038162B"/>
    <w:rsid w:val="0038197F"/>
    <w:rsid w:val="00381E05"/>
    <w:rsid w:val="00381E36"/>
    <w:rsid w:val="003821AD"/>
    <w:rsid w:val="00382F0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28"/>
    <w:rsid w:val="0038602A"/>
    <w:rsid w:val="003861ED"/>
    <w:rsid w:val="003865FF"/>
    <w:rsid w:val="00386A08"/>
    <w:rsid w:val="00386D14"/>
    <w:rsid w:val="003872D7"/>
    <w:rsid w:val="003874EA"/>
    <w:rsid w:val="0038769D"/>
    <w:rsid w:val="0038778D"/>
    <w:rsid w:val="0038799E"/>
    <w:rsid w:val="00387EBB"/>
    <w:rsid w:val="00390022"/>
    <w:rsid w:val="003902DF"/>
    <w:rsid w:val="003902F0"/>
    <w:rsid w:val="00390805"/>
    <w:rsid w:val="00390832"/>
    <w:rsid w:val="00390D9F"/>
    <w:rsid w:val="00391020"/>
    <w:rsid w:val="0039128E"/>
    <w:rsid w:val="00391C44"/>
    <w:rsid w:val="00391F68"/>
    <w:rsid w:val="00393855"/>
    <w:rsid w:val="00393E0C"/>
    <w:rsid w:val="00394D04"/>
    <w:rsid w:val="00394F68"/>
    <w:rsid w:val="00395282"/>
    <w:rsid w:val="00395305"/>
    <w:rsid w:val="0039549D"/>
    <w:rsid w:val="003956CB"/>
    <w:rsid w:val="00395719"/>
    <w:rsid w:val="00395D7F"/>
    <w:rsid w:val="00395E85"/>
    <w:rsid w:val="003964DB"/>
    <w:rsid w:val="00396629"/>
    <w:rsid w:val="00396654"/>
    <w:rsid w:val="00396A25"/>
    <w:rsid w:val="00396B9D"/>
    <w:rsid w:val="003971B4"/>
    <w:rsid w:val="00397A4C"/>
    <w:rsid w:val="00397C76"/>
    <w:rsid w:val="00397CA7"/>
    <w:rsid w:val="003A0322"/>
    <w:rsid w:val="003A0411"/>
    <w:rsid w:val="003A04F6"/>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6A2"/>
    <w:rsid w:val="003A3B72"/>
    <w:rsid w:val="003A3C0B"/>
    <w:rsid w:val="003A4268"/>
    <w:rsid w:val="003A43EF"/>
    <w:rsid w:val="003A4727"/>
    <w:rsid w:val="003A49BF"/>
    <w:rsid w:val="003A4BBD"/>
    <w:rsid w:val="003A4E1E"/>
    <w:rsid w:val="003A55B0"/>
    <w:rsid w:val="003A59E7"/>
    <w:rsid w:val="003A5B11"/>
    <w:rsid w:val="003A5B60"/>
    <w:rsid w:val="003A5C98"/>
    <w:rsid w:val="003A5F1D"/>
    <w:rsid w:val="003A6082"/>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CBA"/>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AFA"/>
    <w:rsid w:val="003C0B37"/>
    <w:rsid w:val="003C0BD9"/>
    <w:rsid w:val="003C0C0E"/>
    <w:rsid w:val="003C0EFE"/>
    <w:rsid w:val="003C3264"/>
    <w:rsid w:val="003C39EE"/>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28"/>
    <w:rsid w:val="003C7F3C"/>
    <w:rsid w:val="003D017A"/>
    <w:rsid w:val="003D0380"/>
    <w:rsid w:val="003D081B"/>
    <w:rsid w:val="003D0EAA"/>
    <w:rsid w:val="003D11D0"/>
    <w:rsid w:val="003D1A12"/>
    <w:rsid w:val="003D1C9C"/>
    <w:rsid w:val="003D1CF2"/>
    <w:rsid w:val="003D1F7F"/>
    <w:rsid w:val="003D2A33"/>
    <w:rsid w:val="003D2B6A"/>
    <w:rsid w:val="003D2C50"/>
    <w:rsid w:val="003D3147"/>
    <w:rsid w:val="003D3207"/>
    <w:rsid w:val="003D36A6"/>
    <w:rsid w:val="003D380B"/>
    <w:rsid w:val="003D4204"/>
    <w:rsid w:val="003D461E"/>
    <w:rsid w:val="003D4648"/>
    <w:rsid w:val="003D47E3"/>
    <w:rsid w:val="003D48A6"/>
    <w:rsid w:val="003D48AF"/>
    <w:rsid w:val="003D4C05"/>
    <w:rsid w:val="003D5B34"/>
    <w:rsid w:val="003D617B"/>
    <w:rsid w:val="003D61BF"/>
    <w:rsid w:val="003D6A38"/>
    <w:rsid w:val="003D6D4D"/>
    <w:rsid w:val="003D6E81"/>
    <w:rsid w:val="003D7096"/>
    <w:rsid w:val="003D7259"/>
    <w:rsid w:val="003D7460"/>
    <w:rsid w:val="003E0F95"/>
    <w:rsid w:val="003E12C7"/>
    <w:rsid w:val="003E14E3"/>
    <w:rsid w:val="003E2E94"/>
    <w:rsid w:val="003E3004"/>
    <w:rsid w:val="003E4388"/>
    <w:rsid w:val="003E479C"/>
    <w:rsid w:val="003E49D4"/>
    <w:rsid w:val="003E4A14"/>
    <w:rsid w:val="003E4ECA"/>
    <w:rsid w:val="003E4F52"/>
    <w:rsid w:val="003E504F"/>
    <w:rsid w:val="003E54B2"/>
    <w:rsid w:val="003E5E66"/>
    <w:rsid w:val="003E5FF2"/>
    <w:rsid w:val="003E67BE"/>
    <w:rsid w:val="003E682F"/>
    <w:rsid w:val="003E6E25"/>
    <w:rsid w:val="003E722D"/>
    <w:rsid w:val="003E7B5F"/>
    <w:rsid w:val="003F04FE"/>
    <w:rsid w:val="003F072B"/>
    <w:rsid w:val="003F0A61"/>
    <w:rsid w:val="003F18E5"/>
    <w:rsid w:val="003F19E2"/>
    <w:rsid w:val="003F1AA7"/>
    <w:rsid w:val="003F1D13"/>
    <w:rsid w:val="003F236C"/>
    <w:rsid w:val="003F2B81"/>
    <w:rsid w:val="003F2D9B"/>
    <w:rsid w:val="003F2E54"/>
    <w:rsid w:val="003F411F"/>
    <w:rsid w:val="003F4339"/>
    <w:rsid w:val="003F45BC"/>
    <w:rsid w:val="003F5F15"/>
    <w:rsid w:val="003F631E"/>
    <w:rsid w:val="003F6E3B"/>
    <w:rsid w:val="003F74BE"/>
    <w:rsid w:val="003F76EB"/>
    <w:rsid w:val="0040015E"/>
    <w:rsid w:val="0040022B"/>
    <w:rsid w:val="00400AB7"/>
    <w:rsid w:val="00400D4B"/>
    <w:rsid w:val="004010F7"/>
    <w:rsid w:val="004011A9"/>
    <w:rsid w:val="00401248"/>
    <w:rsid w:val="00401792"/>
    <w:rsid w:val="004017A6"/>
    <w:rsid w:val="00401FFD"/>
    <w:rsid w:val="00402375"/>
    <w:rsid w:val="00402444"/>
    <w:rsid w:val="0040328C"/>
    <w:rsid w:val="00403D8C"/>
    <w:rsid w:val="0040497A"/>
    <w:rsid w:val="00404B10"/>
    <w:rsid w:val="00405779"/>
    <w:rsid w:val="00405A82"/>
    <w:rsid w:val="00405C58"/>
    <w:rsid w:val="004069C5"/>
    <w:rsid w:val="0040701D"/>
    <w:rsid w:val="0040733B"/>
    <w:rsid w:val="0041024C"/>
    <w:rsid w:val="00410265"/>
    <w:rsid w:val="00410C19"/>
    <w:rsid w:val="00410FFC"/>
    <w:rsid w:val="0041108F"/>
    <w:rsid w:val="00411218"/>
    <w:rsid w:val="0041125B"/>
    <w:rsid w:val="0041163B"/>
    <w:rsid w:val="0041265B"/>
    <w:rsid w:val="004129DE"/>
    <w:rsid w:val="004132E6"/>
    <w:rsid w:val="00413F3C"/>
    <w:rsid w:val="004146E3"/>
    <w:rsid w:val="0041499C"/>
    <w:rsid w:val="00414BCB"/>
    <w:rsid w:val="00415084"/>
    <w:rsid w:val="00415C7C"/>
    <w:rsid w:val="00415FAA"/>
    <w:rsid w:val="00416EFB"/>
    <w:rsid w:val="00417862"/>
    <w:rsid w:val="00417867"/>
    <w:rsid w:val="00417A9F"/>
    <w:rsid w:val="00417B82"/>
    <w:rsid w:val="0042009F"/>
    <w:rsid w:val="0042014A"/>
    <w:rsid w:val="0042069E"/>
    <w:rsid w:val="004209AC"/>
    <w:rsid w:val="00420A9B"/>
    <w:rsid w:val="0042123C"/>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256"/>
    <w:rsid w:val="00427B10"/>
    <w:rsid w:val="00427D76"/>
    <w:rsid w:val="00427DCC"/>
    <w:rsid w:val="004300B1"/>
    <w:rsid w:val="00430115"/>
    <w:rsid w:val="00430A24"/>
    <w:rsid w:val="00430BEB"/>
    <w:rsid w:val="0043110E"/>
    <w:rsid w:val="004318F6"/>
    <w:rsid w:val="00431AE0"/>
    <w:rsid w:val="00431F53"/>
    <w:rsid w:val="00431F84"/>
    <w:rsid w:val="004320E4"/>
    <w:rsid w:val="004323A7"/>
    <w:rsid w:val="004330BB"/>
    <w:rsid w:val="004331F5"/>
    <w:rsid w:val="00433464"/>
    <w:rsid w:val="00433794"/>
    <w:rsid w:val="004343A2"/>
    <w:rsid w:val="0043442F"/>
    <w:rsid w:val="00434EB9"/>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621A"/>
    <w:rsid w:val="0044622E"/>
    <w:rsid w:val="00446A58"/>
    <w:rsid w:val="00446B32"/>
    <w:rsid w:val="00446EC1"/>
    <w:rsid w:val="004478D8"/>
    <w:rsid w:val="0044791E"/>
    <w:rsid w:val="00447965"/>
    <w:rsid w:val="00450445"/>
    <w:rsid w:val="00450605"/>
    <w:rsid w:val="00450C67"/>
    <w:rsid w:val="00450E2E"/>
    <w:rsid w:val="004510D7"/>
    <w:rsid w:val="004512F1"/>
    <w:rsid w:val="00451473"/>
    <w:rsid w:val="0045163D"/>
    <w:rsid w:val="004518E1"/>
    <w:rsid w:val="00452A8B"/>
    <w:rsid w:val="00452B79"/>
    <w:rsid w:val="00453484"/>
    <w:rsid w:val="00453902"/>
    <w:rsid w:val="00453931"/>
    <w:rsid w:val="004539B0"/>
    <w:rsid w:val="00453AA6"/>
    <w:rsid w:val="00454006"/>
    <w:rsid w:val="004545EE"/>
    <w:rsid w:val="00454CB0"/>
    <w:rsid w:val="00454CB2"/>
    <w:rsid w:val="00454ED6"/>
    <w:rsid w:val="004550FF"/>
    <w:rsid w:val="0045551D"/>
    <w:rsid w:val="00455DB1"/>
    <w:rsid w:val="004563B8"/>
    <w:rsid w:val="00456847"/>
    <w:rsid w:val="00456AC0"/>
    <w:rsid w:val="00456F2C"/>
    <w:rsid w:val="00457C46"/>
    <w:rsid w:val="00457E9B"/>
    <w:rsid w:val="00460837"/>
    <w:rsid w:val="00460A41"/>
    <w:rsid w:val="00460BEF"/>
    <w:rsid w:val="00460CED"/>
    <w:rsid w:val="00460F81"/>
    <w:rsid w:val="0046152A"/>
    <w:rsid w:val="004616A3"/>
    <w:rsid w:val="00461831"/>
    <w:rsid w:val="00461AA5"/>
    <w:rsid w:val="00461DF5"/>
    <w:rsid w:val="00461F74"/>
    <w:rsid w:val="00462D11"/>
    <w:rsid w:val="0046332B"/>
    <w:rsid w:val="00463D5A"/>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67953"/>
    <w:rsid w:val="00470085"/>
    <w:rsid w:val="00470907"/>
    <w:rsid w:val="00470ADB"/>
    <w:rsid w:val="004713FD"/>
    <w:rsid w:val="004718D1"/>
    <w:rsid w:val="00471A0D"/>
    <w:rsid w:val="00471B0E"/>
    <w:rsid w:val="00471B50"/>
    <w:rsid w:val="00471E5A"/>
    <w:rsid w:val="004720F5"/>
    <w:rsid w:val="00472326"/>
    <w:rsid w:val="004723FF"/>
    <w:rsid w:val="0047282A"/>
    <w:rsid w:val="00472850"/>
    <w:rsid w:val="0047297B"/>
    <w:rsid w:val="00472B71"/>
    <w:rsid w:val="00472E1F"/>
    <w:rsid w:val="0047317A"/>
    <w:rsid w:val="004733B6"/>
    <w:rsid w:val="00473D4B"/>
    <w:rsid w:val="00473F29"/>
    <w:rsid w:val="00473F94"/>
    <w:rsid w:val="004741C0"/>
    <w:rsid w:val="004742A3"/>
    <w:rsid w:val="0047448D"/>
    <w:rsid w:val="0047520D"/>
    <w:rsid w:val="004759D2"/>
    <w:rsid w:val="004764E5"/>
    <w:rsid w:val="00476D31"/>
    <w:rsid w:val="00476FC2"/>
    <w:rsid w:val="00477764"/>
    <w:rsid w:val="004777BC"/>
    <w:rsid w:val="00477A5D"/>
    <w:rsid w:val="00477DE6"/>
    <w:rsid w:val="00477E7A"/>
    <w:rsid w:val="00477F79"/>
    <w:rsid w:val="0048060C"/>
    <w:rsid w:val="004807D6"/>
    <w:rsid w:val="00480CB7"/>
    <w:rsid w:val="00480CD6"/>
    <w:rsid w:val="0048160F"/>
    <w:rsid w:val="00481A96"/>
    <w:rsid w:val="00481DAD"/>
    <w:rsid w:val="00482180"/>
    <w:rsid w:val="00482453"/>
    <w:rsid w:val="00482A37"/>
    <w:rsid w:val="00482DCB"/>
    <w:rsid w:val="00482ECA"/>
    <w:rsid w:val="00482EF8"/>
    <w:rsid w:val="00483C09"/>
    <w:rsid w:val="00484B66"/>
    <w:rsid w:val="00484DA5"/>
    <w:rsid w:val="004852D7"/>
    <w:rsid w:val="004856C9"/>
    <w:rsid w:val="00485894"/>
    <w:rsid w:val="00485BFF"/>
    <w:rsid w:val="00485D55"/>
    <w:rsid w:val="004864EA"/>
    <w:rsid w:val="00486AC0"/>
    <w:rsid w:val="00486B85"/>
    <w:rsid w:val="00486F7B"/>
    <w:rsid w:val="00487340"/>
    <w:rsid w:val="004873CD"/>
    <w:rsid w:val="004877AF"/>
    <w:rsid w:val="00487833"/>
    <w:rsid w:val="00487C43"/>
    <w:rsid w:val="00487CF1"/>
    <w:rsid w:val="00487D48"/>
    <w:rsid w:val="004900E7"/>
    <w:rsid w:val="00490361"/>
    <w:rsid w:val="0049044F"/>
    <w:rsid w:val="004904C8"/>
    <w:rsid w:val="00490958"/>
    <w:rsid w:val="00491852"/>
    <w:rsid w:val="004921CD"/>
    <w:rsid w:val="00492808"/>
    <w:rsid w:val="00492831"/>
    <w:rsid w:val="0049367B"/>
    <w:rsid w:val="004948DE"/>
    <w:rsid w:val="00494977"/>
    <w:rsid w:val="00494B6B"/>
    <w:rsid w:val="00494FD3"/>
    <w:rsid w:val="0049678B"/>
    <w:rsid w:val="00496B51"/>
    <w:rsid w:val="004971E1"/>
    <w:rsid w:val="004976B9"/>
    <w:rsid w:val="004979D3"/>
    <w:rsid w:val="00497BD6"/>
    <w:rsid w:val="00497EE7"/>
    <w:rsid w:val="004A00E7"/>
    <w:rsid w:val="004A0492"/>
    <w:rsid w:val="004A0C0C"/>
    <w:rsid w:val="004A154A"/>
    <w:rsid w:val="004A157B"/>
    <w:rsid w:val="004A1C3F"/>
    <w:rsid w:val="004A1F35"/>
    <w:rsid w:val="004A27BA"/>
    <w:rsid w:val="004A2A81"/>
    <w:rsid w:val="004A3ACD"/>
    <w:rsid w:val="004A3B43"/>
    <w:rsid w:val="004A4B7F"/>
    <w:rsid w:val="004A51FB"/>
    <w:rsid w:val="004A52F4"/>
    <w:rsid w:val="004A5556"/>
    <w:rsid w:val="004A57CD"/>
    <w:rsid w:val="004A6412"/>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1F70"/>
    <w:rsid w:val="004B2EF4"/>
    <w:rsid w:val="004B32F0"/>
    <w:rsid w:val="004B32F5"/>
    <w:rsid w:val="004B35C9"/>
    <w:rsid w:val="004B3DC7"/>
    <w:rsid w:val="004B423E"/>
    <w:rsid w:val="004B43A0"/>
    <w:rsid w:val="004B4625"/>
    <w:rsid w:val="004B49C3"/>
    <w:rsid w:val="004B574A"/>
    <w:rsid w:val="004B5974"/>
    <w:rsid w:val="004B597E"/>
    <w:rsid w:val="004B5F60"/>
    <w:rsid w:val="004B6285"/>
    <w:rsid w:val="004B6AC8"/>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D3B"/>
    <w:rsid w:val="004D2D69"/>
    <w:rsid w:val="004D2E5B"/>
    <w:rsid w:val="004D35A6"/>
    <w:rsid w:val="004D38B9"/>
    <w:rsid w:val="004D3956"/>
    <w:rsid w:val="004D3DDE"/>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197"/>
    <w:rsid w:val="004E632C"/>
    <w:rsid w:val="004E6AD2"/>
    <w:rsid w:val="004E6FE8"/>
    <w:rsid w:val="004E7335"/>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7D2"/>
    <w:rsid w:val="004F5CC1"/>
    <w:rsid w:val="004F641E"/>
    <w:rsid w:val="004F6847"/>
    <w:rsid w:val="004F6B42"/>
    <w:rsid w:val="004F6E72"/>
    <w:rsid w:val="004F7781"/>
    <w:rsid w:val="0050093B"/>
    <w:rsid w:val="00500A98"/>
    <w:rsid w:val="00500C2D"/>
    <w:rsid w:val="00500E1B"/>
    <w:rsid w:val="00500E6C"/>
    <w:rsid w:val="0050165A"/>
    <w:rsid w:val="00502282"/>
    <w:rsid w:val="0050260D"/>
    <w:rsid w:val="00503F2E"/>
    <w:rsid w:val="0050415B"/>
    <w:rsid w:val="00504E23"/>
    <w:rsid w:val="005050C2"/>
    <w:rsid w:val="00505629"/>
    <w:rsid w:val="00505A2F"/>
    <w:rsid w:val="00505FEF"/>
    <w:rsid w:val="005061C0"/>
    <w:rsid w:val="00506525"/>
    <w:rsid w:val="00506588"/>
    <w:rsid w:val="00506CAB"/>
    <w:rsid w:val="00506E83"/>
    <w:rsid w:val="00507305"/>
    <w:rsid w:val="0050762C"/>
    <w:rsid w:val="00507B75"/>
    <w:rsid w:val="005105B4"/>
    <w:rsid w:val="00511166"/>
    <w:rsid w:val="005117A2"/>
    <w:rsid w:val="005117E4"/>
    <w:rsid w:val="00511D26"/>
    <w:rsid w:val="00511ED1"/>
    <w:rsid w:val="005120CB"/>
    <w:rsid w:val="005129FB"/>
    <w:rsid w:val="00512B2E"/>
    <w:rsid w:val="005130D6"/>
    <w:rsid w:val="005136E6"/>
    <w:rsid w:val="005137C4"/>
    <w:rsid w:val="0051385D"/>
    <w:rsid w:val="00513B73"/>
    <w:rsid w:val="00513F82"/>
    <w:rsid w:val="005144F6"/>
    <w:rsid w:val="00514926"/>
    <w:rsid w:val="0051543F"/>
    <w:rsid w:val="00515455"/>
    <w:rsid w:val="0051546E"/>
    <w:rsid w:val="00515558"/>
    <w:rsid w:val="005160D5"/>
    <w:rsid w:val="00516670"/>
    <w:rsid w:val="005167CF"/>
    <w:rsid w:val="00516C28"/>
    <w:rsid w:val="00516D64"/>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ABF"/>
    <w:rsid w:val="00526B78"/>
    <w:rsid w:val="00526B87"/>
    <w:rsid w:val="00526CA6"/>
    <w:rsid w:val="00526E05"/>
    <w:rsid w:val="005271E7"/>
    <w:rsid w:val="00527863"/>
    <w:rsid w:val="00531979"/>
    <w:rsid w:val="005326BD"/>
    <w:rsid w:val="00532E23"/>
    <w:rsid w:val="00532F18"/>
    <w:rsid w:val="00533396"/>
    <w:rsid w:val="005338BF"/>
    <w:rsid w:val="00534992"/>
    <w:rsid w:val="00534CE1"/>
    <w:rsid w:val="00535DAD"/>
    <w:rsid w:val="0053603E"/>
    <w:rsid w:val="005361B6"/>
    <w:rsid w:val="00536C95"/>
    <w:rsid w:val="005371EA"/>
    <w:rsid w:val="00540098"/>
    <w:rsid w:val="00540512"/>
    <w:rsid w:val="00541415"/>
    <w:rsid w:val="005418E0"/>
    <w:rsid w:val="00541E13"/>
    <w:rsid w:val="005425E8"/>
    <w:rsid w:val="00542DD8"/>
    <w:rsid w:val="00543371"/>
    <w:rsid w:val="00543ED4"/>
    <w:rsid w:val="00544755"/>
    <w:rsid w:val="00544A95"/>
    <w:rsid w:val="00544ED2"/>
    <w:rsid w:val="00545370"/>
    <w:rsid w:val="005456B4"/>
    <w:rsid w:val="005456D2"/>
    <w:rsid w:val="00545B01"/>
    <w:rsid w:val="00545B4D"/>
    <w:rsid w:val="005463AF"/>
    <w:rsid w:val="00546ADC"/>
    <w:rsid w:val="00546F30"/>
    <w:rsid w:val="005476B9"/>
    <w:rsid w:val="00547C9B"/>
    <w:rsid w:val="00547F6D"/>
    <w:rsid w:val="005503FB"/>
    <w:rsid w:val="0055117C"/>
    <w:rsid w:val="0055197D"/>
    <w:rsid w:val="005522F2"/>
    <w:rsid w:val="00553278"/>
    <w:rsid w:val="00553B08"/>
    <w:rsid w:val="00553CEE"/>
    <w:rsid w:val="00553D84"/>
    <w:rsid w:val="00554135"/>
    <w:rsid w:val="0055493A"/>
    <w:rsid w:val="00554CAD"/>
    <w:rsid w:val="00554DCD"/>
    <w:rsid w:val="00555581"/>
    <w:rsid w:val="005556D8"/>
    <w:rsid w:val="00555C7F"/>
    <w:rsid w:val="0055643B"/>
    <w:rsid w:val="00556584"/>
    <w:rsid w:val="00556CAB"/>
    <w:rsid w:val="00557339"/>
    <w:rsid w:val="005579C4"/>
    <w:rsid w:val="005579C9"/>
    <w:rsid w:val="00560032"/>
    <w:rsid w:val="005608DA"/>
    <w:rsid w:val="005615DE"/>
    <w:rsid w:val="00561BF4"/>
    <w:rsid w:val="00561DBE"/>
    <w:rsid w:val="0056259F"/>
    <w:rsid w:val="00562788"/>
    <w:rsid w:val="00562849"/>
    <w:rsid w:val="00562B12"/>
    <w:rsid w:val="00563165"/>
    <w:rsid w:val="005632DC"/>
    <w:rsid w:val="005637D1"/>
    <w:rsid w:val="00563929"/>
    <w:rsid w:val="00564023"/>
    <w:rsid w:val="00564484"/>
    <w:rsid w:val="00564620"/>
    <w:rsid w:val="005648E2"/>
    <w:rsid w:val="00564959"/>
    <w:rsid w:val="00564AA6"/>
    <w:rsid w:val="00564BD2"/>
    <w:rsid w:val="00564D51"/>
    <w:rsid w:val="00565EB2"/>
    <w:rsid w:val="0056607F"/>
    <w:rsid w:val="0056615A"/>
    <w:rsid w:val="005669E9"/>
    <w:rsid w:val="0056775C"/>
    <w:rsid w:val="00567CA1"/>
    <w:rsid w:val="00570673"/>
    <w:rsid w:val="00570A69"/>
    <w:rsid w:val="00570D9F"/>
    <w:rsid w:val="005712FC"/>
    <w:rsid w:val="00572199"/>
    <w:rsid w:val="00572594"/>
    <w:rsid w:val="00573125"/>
    <w:rsid w:val="005739FC"/>
    <w:rsid w:val="00574375"/>
    <w:rsid w:val="00574CC1"/>
    <w:rsid w:val="0057528B"/>
    <w:rsid w:val="005752B0"/>
    <w:rsid w:val="00575A30"/>
    <w:rsid w:val="00575B1E"/>
    <w:rsid w:val="00576874"/>
    <w:rsid w:val="00576B23"/>
    <w:rsid w:val="00576EB6"/>
    <w:rsid w:val="005778E5"/>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5B66"/>
    <w:rsid w:val="00586947"/>
    <w:rsid w:val="00586AE4"/>
    <w:rsid w:val="00586DAA"/>
    <w:rsid w:val="00586E3F"/>
    <w:rsid w:val="00587AEE"/>
    <w:rsid w:val="00590078"/>
    <w:rsid w:val="00590817"/>
    <w:rsid w:val="00590E6D"/>
    <w:rsid w:val="00592032"/>
    <w:rsid w:val="005922A6"/>
    <w:rsid w:val="00592423"/>
    <w:rsid w:val="0059276E"/>
    <w:rsid w:val="00592C5C"/>
    <w:rsid w:val="00592EEC"/>
    <w:rsid w:val="005937FF"/>
    <w:rsid w:val="00593FB1"/>
    <w:rsid w:val="005945DC"/>
    <w:rsid w:val="005949E3"/>
    <w:rsid w:val="00594B12"/>
    <w:rsid w:val="00594BA4"/>
    <w:rsid w:val="0059507E"/>
    <w:rsid w:val="00595654"/>
    <w:rsid w:val="00595F5C"/>
    <w:rsid w:val="005961CA"/>
    <w:rsid w:val="00596512"/>
    <w:rsid w:val="0059665E"/>
    <w:rsid w:val="00596D58"/>
    <w:rsid w:val="005A0403"/>
    <w:rsid w:val="005A0475"/>
    <w:rsid w:val="005A0CF1"/>
    <w:rsid w:val="005A11EF"/>
    <w:rsid w:val="005A15CF"/>
    <w:rsid w:val="005A16D8"/>
    <w:rsid w:val="005A1873"/>
    <w:rsid w:val="005A190D"/>
    <w:rsid w:val="005A1B54"/>
    <w:rsid w:val="005A21C3"/>
    <w:rsid w:val="005A2646"/>
    <w:rsid w:val="005A266E"/>
    <w:rsid w:val="005A2FE3"/>
    <w:rsid w:val="005A3B4E"/>
    <w:rsid w:val="005A3C60"/>
    <w:rsid w:val="005A3C77"/>
    <w:rsid w:val="005A41D9"/>
    <w:rsid w:val="005A47FD"/>
    <w:rsid w:val="005A4A45"/>
    <w:rsid w:val="005A4A6B"/>
    <w:rsid w:val="005A4ECB"/>
    <w:rsid w:val="005A5E48"/>
    <w:rsid w:val="005A68EE"/>
    <w:rsid w:val="005A6912"/>
    <w:rsid w:val="005A70D1"/>
    <w:rsid w:val="005A70F5"/>
    <w:rsid w:val="005A7D22"/>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4AC4"/>
    <w:rsid w:val="005B4C07"/>
    <w:rsid w:val="005B5F0E"/>
    <w:rsid w:val="005B611B"/>
    <w:rsid w:val="005B6B29"/>
    <w:rsid w:val="005B6C60"/>
    <w:rsid w:val="005B7150"/>
    <w:rsid w:val="005B7287"/>
    <w:rsid w:val="005B749F"/>
    <w:rsid w:val="005B75A9"/>
    <w:rsid w:val="005C10F3"/>
    <w:rsid w:val="005C11C7"/>
    <w:rsid w:val="005C1FED"/>
    <w:rsid w:val="005C230D"/>
    <w:rsid w:val="005C25EA"/>
    <w:rsid w:val="005C2613"/>
    <w:rsid w:val="005C2915"/>
    <w:rsid w:val="005C2C67"/>
    <w:rsid w:val="005C2D65"/>
    <w:rsid w:val="005C315F"/>
    <w:rsid w:val="005C329A"/>
    <w:rsid w:val="005C3E30"/>
    <w:rsid w:val="005C3E38"/>
    <w:rsid w:val="005C4198"/>
    <w:rsid w:val="005C44CD"/>
    <w:rsid w:val="005C471F"/>
    <w:rsid w:val="005C4A2B"/>
    <w:rsid w:val="005C5161"/>
    <w:rsid w:val="005C54D4"/>
    <w:rsid w:val="005C5FD2"/>
    <w:rsid w:val="005C6014"/>
    <w:rsid w:val="005C74AE"/>
    <w:rsid w:val="005C76A2"/>
    <w:rsid w:val="005C7F4A"/>
    <w:rsid w:val="005D038F"/>
    <w:rsid w:val="005D062C"/>
    <w:rsid w:val="005D0973"/>
    <w:rsid w:val="005D0D60"/>
    <w:rsid w:val="005D0DF4"/>
    <w:rsid w:val="005D10B1"/>
    <w:rsid w:val="005D15BC"/>
    <w:rsid w:val="005D26A7"/>
    <w:rsid w:val="005D2745"/>
    <w:rsid w:val="005D303E"/>
    <w:rsid w:val="005D3369"/>
    <w:rsid w:val="005D4030"/>
    <w:rsid w:val="005D4039"/>
    <w:rsid w:val="005D4438"/>
    <w:rsid w:val="005D50E7"/>
    <w:rsid w:val="005D527E"/>
    <w:rsid w:val="005D536A"/>
    <w:rsid w:val="005D61B1"/>
    <w:rsid w:val="005D6504"/>
    <w:rsid w:val="005D69B3"/>
    <w:rsid w:val="005D6BDC"/>
    <w:rsid w:val="005D6F82"/>
    <w:rsid w:val="005D7505"/>
    <w:rsid w:val="005D755F"/>
    <w:rsid w:val="005D771E"/>
    <w:rsid w:val="005D7C16"/>
    <w:rsid w:val="005E0A98"/>
    <w:rsid w:val="005E26F9"/>
    <w:rsid w:val="005E27B7"/>
    <w:rsid w:val="005E28BF"/>
    <w:rsid w:val="005E296A"/>
    <w:rsid w:val="005E2E34"/>
    <w:rsid w:val="005E2EAF"/>
    <w:rsid w:val="005E33E8"/>
    <w:rsid w:val="005E3A24"/>
    <w:rsid w:val="005E3E92"/>
    <w:rsid w:val="005E491F"/>
    <w:rsid w:val="005E536C"/>
    <w:rsid w:val="005E563B"/>
    <w:rsid w:val="005E58C0"/>
    <w:rsid w:val="005E5AF7"/>
    <w:rsid w:val="005E5EEF"/>
    <w:rsid w:val="005E66D3"/>
    <w:rsid w:val="005E75CB"/>
    <w:rsid w:val="005E78D5"/>
    <w:rsid w:val="005E7C88"/>
    <w:rsid w:val="005E7CC7"/>
    <w:rsid w:val="005F0B17"/>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23"/>
    <w:rsid w:val="005F66EA"/>
    <w:rsid w:val="005F6A88"/>
    <w:rsid w:val="005F70D7"/>
    <w:rsid w:val="005F76E9"/>
    <w:rsid w:val="005F7C6D"/>
    <w:rsid w:val="006006E0"/>
    <w:rsid w:val="00600848"/>
    <w:rsid w:val="00601787"/>
    <w:rsid w:val="00601959"/>
    <w:rsid w:val="00601FF9"/>
    <w:rsid w:val="006023B8"/>
    <w:rsid w:val="0060269E"/>
    <w:rsid w:val="00602B02"/>
    <w:rsid w:val="0060302D"/>
    <w:rsid w:val="006032BA"/>
    <w:rsid w:val="006033E4"/>
    <w:rsid w:val="00603EEA"/>
    <w:rsid w:val="00604625"/>
    <w:rsid w:val="00604A30"/>
    <w:rsid w:val="00604FCF"/>
    <w:rsid w:val="00605522"/>
    <w:rsid w:val="006056CD"/>
    <w:rsid w:val="00605DAD"/>
    <w:rsid w:val="006062BE"/>
    <w:rsid w:val="006063C6"/>
    <w:rsid w:val="006063D9"/>
    <w:rsid w:val="006068BC"/>
    <w:rsid w:val="0060730F"/>
    <w:rsid w:val="00607553"/>
    <w:rsid w:val="006103FE"/>
    <w:rsid w:val="0061040E"/>
    <w:rsid w:val="00611132"/>
    <w:rsid w:val="006112F6"/>
    <w:rsid w:val="006116D6"/>
    <w:rsid w:val="00611DDD"/>
    <w:rsid w:val="006125E0"/>
    <w:rsid w:val="0061308C"/>
    <w:rsid w:val="00613D55"/>
    <w:rsid w:val="00614106"/>
    <w:rsid w:val="00614CE8"/>
    <w:rsid w:val="00614D93"/>
    <w:rsid w:val="00615D06"/>
    <w:rsid w:val="00616E64"/>
    <w:rsid w:val="00617106"/>
    <w:rsid w:val="006173E3"/>
    <w:rsid w:val="00617416"/>
    <w:rsid w:val="0062126E"/>
    <w:rsid w:val="00621901"/>
    <w:rsid w:val="00621C74"/>
    <w:rsid w:val="00621FE5"/>
    <w:rsid w:val="006223EF"/>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DB5"/>
    <w:rsid w:val="006358C5"/>
    <w:rsid w:val="00635C49"/>
    <w:rsid w:val="00635D23"/>
    <w:rsid w:val="00635DB0"/>
    <w:rsid w:val="00635E38"/>
    <w:rsid w:val="00635FAF"/>
    <w:rsid w:val="00636D18"/>
    <w:rsid w:val="006371D4"/>
    <w:rsid w:val="00637617"/>
    <w:rsid w:val="00640EC4"/>
    <w:rsid w:val="006414A5"/>
    <w:rsid w:val="00641706"/>
    <w:rsid w:val="00641A7E"/>
    <w:rsid w:val="00641B10"/>
    <w:rsid w:val="00642058"/>
    <w:rsid w:val="006427FD"/>
    <w:rsid w:val="006428B9"/>
    <w:rsid w:val="0064324E"/>
    <w:rsid w:val="00643652"/>
    <w:rsid w:val="00643BCB"/>
    <w:rsid w:val="006444D2"/>
    <w:rsid w:val="00644905"/>
    <w:rsid w:val="006449F2"/>
    <w:rsid w:val="00644F2C"/>
    <w:rsid w:val="00645205"/>
    <w:rsid w:val="00645D42"/>
    <w:rsid w:val="00646A1F"/>
    <w:rsid w:val="00646B99"/>
    <w:rsid w:val="00646DEB"/>
    <w:rsid w:val="00646F5C"/>
    <w:rsid w:val="00647521"/>
    <w:rsid w:val="0064764E"/>
    <w:rsid w:val="00647D82"/>
    <w:rsid w:val="00651380"/>
    <w:rsid w:val="00651959"/>
    <w:rsid w:val="00652D14"/>
    <w:rsid w:val="00652D57"/>
    <w:rsid w:val="00652D6E"/>
    <w:rsid w:val="00653311"/>
    <w:rsid w:val="006533D8"/>
    <w:rsid w:val="00653707"/>
    <w:rsid w:val="0065382D"/>
    <w:rsid w:val="00653F59"/>
    <w:rsid w:val="006541FF"/>
    <w:rsid w:val="00654D9A"/>
    <w:rsid w:val="00655349"/>
    <w:rsid w:val="006557D5"/>
    <w:rsid w:val="00655817"/>
    <w:rsid w:val="00655955"/>
    <w:rsid w:val="0065596B"/>
    <w:rsid w:val="00655C69"/>
    <w:rsid w:val="00655E82"/>
    <w:rsid w:val="00656B0B"/>
    <w:rsid w:val="00656FB7"/>
    <w:rsid w:val="006572F7"/>
    <w:rsid w:val="0065770B"/>
    <w:rsid w:val="00657894"/>
    <w:rsid w:val="00657922"/>
    <w:rsid w:val="00657F69"/>
    <w:rsid w:val="006600A2"/>
    <w:rsid w:val="00660BF7"/>
    <w:rsid w:val="00660EC1"/>
    <w:rsid w:val="0066106F"/>
    <w:rsid w:val="006613BF"/>
    <w:rsid w:val="0066145C"/>
    <w:rsid w:val="00661B63"/>
    <w:rsid w:val="00661EC3"/>
    <w:rsid w:val="00662C5B"/>
    <w:rsid w:val="00663AA8"/>
    <w:rsid w:val="00663B4C"/>
    <w:rsid w:val="00663B4F"/>
    <w:rsid w:val="00664142"/>
    <w:rsid w:val="006642C0"/>
    <w:rsid w:val="00664427"/>
    <w:rsid w:val="006644EF"/>
    <w:rsid w:val="00664793"/>
    <w:rsid w:val="00664814"/>
    <w:rsid w:val="0066523C"/>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7E0"/>
    <w:rsid w:val="00674D5D"/>
    <w:rsid w:val="006752F8"/>
    <w:rsid w:val="006756F9"/>
    <w:rsid w:val="00676032"/>
    <w:rsid w:val="006763E6"/>
    <w:rsid w:val="0067662C"/>
    <w:rsid w:val="00676A23"/>
    <w:rsid w:val="00676B60"/>
    <w:rsid w:val="006770A9"/>
    <w:rsid w:val="00677730"/>
    <w:rsid w:val="00677B12"/>
    <w:rsid w:val="00677C6F"/>
    <w:rsid w:val="00680D48"/>
    <w:rsid w:val="00681112"/>
    <w:rsid w:val="00681FAE"/>
    <w:rsid w:val="00682A23"/>
    <w:rsid w:val="00683D86"/>
    <w:rsid w:val="0068410D"/>
    <w:rsid w:val="0068446D"/>
    <w:rsid w:val="006851A9"/>
    <w:rsid w:val="00685240"/>
    <w:rsid w:val="0068555E"/>
    <w:rsid w:val="0068583E"/>
    <w:rsid w:val="00687001"/>
    <w:rsid w:val="00687421"/>
    <w:rsid w:val="006877F5"/>
    <w:rsid w:val="00690134"/>
    <w:rsid w:val="006907D5"/>
    <w:rsid w:val="00690A1C"/>
    <w:rsid w:val="00690FA7"/>
    <w:rsid w:val="006910AB"/>
    <w:rsid w:val="0069132F"/>
    <w:rsid w:val="00691BC0"/>
    <w:rsid w:val="00691F5A"/>
    <w:rsid w:val="00691F98"/>
    <w:rsid w:val="00692338"/>
    <w:rsid w:val="00692557"/>
    <w:rsid w:val="006925E1"/>
    <w:rsid w:val="00692677"/>
    <w:rsid w:val="00692AA4"/>
    <w:rsid w:val="00692B3D"/>
    <w:rsid w:val="00692E81"/>
    <w:rsid w:val="006935A2"/>
    <w:rsid w:val="00693909"/>
    <w:rsid w:val="00694682"/>
    <w:rsid w:val="00694CE3"/>
    <w:rsid w:val="00694D9D"/>
    <w:rsid w:val="0069537E"/>
    <w:rsid w:val="00695DAE"/>
    <w:rsid w:val="00696E2F"/>
    <w:rsid w:val="00697238"/>
    <w:rsid w:val="00697314"/>
    <w:rsid w:val="00697C4A"/>
    <w:rsid w:val="00697D47"/>
    <w:rsid w:val="00697D4C"/>
    <w:rsid w:val="006A0239"/>
    <w:rsid w:val="006A0AA4"/>
    <w:rsid w:val="006A0BAF"/>
    <w:rsid w:val="006A0FEB"/>
    <w:rsid w:val="006A12B7"/>
    <w:rsid w:val="006A183D"/>
    <w:rsid w:val="006A187E"/>
    <w:rsid w:val="006A2261"/>
    <w:rsid w:val="006A2D59"/>
    <w:rsid w:val="006A3446"/>
    <w:rsid w:val="006A4798"/>
    <w:rsid w:val="006A49DD"/>
    <w:rsid w:val="006A4EDA"/>
    <w:rsid w:val="006A4EF8"/>
    <w:rsid w:val="006A58CC"/>
    <w:rsid w:val="006A5BD9"/>
    <w:rsid w:val="006A6583"/>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4B"/>
    <w:rsid w:val="006B4BE0"/>
    <w:rsid w:val="006B5FAA"/>
    <w:rsid w:val="006B66D4"/>
    <w:rsid w:val="006B75A5"/>
    <w:rsid w:val="006B7650"/>
    <w:rsid w:val="006B770F"/>
    <w:rsid w:val="006B780E"/>
    <w:rsid w:val="006B7AB3"/>
    <w:rsid w:val="006B7D90"/>
    <w:rsid w:val="006C00F9"/>
    <w:rsid w:val="006C0D32"/>
    <w:rsid w:val="006C16A4"/>
    <w:rsid w:val="006C1764"/>
    <w:rsid w:val="006C1B95"/>
    <w:rsid w:val="006C34DF"/>
    <w:rsid w:val="006C46C6"/>
    <w:rsid w:val="006C4E62"/>
    <w:rsid w:val="006C5494"/>
    <w:rsid w:val="006C6784"/>
    <w:rsid w:val="006C6BD1"/>
    <w:rsid w:val="006C6D12"/>
    <w:rsid w:val="006C6E84"/>
    <w:rsid w:val="006C6F15"/>
    <w:rsid w:val="006C78C2"/>
    <w:rsid w:val="006D027B"/>
    <w:rsid w:val="006D0B0B"/>
    <w:rsid w:val="006D0EA9"/>
    <w:rsid w:val="006D134E"/>
    <w:rsid w:val="006D1B20"/>
    <w:rsid w:val="006D20C3"/>
    <w:rsid w:val="006D2C45"/>
    <w:rsid w:val="006D2FBB"/>
    <w:rsid w:val="006D342D"/>
    <w:rsid w:val="006D34EA"/>
    <w:rsid w:val="006D350F"/>
    <w:rsid w:val="006D36C3"/>
    <w:rsid w:val="006D37A5"/>
    <w:rsid w:val="006D3BFA"/>
    <w:rsid w:val="006D4044"/>
    <w:rsid w:val="006D404F"/>
    <w:rsid w:val="006D4121"/>
    <w:rsid w:val="006D46EE"/>
    <w:rsid w:val="006D537C"/>
    <w:rsid w:val="006D5EB6"/>
    <w:rsid w:val="006D5F7E"/>
    <w:rsid w:val="006D62FA"/>
    <w:rsid w:val="006D690F"/>
    <w:rsid w:val="006D6A6B"/>
    <w:rsid w:val="006D6B03"/>
    <w:rsid w:val="006D720D"/>
    <w:rsid w:val="006D7235"/>
    <w:rsid w:val="006D7410"/>
    <w:rsid w:val="006D7420"/>
    <w:rsid w:val="006D7424"/>
    <w:rsid w:val="006D7669"/>
    <w:rsid w:val="006D7763"/>
    <w:rsid w:val="006D7D19"/>
    <w:rsid w:val="006D7D66"/>
    <w:rsid w:val="006E06D0"/>
    <w:rsid w:val="006E08A7"/>
    <w:rsid w:val="006E0EB4"/>
    <w:rsid w:val="006E12F9"/>
    <w:rsid w:val="006E180F"/>
    <w:rsid w:val="006E1912"/>
    <w:rsid w:val="006E1C98"/>
    <w:rsid w:val="006E25A8"/>
    <w:rsid w:val="006E2B9A"/>
    <w:rsid w:val="006E2BC1"/>
    <w:rsid w:val="006E372C"/>
    <w:rsid w:val="006E3DE0"/>
    <w:rsid w:val="006E3F68"/>
    <w:rsid w:val="006E412D"/>
    <w:rsid w:val="006E4CE7"/>
    <w:rsid w:val="006E4D0A"/>
    <w:rsid w:val="006E51E6"/>
    <w:rsid w:val="006E5F9D"/>
    <w:rsid w:val="006E6124"/>
    <w:rsid w:val="006E624A"/>
    <w:rsid w:val="006E6756"/>
    <w:rsid w:val="006E7557"/>
    <w:rsid w:val="006E757D"/>
    <w:rsid w:val="006F0136"/>
    <w:rsid w:val="006F024D"/>
    <w:rsid w:val="006F04E5"/>
    <w:rsid w:val="006F0DAA"/>
    <w:rsid w:val="006F1132"/>
    <w:rsid w:val="006F157E"/>
    <w:rsid w:val="006F17E0"/>
    <w:rsid w:val="006F1A2E"/>
    <w:rsid w:val="006F1CCE"/>
    <w:rsid w:val="006F1E84"/>
    <w:rsid w:val="006F213C"/>
    <w:rsid w:val="006F2564"/>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AC"/>
    <w:rsid w:val="006F63D0"/>
    <w:rsid w:val="006F69CD"/>
    <w:rsid w:val="006F7148"/>
    <w:rsid w:val="006F72DA"/>
    <w:rsid w:val="006F73E5"/>
    <w:rsid w:val="006F76A6"/>
    <w:rsid w:val="006F78D7"/>
    <w:rsid w:val="006F7905"/>
    <w:rsid w:val="007004FA"/>
    <w:rsid w:val="0070063C"/>
    <w:rsid w:val="00701ADB"/>
    <w:rsid w:val="007020CC"/>
    <w:rsid w:val="00702277"/>
    <w:rsid w:val="00702333"/>
    <w:rsid w:val="00702430"/>
    <w:rsid w:val="007026C8"/>
    <w:rsid w:val="007033D7"/>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216"/>
    <w:rsid w:val="0071233E"/>
    <w:rsid w:val="007129AB"/>
    <w:rsid w:val="00713235"/>
    <w:rsid w:val="0071396F"/>
    <w:rsid w:val="00713979"/>
    <w:rsid w:val="00713DF5"/>
    <w:rsid w:val="00713F39"/>
    <w:rsid w:val="007140A2"/>
    <w:rsid w:val="00715110"/>
    <w:rsid w:val="007153B7"/>
    <w:rsid w:val="0071572D"/>
    <w:rsid w:val="00715887"/>
    <w:rsid w:val="00715A72"/>
    <w:rsid w:val="00716130"/>
    <w:rsid w:val="0071628E"/>
    <w:rsid w:val="00716385"/>
    <w:rsid w:val="007164BE"/>
    <w:rsid w:val="00716C43"/>
    <w:rsid w:val="00716F0E"/>
    <w:rsid w:val="0071726F"/>
    <w:rsid w:val="00717717"/>
    <w:rsid w:val="00717A66"/>
    <w:rsid w:val="00717DAD"/>
    <w:rsid w:val="00720252"/>
    <w:rsid w:val="007204F2"/>
    <w:rsid w:val="00720600"/>
    <w:rsid w:val="00720683"/>
    <w:rsid w:val="00720989"/>
    <w:rsid w:val="00721174"/>
    <w:rsid w:val="0072123C"/>
    <w:rsid w:val="007216F1"/>
    <w:rsid w:val="0072253D"/>
    <w:rsid w:val="00722F77"/>
    <w:rsid w:val="00723062"/>
    <w:rsid w:val="0072352B"/>
    <w:rsid w:val="0072368E"/>
    <w:rsid w:val="007237C7"/>
    <w:rsid w:val="007241F5"/>
    <w:rsid w:val="00724646"/>
    <w:rsid w:val="00724653"/>
    <w:rsid w:val="00724DC5"/>
    <w:rsid w:val="00724FC0"/>
    <w:rsid w:val="0072575D"/>
    <w:rsid w:val="0072576E"/>
    <w:rsid w:val="0072635C"/>
    <w:rsid w:val="00726780"/>
    <w:rsid w:val="007277C2"/>
    <w:rsid w:val="00727B04"/>
    <w:rsid w:val="00727F01"/>
    <w:rsid w:val="0073026A"/>
    <w:rsid w:val="00730C8D"/>
    <w:rsid w:val="00731693"/>
    <w:rsid w:val="00732117"/>
    <w:rsid w:val="00732185"/>
    <w:rsid w:val="007330E8"/>
    <w:rsid w:val="00733108"/>
    <w:rsid w:val="00733244"/>
    <w:rsid w:val="007337A7"/>
    <w:rsid w:val="00733CB4"/>
    <w:rsid w:val="007340CA"/>
    <w:rsid w:val="00734E11"/>
    <w:rsid w:val="00734E19"/>
    <w:rsid w:val="00735406"/>
    <w:rsid w:val="00735F16"/>
    <w:rsid w:val="007367E1"/>
    <w:rsid w:val="00736B9F"/>
    <w:rsid w:val="007370F3"/>
    <w:rsid w:val="007378CD"/>
    <w:rsid w:val="00737B12"/>
    <w:rsid w:val="007402B5"/>
    <w:rsid w:val="007405E8"/>
    <w:rsid w:val="007406E7"/>
    <w:rsid w:val="007412A7"/>
    <w:rsid w:val="00741396"/>
    <w:rsid w:val="00741461"/>
    <w:rsid w:val="0074164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802"/>
    <w:rsid w:val="00746C22"/>
    <w:rsid w:val="00746E2D"/>
    <w:rsid w:val="00747125"/>
    <w:rsid w:val="007503AE"/>
    <w:rsid w:val="0075062B"/>
    <w:rsid w:val="007507BC"/>
    <w:rsid w:val="00750FA2"/>
    <w:rsid w:val="00751157"/>
    <w:rsid w:val="00751F1B"/>
    <w:rsid w:val="0075202A"/>
    <w:rsid w:val="007520B0"/>
    <w:rsid w:val="00752535"/>
    <w:rsid w:val="00752950"/>
    <w:rsid w:val="007536B1"/>
    <w:rsid w:val="007538FD"/>
    <w:rsid w:val="00754260"/>
    <w:rsid w:val="00754555"/>
    <w:rsid w:val="00754608"/>
    <w:rsid w:val="0075471D"/>
    <w:rsid w:val="0075501C"/>
    <w:rsid w:val="007550E8"/>
    <w:rsid w:val="007558E8"/>
    <w:rsid w:val="007559E1"/>
    <w:rsid w:val="00755DF5"/>
    <w:rsid w:val="007563D5"/>
    <w:rsid w:val="00756484"/>
    <w:rsid w:val="00756A4A"/>
    <w:rsid w:val="00757767"/>
    <w:rsid w:val="00757F33"/>
    <w:rsid w:val="007601B4"/>
    <w:rsid w:val="007603EF"/>
    <w:rsid w:val="00760DF3"/>
    <w:rsid w:val="0076170A"/>
    <w:rsid w:val="00761928"/>
    <w:rsid w:val="00761A1E"/>
    <w:rsid w:val="00762DFB"/>
    <w:rsid w:val="00762FB0"/>
    <w:rsid w:val="007632F1"/>
    <w:rsid w:val="0076435E"/>
    <w:rsid w:val="00764F9A"/>
    <w:rsid w:val="00765D42"/>
    <w:rsid w:val="00765FEB"/>
    <w:rsid w:val="00766542"/>
    <w:rsid w:val="00766A52"/>
    <w:rsid w:val="00767016"/>
    <w:rsid w:val="007670D1"/>
    <w:rsid w:val="0076720C"/>
    <w:rsid w:val="00767F37"/>
    <w:rsid w:val="00770347"/>
    <w:rsid w:val="00770E41"/>
    <w:rsid w:val="00771100"/>
    <w:rsid w:val="007715AD"/>
    <w:rsid w:val="007716BD"/>
    <w:rsid w:val="007717BE"/>
    <w:rsid w:val="0077187E"/>
    <w:rsid w:val="00771D68"/>
    <w:rsid w:val="00772109"/>
    <w:rsid w:val="007721C7"/>
    <w:rsid w:val="00773707"/>
    <w:rsid w:val="00773BCA"/>
    <w:rsid w:val="00773E72"/>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04E"/>
    <w:rsid w:val="00782563"/>
    <w:rsid w:val="007829A4"/>
    <w:rsid w:val="00783DE6"/>
    <w:rsid w:val="00783F64"/>
    <w:rsid w:val="00784039"/>
    <w:rsid w:val="00784738"/>
    <w:rsid w:val="007847D8"/>
    <w:rsid w:val="00784CFA"/>
    <w:rsid w:val="00784D8E"/>
    <w:rsid w:val="00785264"/>
    <w:rsid w:val="00785602"/>
    <w:rsid w:val="007856A8"/>
    <w:rsid w:val="00785AA1"/>
    <w:rsid w:val="0078637A"/>
    <w:rsid w:val="0078642B"/>
    <w:rsid w:val="00786C8C"/>
    <w:rsid w:val="00786E53"/>
    <w:rsid w:val="007877D8"/>
    <w:rsid w:val="0078791F"/>
    <w:rsid w:val="00787CFC"/>
    <w:rsid w:val="00790892"/>
    <w:rsid w:val="00790C1E"/>
    <w:rsid w:val="00790D10"/>
    <w:rsid w:val="00791287"/>
    <w:rsid w:val="007918F1"/>
    <w:rsid w:val="00791C7A"/>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C5"/>
    <w:rsid w:val="007A6CF7"/>
    <w:rsid w:val="007A6E03"/>
    <w:rsid w:val="007A6F34"/>
    <w:rsid w:val="007A6FD8"/>
    <w:rsid w:val="007A7351"/>
    <w:rsid w:val="007A786A"/>
    <w:rsid w:val="007A7C29"/>
    <w:rsid w:val="007A7EFA"/>
    <w:rsid w:val="007B050C"/>
    <w:rsid w:val="007B0F6F"/>
    <w:rsid w:val="007B1204"/>
    <w:rsid w:val="007B17DC"/>
    <w:rsid w:val="007B1E1F"/>
    <w:rsid w:val="007B1F9E"/>
    <w:rsid w:val="007B2595"/>
    <w:rsid w:val="007B27D0"/>
    <w:rsid w:val="007B296D"/>
    <w:rsid w:val="007B32ED"/>
    <w:rsid w:val="007B3E0C"/>
    <w:rsid w:val="007B4070"/>
    <w:rsid w:val="007B568B"/>
    <w:rsid w:val="007B56EA"/>
    <w:rsid w:val="007B5A50"/>
    <w:rsid w:val="007B6267"/>
    <w:rsid w:val="007B63E6"/>
    <w:rsid w:val="007B6438"/>
    <w:rsid w:val="007B696E"/>
    <w:rsid w:val="007B725C"/>
    <w:rsid w:val="007B7CFD"/>
    <w:rsid w:val="007B7D27"/>
    <w:rsid w:val="007B7D7A"/>
    <w:rsid w:val="007B7E2F"/>
    <w:rsid w:val="007C01B8"/>
    <w:rsid w:val="007C01F7"/>
    <w:rsid w:val="007C146C"/>
    <w:rsid w:val="007C1D77"/>
    <w:rsid w:val="007C251F"/>
    <w:rsid w:val="007C267A"/>
    <w:rsid w:val="007C2813"/>
    <w:rsid w:val="007C2A59"/>
    <w:rsid w:val="007C3315"/>
    <w:rsid w:val="007C386D"/>
    <w:rsid w:val="007C3CAA"/>
    <w:rsid w:val="007C47A0"/>
    <w:rsid w:val="007C4CDE"/>
    <w:rsid w:val="007C4E4E"/>
    <w:rsid w:val="007C58F2"/>
    <w:rsid w:val="007C5EA6"/>
    <w:rsid w:val="007C5F20"/>
    <w:rsid w:val="007C63D1"/>
    <w:rsid w:val="007C6F6D"/>
    <w:rsid w:val="007C75AE"/>
    <w:rsid w:val="007C7CF4"/>
    <w:rsid w:val="007C7D0F"/>
    <w:rsid w:val="007C7E4B"/>
    <w:rsid w:val="007C7F72"/>
    <w:rsid w:val="007D0705"/>
    <w:rsid w:val="007D20BF"/>
    <w:rsid w:val="007D2143"/>
    <w:rsid w:val="007D233D"/>
    <w:rsid w:val="007D2A4E"/>
    <w:rsid w:val="007D2FC6"/>
    <w:rsid w:val="007D40A8"/>
    <w:rsid w:val="007D4D3F"/>
    <w:rsid w:val="007D5019"/>
    <w:rsid w:val="007D524F"/>
    <w:rsid w:val="007D537F"/>
    <w:rsid w:val="007D555E"/>
    <w:rsid w:val="007D5950"/>
    <w:rsid w:val="007D5E5B"/>
    <w:rsid w:val="007D6D42"/>
    <w:rsid w:val="007D7235"/>
    <w:rsid w:val="007D73BC"/>
    <w:rsid w:val="007D74E9"/>
    <w:rsid w:val="007E0AF0"/>
    <w:rsid w:val="007E185C"/>
    <w:rsid w:val="007E1B28"/>
    <w:rsid w:val="007E1BBF"/>
    <w:rsid w:val="007E203B"/>
    <w:rsid w:val="007E2231"/>
    <w:rsid w:val="007E2B32"/>
    <w:rsid w:val="007E30E2"/>
    <w:rsid w:val="007E3C49"/>
    <w:rsid w:val="007E3FC6"/>
    <w:rsid w:val="007E445C"/>
    <w:rsid w:val="007E485B"/>
    <w:rsid w:val="007E550D"/>
    <w:rsid w:val="007E5BB9"/>
    <w:rsid w:val="007E6468"/>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4EF7"/>
    <w:rsid w:val="007F5104"/>
    <w:rsid w:val="007F5A14"/>
    <w:rsid w:val="007F5A60"/>
    <w:rsid w:val="007F5B89"/>
    <w:rsid w:val="007F6A32"/>
    <w:rsid w:val="007F6A96"/>
    <w:rsid w:val="007F6C24"/>
    <w:rsid w:val="007F6D2F"/>
    <w:rsid w:val="007F7065"/>
    <w:rsid w:val="007F71D8"/>
    <w:rsid w:val="007F7DE6"/>
    <w:rsid w:val="008002D8"/>
    <w:rsid w:val="008006F6"/>
    <w:rsid w:val="00801218"/>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5F2F"/>
    <w:rsid w:val="00806F7C"/>
    <w:rsid w:val="008070AB"/>
    <w:rsid w:val="0080726E"/>
    <w:rsid w:val="008073BB"/>
    <w:rsid w:val="008077C7"/>
    <w:rsid w:val="00807952"/>
    <w:rsid w:val="00807E87"/>
    <w:rsid w:val="0081005F"/>
    <w:rsid w:val="008106E3"/>
    <w:rsid w:val="00810E17"/>
    <w:rsid w:val="008110FD"/>
    <w:rsid w:val="0081131A"/>
    <w:rsid w:val="00811ED2"/>
    <w:rsid w:val="00812114"/>
    <w:rsid w:val="00812241"/>
    <w:rsid w:val="00813B66"/>
    <w:rsid w:val="008148BD"/>
    <w:rsid w:val="00814D45"/>
    <w:rsid w:val="008154E1"/>
    <w:rsid w:val="00816301"/>
    <w:rsid w:val="008164D3"/>
    <w:rsid w:val="008167D1"/>
    <w:rsid w:val="00816B57"/>
    <w:rsid w:val="00816CE5"/>
    <w:rsid w:val="008176A7"/>
    <w:rsid w:val="00821671"/>
    <w:rsid w:val="00821699"/>
    <w:rsid w:val="00821E28"/>
    <w:rsid w:val="008229FB"/>
    <w:rsid w:val="00822AAE"/>
    <w:rsid w:val="00822C09"/>
    <w:rsid w:val="00822CD7"/>
    <w:rsid w:val="0082304A"/>
    <w:rsid w:val="00823B2A"/>
    <w:rsid w:val="00823E33"/>
    <w:rsid w:val="00824230"/>
    <w:rsid w:val="0082548C"/>
    <w:rsid w:val="00825509"/>
    <w:rsid w:val="00825AA2"/>
    <w:rsid w:val="00825C0D"/>
    <w:rsid w:val="00825DBB"/>
    <w:rsid w:val="00826C70"/>
    <w:rsid w:val="0082713D"/>
    <w:rsid w:val="00827207"/>
    <w:rsid w:val="0082727C"/>
    <w:rsid w:val="00827454"/>
    <w:rsid w:val="008275D4"/>
    <w:rsid w:val="00827853"/>
    <w:rsid w:val="00827B80"/>
    <w:rsid w:val="00830715"/>
    <w:rsid w:val="00830C4F"/>
    <w:rsid w:val="00830C60"/>
    <w:rsid w:val="00831E44"/>
    <w:rsid w:val="00832358"/>
    <w:rsid w:val="008326B0"/>
    <w:rsid w:val="00832883"/>
    <w:rsid w:val="00832A5B"/>
    <w:rsid w:val="00832BC2"/>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6E1"/>
    <w:rsid w:val="00837BD5"/>
    <w:rsid w:val="00837FAB"/>
    <w:rsid w:val="00840C7F"/>
    <w:rsid w:val="008417F5"/>
    <w:rsid w:val="00841846"/>
    <w:rsid w:val="00841A10"/>
    <w:rsid w:val="00841D89"/>
    <w:rsid w:val="008427BC"/>
    <w:rsid w:val="0084288C"/>
    <w:rsid w:val="00842B8D"/>
    <w:rsid w:val="00842E1A"/>
    <w:rsid w:val="008432E3"/>
    <w:rsid w:val="0084340E"/>
    <w:rsid w:val="00843C8D"/>
    <w:rsid w:val="00843DB3"/>
    <w:rsid w:val="00844535"/>
    <w:rsid w:val="00844659"/>
    <w:rsid w:val="00844A03"/>
    <w:rsid w:val="00844E43"/>
    <w:rsid w:val="00845358"/>
    <w:rsid w:val="008461D9"/>
    <w:rsid w:val="00846783"/>
    <w:rsid w:val="008467E8"/>
    <w:rsid w:val="00847329"/>
    <w:rsid w:val="00847365"/>
    <w:rsid w:val="0084747D"/>
    <w:rsid w:val="0084795C"/>
    <w:rsid w:val="0085029B"/>
    <w:rsid w:val="0085052B"/>
    <w:rsid w:val="008510E8"/>
    <w:rsid w:val="00851449"/>
    <w:rsid w:val="008515E3"/>
    <w:rsid w:val="00852171"/>
    <w:rsid w:val="0085275F"/>
    <w:rsid w:val="00852B86"/>
    <w:rsid w:val="00852D32"/>
    <w:rsid w:val="00853459"/>
    <w:rsid w:val="008537FC"/>
    <w:rsid w:val="00853B1C"/>
    <w:rsid w:val="00853FD0"/>
    <w:rsid w:val="008548AE"/>
    <w:rsid w:val="00854997"/>
    <w:rsid w:val="00854AB5"/>
    <w:rsid w:val="00854FD4"/>
    <w:rsid w:val="008557F9"/>
    <w:rsid w:val="00855CEF"/>
    <w:rsid w:val="00856265"/>
    <w:rsid w:val="00857170"/>
    <w:rsid w:val="00857B7A"/>
    <w:rsid w:val="00860AB2"/>
    <w:rsid w:val="00860FFF"/>
    <w:rsid w:val="00861660"/>
    <w:rsid w:val="008616CB"/>
    <w:rsid w:val="0086269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A"/>
    <w:rsid w:val="008700CC"/>
    <w:rsid w:val="00870220"/>
    <w:rsid w:val="00870353"/>
    <w:rsid w:val="00870FAA"/>
    <w:rsid w:val="00871A0E"/>
    <w:rsid w:val="00871AA6"/>
    <w:rsid w:val="00871B26"/>
    <w:rsid w:val="00871D46"/>
    <w:rsid w:val="00871D7D"/>
    <w:rsid w:val="00871DC8"/>
    <w:rsid w:val="00871DE0"/>
    <w:rsid w:val="00872471"/>
    <w:rsid w:val="00872554"/>
    <w:rsid w:val="00872B11"/>
    <w:rsid w:val="00873909"/>
    <w:rsid w:val="00873979"/>
    <w:rsid w:val="008739AB"/>
    <w:rsid w:val="00873AF0"/>
    <w:rsid w:val="00873D31"/>
    <w:rsid w:val="00875341"/>
    <w:rsid w:val="0087536D"/>
    <w:rsid w:val="00875500"/>
    <w:rsid w:val="00876A6D"/>
    <w:rsid w:val="0087782A"/>
    <w:rsid w:val="00877978"/>
    <w:rsid w:val="00877C63"/>
    <w:rsid w:val="008803BF"/>
    <w:rsid w:val="0088052C"/>
    <w:rsid w:val="00880BF2"/>
    <w:rsid w:val="00880DC0"/>
    <w:rsid w:val="00881648"/>
    <w:rsid w:val="008819A7"/>
    <w:rsid w:val="00881E7F"/>
    <w:rsid w:val="008821BB"/>
    <w:rsid w:val="00882BCD"/>
    <w:rsid w:val="00882E5B"/>
    <w:rsid w:val="00883545"/>
    <w:rsid w:val="00883587"/>
    <w:rsid w:val="00883939"/>
    <w:rsid w:val="00884021"/>
    <w:rsid w:val="0088402F"/>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C76"/>
    <w:rsid w:val="00893828"/>
    <w:rsid w:val="00893C66"/>
    <w:rsid w:val="0089464B"/>
    <w:rsid w:val="008959CC"/>
    <w:rsid w:val="00895BB8"/>
    <w:rsid w:val="0089723B"/>
    <w:rsid w:val="008975F7"/>
    <w:rsid w:val="008976FD"/>
    <w:rsid w:val="008A027E"/>
    <w:rsid w:val="008A0358"/>
    <w:rsid w:val="008A1448"/>
    <w:rsid w:val="008A15C8"/>
    <w:rsid w:val="008A197F"/>
    <w:rsid w:val="008A1B64"/>
    <w:rsid w:val="008A1CB5"/>
    <w:rsid w:val="008A2271"/>
    <w:rsid w:val="008A3049"/>
    <w:rsid w:val="008A3149"/>
    <w:rsid w:val="008A3D87"/>
    <w:rsid w:val="008A42D5"/>
    <w:rsid w:val="008A47A3"/>
    <w:rsid w:val="008A52DB"/>
    <w:rsid w:val="008A54F2"/>
    <w:rsid w:val="008A5641"/>
    <w:rsid w:val="008A57CF"/>
    <w:rsid w:val="008A5A31"/>
    <w:rsid w:val="008A5B44"/>
    <w:rsid w:val="008A5D77"/>
    <w:rsid w:val="008A5DA0"/>
    <w:rsid w:val="008A62B0"/>
    <w:rsid w:val="008A6571"/>
    <w:rsid w:val="008A68D4"/>
    <w:rsid w:val="008A69C1"/>
    <w:rsid w:val="008A69F2"/>
    <w:rsid w:val="008B00CE"/>
    <w:rsid w:val="008B0471"/>
    <w:rsid w:val="008B0784"/>
    <w:rsid w:val="008B0943"/>
    <w:rsid w:val="008B1109"/>
    <w:rsid w:val="008B1304"/>
    <w:rsid w:val="008B1BD0"/>
    <w:rsid w:val="008B22AF"/>
    <w:rsid w:val="008B25C5"/>
    <w:rsid w:val="008B2D7A"/>
    <w:rsid w:val="008B3038"/>
    <w:rsid w:val="008B35A3"/>
    <w:rsid w:val="008B36E0"/>
    <w:rsid w:val="008B3AAD"/>
    <w:rsid w:val="008B414E"/>
    <w:rsid w:val="008B444A"/>
    <w:rsid w:val="008B44F8"/>
    <w:rsid w:val="008B4854"/>
    <w:rsid w:val="008B5730"/>
    <w:rsid w:val="008B60A4"/>
    <w:rsid w:val="008B7113"/>
    <w:rsid w:val="008B716C"/>
    <w:rsid w:val="008B719B"/>
    <w:rsid w:val="008B77A7"/>
    <w:rsid w:val="008B7A1C"/>
    <w:rsid w:val="008B7CE1"/>
    <w:rsid w:val="008C04A1"/>
    <w:rsid w:val="008C0825"/>
    <w:rsid w:val="008C0BC0"/>
    <w:rsid w:val="008C1008"/>
    <w:rsid w:val="008C14C9"/>
    <w:rsid w:val="008C170A"/>
    <w:rsid w:val="008C1BD9"/>
    <w:rsid w:val="008C2C16"/>
    <w:rsid w:val="008C2D94"/>
    <w:rsid w:val="008C2DF5"/>
    <w:rsid w:val="008C2E1A"/>
    <w:rsid w:val="008C35F5"/>
    <w:rsid w:val="008C4347"/>
    <w:rsid w:val="008C44D2"/>
    <w:rsid w:val="008C52A1"/>
    <w:rsid w:val="008C543B"/>
    <w:rsid w:val="008C574E"/>
    <w:rsid w:val="008C57F1"/>
    <w:rsid w:val="008C5A45"/>
    <w:rsid w:val="008C695E"/>
    <w:rsid w:val="008C6B8E"/>
    <w:rsid w:val="008D0995"/>
    <w:rsid w:val="008D0C38"/>
    <w:rsid w:val="008D0E5A"/>
    <w:rsid w:val="008D1045"/>
    <w:rsid w:val="008D1B9A"/>
    <w:rsid w:val="008D202F"/>
    <w:rsid w:val="008D2555"/>
    <w:rsid w:val="008D2D25"/>
    <w:rsid w:val="008D32E5"/>
    <w:rsid w:val="008D3CB6"/>
    <w:rsid w:val="008D4314"/>
    <w:rsid w:val="008D4D74"/>
    <w:rsid w:val="008D536E"/>
    <w:rsid w:val="008D55E8"/>
    <w:rsid w:val="008D5C5B"/>
    <w:rsid w:val="008D5EC3"/>
    <w:rsid w:val="008D7323"/>
    <w:rsid w:val="008D73F5"/>
    <w:rsid w:val="008D7747"/>
    <w:rsid w:val="008E094B"/>
    <w:rsid w:val="008E0AC5"/>
    <w:rsid w:val="008E0C06"/>
    <w:rsid w:val="008E0FED"/>
    <w:rsid w:val="008E1050"/>
    <w:rsid w:val="008E1413"/>
    <w:rsid w:val="008E176C"/>
    <w:rsid w:val="008E2832"/>
    <w:rsid w:val="008E2F70"/>
    <w:rsid w:val="008E3453"/>
    <w:rsid w:val="008E39A7"/>
    <w:rsid w:val="008E3ADF"/>
    <w:rsid w:val="008E3D48"/>
    <w:rsid w:val="008E536D"/>
    <w:rsid w:val="008E5A4F"/>
    <w:rsid w:val="008E5DC3"/>
    <w:rsid w:val="008E5FBD"/>
    <w:rsid w:val="008E5FE1"/>
    <w:rsid w:val="008E666C"/>
    <w:rsid w:val="008E67A8"/>
    <w:rsid w:val="008E68B5"/>
    <w:rsid w:val="008E6967"/>
    <w:rsid w:val="008E697B"/>
    <w:rsid w:val="008E6E42"/>
    <w:rsid w:val="008E77F8"/>
    <w:rsid w:val="008E7A3F"/>
    <w:rsid w:val="008E7CE5"/>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13"/>
    <w:rsid w:val="009044BA"/>
    <w:rsid w:val="009049F7"/>
    <w:rsid w:val="00904A93"/>
    <w:rsid w:val="00904EBD"/>
    <w:rsid w:val="00905B71"/>
    <w:rsid w:val="00905CD3"/>
    <w:rsid w:val="00906337"/>
    <w:rsid w:val="00907704"/>
    <w:rsid w:val="00910476"/>
    <w:rsid w:val="009111B3"/>
    <w:rsid w:val="00911334"/>
    <w:rsid w:val="00911DBD"/>
    <w:rsid w:val="00911EE3"/>
    <w:rsid w:val="00912A52"/>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2D67"/>
    <w:rsid w:val="009235C3"/>
    <w:rsid w:val="00923E1C"/>
    <w:rsid w:val="009242A6"/>
    <w:rsid w:val="00924648"/>
    <w:rsid w:val="00924ED5"/>
    <w:rsid w:val="009257E6"/>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591"/>
    <w:rsid w:val="0093263E"/>
    <w:rsid w:val="00932732"/>
    <w:rsid w:val="009333DD"/>
    <w:rsid w:val="0093346C"/>
    <w:rsid w:val="00933F6E"/>
    <w:rsid w:val="009349E5"/>
    <w:rsid w:val="00934EB0"/>
    <w:rsid w:val="00935119"/>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023"/>
    <w:rsid w:val="0094396A"/>
    <w:rsid w:val="00943DD4"/>
    <w:rsid w:val="00943E20"/>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51F"/>
    <w:rsid w:val="00952F57"/>
    <w:rsid w:val="0095393C"/>
    <w:rsid w:val="00953E30"/>
    <w:rsid w:val="009543B2"/>
    <w:rsid w:val="009548A4"/>
    <w:rsid w:val="00955032"/>
    <w:rsid w:val="0095524B"/>
    <w:rsid w:val="00955819"/>
    <w:rsid w:val="009558AB"/>
    <w:rsid w:val="009559A9"/>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B4A"/>
    <w:rsid w:val="00963D6E"/>
    <w:rsid w:val="009640C5"/>
    <w:rsid w:val="0096422E"/>
    <w:rsid w:val="009646B8"/>
    <w:rsid w:val="00964760"/>
    <w:rsid w:val="0096485A"/>
    <w:rsid w:val="0096494A"/>
    <w:rsid w:val="00964A1C"/>
    <w:rsid w:val="009657E2"/>
    <w:rsid w:val="009668C7"/>
    <w:rsid w:val="00966AD9"/>
    <w:rsid w:val="00967DF0"/>
    <w:rsid w:val="00967E1A"/>
    <w:rsid w:val="00970835"/>
    <w:rsid w:val="0097093E"/>
    <w:rsid w:val="00970A19"/>
    <w:rsid w:val="00971152"/>
    <w:rsid w:val="00971874"/>
    <w:rsid w:val="00971A02"/>
    <w:rsid w:val="00971BC9"/>
    <w:rsid w:val="00972BA2"/>
    <w:rsid w:val="00972EFB"/>
    <w:rsid w:val="00972F6A"/>
    <w:rsid w:val="00973840"/>
    <w:rsid w:val="00973DEC"/>
    <w:rsid w:val="00973F4B"/>
    <w:rsid w:val="00974126"/>
    <w:rsid w:val="0097482D"/>
    <w:rsid w:val="00974BE6"/>
    <w:rsid w:val="0097530E"/>
    <w:rsid w:val="0097572C"/>
    <w:rsid w:val="00975854"/>
    <w:rsid w:val="00975F02"/>
    <w:rsid w:val="00976A7B"/>
    <w:rsid w:val="00976B73"/>
    <w:rsid w:val="00976FC7"/>
    <w:rsid w:val="00977068"/>
    <w:rsid w:val="009774DE"/>
    <w:rsid w:val="00977662"/>
    <w:rsid w:val="00977E6F"/>
    <w:rsid w:val="00980022"/>
    <w:rsid w:val="0098017A"/>
    <w:rsid w:val="00980579"/>
    <w:rsid w:val="009810E4"/>
    <w:rsid w:val="009810ED"/>
    <w:rsid w:val="009812A9"/>
    <w:rsid w:val="0098216B"/>
    <w:rsid w:val="00982CCC"/>
    <w:rsid w:val="00982EDA"/>
    <w:rsid w:val="0098349A"/>
    <w:rsid w:val="009836B9"/>
    <w:rsid w:val="00983917"/>
    <w:rsid w:val="009842CD"/>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BCC"/>
    <w:rsid w:val="00992419"/>
    <w:rsid w:val="0099248E"/>
    <w:rsid w:val="009929CB"/>
    <w:rsid w:val="00992C8A"/>
    <w:rsid w:val="00992F5E"/>
    <w:rsid w:val="0099385C"/>
    <w:rsid w:val="0099397F"/>
    <w:rsid w:val="00993A29"/>
    <w:rsid w:val="00993E13"/>
    <w:rsid w:val="0099403A"/>
    <w:rsid w:val="00994913"/>
    <w:rsid w:val="00994ECF"/>
    <w:rsid w:val="00994F7D"/>
    <w:rsid w:val="00995985"/>
    <w:rsid w:val="00995D0B"/>
    <w:rsid w:val="00995D5E"/>
    <w:rsid w:val="00996234"/>
    <w:rsid w:val="00996931"/>
    <w:rsid w:val="00996DE5"/>
    <w:rsid w:val="00996EE9"/>
    <w:rsid w:val="0099700A"/>
    <w:rsid w:val="009978A5"/>
    <w:rsid w:val="00997C84"/>
    <w:rsid w:val="00997CED"/>
    <w:rsid w:val="00997D1B"/>
    <w:rsid w:val="009A0185"/>
    <w:rsid w:val="009A06F5"/>
    <w:rsid w:val="009A0ABF"/>
    <w:rsid w:val="009A14EF"/>
    <w:rsid w:val="009A1507"/>
    <w:rsid w:val="009A1551"/>
    <w:rsid w:val="009A19F2"/>
    <w:rsid w:val="009A1A44"/>
    <w:rsid w:val="009A1CA5"/>
    <w:rsid w:val="009A1E5D"/>
    <w:rsid w:val="009A20C2"/>
    <w:rsid w:val="009A20D4"/>
    <w:rsid w:val="009A231A"/>
    <w:rsid w:val="009A25DA"/>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5E9"/>
    <w:rsid w:val="009A761E"/>
    <w:rsid w:val="009A7EA9"/>
    <w:rsid w:val="009B0170"/>
    <w:rsid w:val="009B02C9"/>
    <w:rsid w:val="009B079B"/>
    <w:rsid w:val="009B0CD2"/>
    <w:rsid w:val="009B1BEB"/>
    <w:rsid w:val="009B1E4F"/>
    <w:rsid w:val="009B229F"/>
    <w:rsid w:val="009B2371"/>
    <w:rsid w:val="009B2A1A"/>
    <w:rsid w:val="009B2C27"/>
    <w:rsid w:val="009B2E71"/>
    <w:rsid w:val="009B30FA"/>
    <w:rsid w:val="009B3AD0"/>
    <w:rsid w:val="009B3B25"/>
    <w:rsid w:val="009B3F6F"/>
    <w:rsid w:val="009B4318"/>
    <w:rsid w:val="009B45FC"/>
    <w:rsid w:val="009B4846"/>
    <w:rsid w:val="009B4EE0"/>
    <w:rsid w:val="009B52EC"/>
    <w:rsid w:val="009B560F"/>
    <w:rsid w:val="009B5952"/>
    <w:rsid w:val="009B646B"/>
    <w:rsid w:val="009B6AAB"/>
    <w:rsid w:val="009B6BE4"/>
    <w:rsid w:val="009B6EF2"/>
    <w:rsid w:val="009B76BF"/>
    <w:rsid w:val="009B7929"/>
    <w:rsid w:val="009C0B33"/>
    <w:rsid w:val="009C0C5B"/>
    <w:rsid w:val="009C0CF4"/>
    <w:rsid w:val="009C1BA9"/>
    <w:rsid w:val="009C24BB"/>
    <w:rsid w:val="009C24C9"/>
    <w:rsid w:val="009C2608"/>
    <w:rsid w:val="009C27F8"/>
    <w:rsid w:val="009C2A99"/>
    <w:rsid w:val="009C2AE1"/>
    <w:rsid w:val="009C2E51"/>
    <w:rsid w:val="009C31CC"/>
    <w:rsid w:val="009C360D"/>
    <w:rsid w:val="009C36E4"/>
    <w:rsid w:val="009C383E"/>
    <w:rsid w:val="009C3FF6"/>
    <w:rsid w:val="009C4017"/>
    <w:rsid w:val="009C42A9"/>
    <w:rsid w:val="009C4374"/>
    <w:rsid w:val="009C447F"/>
    <w:rsid w:val="009C44C2"/>
    <w:rsid w:val="009C715F"/>
    <w:rsid w:val="009C7607"/>
    <w:rsid w:val="009D039D"/>
    <w:rsid w:val="009D06CF"/>
    <w:rsid w:val="009D0C75"/>
    <w:rsid w:val="009D13D9"/>
    <w:rsid w:val="009D14F1"/>
    <w:rsid w:val="009D1543"/>
    <w:rsid w:val="009D194B"/>
    <w:rsid w:val="009D19DF"/>
    <w:rsid w:val="009D2602"/>
    <w:rsid w:val="009D262A"/>
    <w:rsid w:val="009D2AEB"/>
    <w:rsid w:val="009D2F6B"/>
    <w:rsid w:val="009D3273"/>
    <w:rsid w:val="009D3914"/>
    <w:rsid w:val="009D397D"/>
    <w:rsid w:val="009D4236"/>
    <w:rsid w:val="009D4427"/>
    <w:rsid w:val="009D5718"/>
    <w:rsid w:val="009D5E1E"/>
    <w:rsid w:val="009D5F41"/>
    <w:rsid w:val="009D644F"/>
    <w:rsid w:val="009D6526"/>
    <w:rsid w:val="009D662C"/>
    <w:rsid w:val="009D69C7"/>
    <w:rsid w:val="009D6B8A"/>
    <w:rsid w:val="009D6C27"/>
    <w:rsid w:val="009D6C5C"/>
    <w:rsid w:val="009D6E7F"/>
    <w:rsid w:val="009D7813"/>
    <w:rsid w:val="009D7ABA"/>
    <w:rsid w:val="009D7E7A"/>
    <w:rsid w:val="009E0275"/>
    <w:rsid w:val="009E03BC"/>
    <w:rsid w:val="009E0C5E"/>
    <w:rsid w:val="009E0D0D"/>
    <w:rsid w:val="009E22A9"/>
    <w:rsid w:val="009E26A5"/>
    <w:rsid w:val="009E2770"/>
    <w:rsid w:val="009E2B7E"/>
    <w:rsid w:val="009E2EF9"/>
    <w:rsid w:val="009E348F"/>
    <w:rsid w:val="009E3F48"/>
    <w:rsid w:val="009E4118"/>
    <w:rsid w:val="009E436E"/>
    <w:rsid w:val="009E4A65"/>
    <w:rsid w:val="009E4C3B"/>
    <w:rsid w:val="009E563A"/>
    <w:rsid w:val="009E5674"/>
    <w:rsid w:val="009E6139"/>
    <w:rsid w:val="009E6778"/>
    <w:rsid w:val="009E686B"/>
    <w:rsid w:val="009E6D8E"/>
    <w:rsid w:val="009E7581"/>
    <w:rsid w:val="009E782F"/>
    <w:rsid w:val="009E7E13"/>
    <w:rsid w:val="009F00BF"/>
    <w:rsid w:val="009F0288"/>
    <w:rsid w:val="009F0768"/>
    <w:rsid w:val="009F12B9"/>
    <w:rsid w:val="009F1975"/>
    <w:rsid w:val="009F1BA4"/>
    <w:rsid w:val="009F2F02"/>
    <w:rsid w:val="009F34DD"/>
    <w:rsid w:val="009F3C1F"/>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C17"/>
    <w:rsid w:val="00A03DBD"/>
    <w:rsid w:val="00A03FA4"/>
    <w:rsid w:val="00A044A3"/>
    <w:rsid w:val="00A04621"/>
    <w:rsid w:val="00A0462A"/>
    <w:rsid w:val="00A04939"/>
    <w:rsid w:val="00A04F1E"/>
    <w:rsid w:val="00A050F4"/>
    <w:rsid w:val="00A05381"/>
    <w:rsid w:val="00A05D66"/>
    <w:rsid w:val="00A05DFC"/>
    <w:rsid w:val="00A06135"/>
    <w:rsid w:val="00A06194"/>
    <w:rsid w:val="00A06DFA"/>
    <w:rsid w:val="00A06F33"/>
    <w:rsid w:val="00A07049"/>
    <w:rsid w:val="00A073B9"/>
    <w:rsid w:val="00A10550"/>
    <w:rsid w:val="00A1068D"/>
    <w:rsid w:val="00A10853"/>
    <w:rsid w:val="00A109C5"/>
    <w:rsid w:val="00A116C5"/>
    <w:rsid w:val="00A119E5"/>
    <w:rsid w:val="00A1233C"/>
    <w:rsid w:val="00A12691"/>
    <w:rsid w:val="00A12A0A"/>
    <w:rsid w:val="00A131E3"/>
    <w:rsid w:val="00A1371F"/>
    <w:rsid w:val="00A14439"/>
    <w:rsid w:val="00A14C1C"/>
    <w:rsid w:val="00A1514F"/>
    <w:rsid w:val="00A155BE"/>
    <w:rsid w:val="00A15763"/>
    <w:rsid w:val="00A157E6"/>
    <w:rsid w:val="00A1590A"/>
    <w:rsid w:val="00A168B7"/>
    <w:rsid w:val="00A16FCD"/>
    <w:rsid w:val="00A170E8"/>
    <w:rsid w:val="00A1711F"/>
    <w:rsid w:val="00A1757F"/>
    <w:rsid w:val="00A201EE"/>
    <w:rsid w:val="00A2183A"/>
    <w:rsid w:val="00A21D04"/>
    <w:rsid w:val="00A21E12"/>
    <w:rsid w:val="00A220D7"/>
    <w:rsid w:val="00A22AFA"/>
    <w:rsid w:val="00A22B1E"/>
    <w:rsid w:val="00A23E48"/>
    <w:rsid w:val="00A242F3"/>
    <w:rsid w:val="00A24AEB"/>
    <w:rsid w:val="00A24C34"/>
    <w:rsid w:val="00A255A0"/>
    <w:rsid w:val="00A25A44"/>
    <w:rsid w:val="00A26217"/>
    <w:rsid w:val="00A2632D"/>
    <w:rsid w:val="00A26966"/>
    <w:rsid w:val="00A270A9"/>
    <w:rsid w:val="00A277F3"/>
    <w:rsid w:val="00A27E35"/>
    <w:rsid w:val="00A301E7"/>
    <w:rsid w:val="00A302F0"/>
    <w:rsid w:val="00A30A88"/>
    <w:rsid w:val="00A30B37"/>
    <w:rsid w:val="00A30DA4"/>
    <w:rsid w:val="00A31151"/>
    <w:rsid w:val="00A317B0"/>
    <w:rsid w:val="00A31B77"/>
    <w:rsid w:val="00A32615"/>
    <w:rsid w:val="00A32B7C"/>
    <w:rsid w:val="00A32B91"/>
    <w:rsid w:val="00A32F01"/>
    <w:rsid w:val="00A330C5"/>
    <w:rsid w:val="00A334F3"/>
    <w:rsid w:val="00A33F5E"/>
    <w:rsid w:val="00A340B7"/>
    <w:rsid w:val="00A342F4"/>
    <w:rsid w:val="00A3441F"/>
    <w:rsid w:val="00A345FA"/>
    <w:rsid w:val="00A346E9"/>
    <w:rsid w:val="00A34F70"/>
    <w:rsid w:val="00A34FAA"/>
    <w:rsid w:val="00A3520C"/>
    <w:rsid w:val="00A354DB"/>
    <w:rsid w:val="00A36A99"/>
    <w:rsid w:val="00A37466"/>
    <w:rsid w:val="00A3747A"/>
    <w:rsid w:val="00A3749D"/>
    <w:rsid w:val="00A379AE"/>
    <w:rsid w:val="00A40A1C"/>
    <w:rsid w:val="00A41E57"/>
    <w:rsid w:val="00A41F90"/>
    <w:rsid w:val="00A42593"/>
    <w:rsid w:val="00A42A61"/>
    <w:rsid w:val="00A42C23"/>
    <w:rsid w:val="00A42EE6"/>
    <w:rsid w:val="00A42F0A"/>
    <w:rsid w:val="00A4322F"/>
    <w:rsid w:val="00A43426"/>
    <w:rsid w:val="00A436B3"/>
    <w:rsid w:val="00A438C6"/>
    <w:rsid w:val="00A443C1"/>
    <w:rsid w:val="00A4463B"/>
    <w:rsid w:val="00A44DCE"/>
    <w:rsid w:val="00A4525E"/>
    <w:rsid w:val="00A45CB6"/>
    <w:rsid w:val="00A45F98"/>
    <w:rsid w:val="00A46401"/>
    <w:rsid w:val="00A464AA"/>
    <w:rsid w:val="00A473A2"/>
    <w:rsid w:val="00A47899"/>
    <w:rsid w:val="00A47A3A"/>
    <w:rsid w:val="00A47C17"/>
    <w:rsid w:val="00A47EB7"/>
    <w:rsid w:val="00A47FC5"/>
    <w:rsid w:val="00A50BF7"/>
    <w:rsid w:val="00A50E24"/>
    <w:rsid w:val="00A515FA"/>
    <w:rsid w:val="00A5187A"/>
    <w:rsid w:val="00A51A95"/>
    <w:rsid w:val="00A52946"/>
    <w:rsid w:val="00A52AA0"/>
    <w:rsid w:val="00A52B89"/>
    <w:rsid w:val="00A53000"/>
    <w:rsid w:val="00A53119"/>
    <w:rsid w:val="00A5354D"/>
    <w:rsid w:val="00A537D7"/>
    <w:rsid w:val="00A539B7"/>
    <w:rsid w:val="00A54360"/>
    <w:rsid w:val="00A546A7"/>
    <w:rsid w:val="00A54909"/>
    <w:rsid w:val="00A54945"/>
    <w:rsid w:val="00A54AF3"/>
    <w:rsid w:val="00A54BF1"/>
    <w:rsid w:val="00A55B09"/>
    <w:rsid w:val="00A55D9A"/>
    <w:rsid w:val="00A55DFB"/>
    <w:rsid w:val="00A56637"/>
    <w:rsid w:val="00A56957"/>
    <w:rsid w:val="00A57BCA"/>
    <w:rsid w:val="00A60430"/>
    <w:rsid w:val="00A60F33"/>
    <w:rsid w:val="00A6106F"/>
    <w:rsid w:val="00A61094"/>
    <w:rsid w:val="00A61CB8"/>
    <w:rsid w:val="00A61E3F"/>
    <w:rsid w:val="00A631D5"/>
    <w:rsid w:val="00A63577"/>
    <w:rsid w:val="00A6369B"/>
    <w:rsid w:val="00A637DF"/>
    <w:rsid w:val="00A639A2"/>
    <w:rsid w:val="00A63BD2"/>
    <w:rsid w:val="00A63D9D"/>
    <w:rsid w:val="00A63F74"/>
    <w:rsid w:val="00A640BE"/>
    <w:rsid w:val="00A641AC"/>
    <w:rsid w:val="00A64AC3"/>
    <w:rsid w:val="00A64F52"/>
    <w:rsid w:val="00A65897"/>
    <w:rsid w:val="00A674DB"/>
    <w:rsid w:val="00A67A12"/>
    <w:rsid w:val="00A67BED"/>
    <w:rsid w:val="00A701B8"/>
    <w:rsid w:val="00A707BB"/>
    <w:rsid w:val="00A70E8D"/>
    <w:rsid w:val="00A70EA7"/>
    <w:rsid w:val="00A72040"/>
    <w:rsid w:val="00A72474"/>
    <w:rsid w:val="00A72579"/>
    <w:rsid w:val="00A726A2"/>
    <w:rsid w:val="00A728A3"/>
    <w:rsid w:val="00A729B6"/>
    <w:rsid w:val="00A72A92"/>
    <w:rsid w:val="00A72C77"/>
    <w:rsid w:val="00A72C98"/>
    <w:rsid w:val="00A73009"/>
    <w:rsid w:val="00A7339E"/>
    <w:rsid w:val="00A73987"/>
    <w:rsid w:val="00A73B82"/>
    <w:rsid w:val="00A73CFF"/>
    <w:rsid w:val="00A73E88"/>
    <w:rsid w:val="00A742D8"/>
    <w:rsid w:val="00A743BF"/>
    <w:rsid w:val="00A748A7"/>
    <w:rsid w:val="00A74ED2"/>
    <w:rsid w:val="00A755F6"/>
    <w:rsid w:val="00A75910"/>
    <w:rsid w:val="00A75F68"/>
    <w:rsid w:val="00A76307"/>
    <w:rsid w:val="00A76C47"/>
    <w:rsid w:val="00A76C89"/>
    <w:rsid w:val="00A776E0"/>
    <w:rsid w:val="00A77782"/>
    <w:rsid w:val="00A7785E"/>
    <w:rsid w:val="00A778B9"/>
    <w:rsid w:val="00A779E0"/>
    <w:rsid w:val="00A8042F"/>
    <w:rsid w:val="00A804E1"/>
    <w:rsid w:val="00A806E1"/>
    <w:rsid w:val="00A8151F"/>
    <w:rsid w:val="00A81681"/>
    <w:rsid w:val="00A81814"/>
    <w:rsid w:val="00A81891"/>
    <w:rsid w:val="00A81F05"/>
    <w:rsid w:val="00A826CC"/>
    <w:rsid w:val="00A82A26"/>
    <w:rsid w:val="00A82A40"/>
    <w:rsid w:val="00A82ED2"/>
    <w:rsid w:val="00A84975"/>
    <w:rsid w:val="00A84D3B"/>
    <w:rsid w:val="00A84E57"/>
    <w:rsid w:val="00A84E5C"/>
    <w:rsid w:val="00A85053"/>
    <w:rsid w:val="00A852A3"/>
    <w:rsid w:val="00A85360"/>
    <w:rsid w:val="00A85B36"/>
    <w:rsid w:val="00A864DD"/>
    <w:rsid w:val="00A868EA"/>
    <w:rsid w:val="00A86997"/>
    <w:rsid w:val="00A87775"/>
    <w:rsid w:val="00A87B48"/>
    <w:rsid w:val="00A87FFB"/>
    <w:rsid w:val="00A90B51"/>
    <w:rsid w:val="00A918DA"/>
    <w:rsid w:val="00A91C68"/>
    <w:rsid w:val="00A920CE"/>
    <w:rsid w:val="00A9216F"/>
    <w:rsid w:val="00A929A9"/>
    <w:rsid w:val="00A93A1F"/>
    <w:rsid w:val="00A93BA2"/>
    <w:rsid w:val="00A9409B"/>
    <w:rsid w:val="00A9423E"/>
    <w:rsid w:val="00A94ACC"/>
    <w:rsid w:val="00A94EFD"/>
    <w:rsid w:val="00A95A1E"/>
    <w:rsid w:val="00A95A2B"/>
    <w:rsid w:val="00A9627F"/>
    <w:rsid w:val="00A96378"/>
    <w:rsid w:val="00A964BA"/>
    <w:rsid w:val="00A966B8"/>
    <w:rsid w:val="00A96745"/>
    <w:rsid w:val="00A96785"/>
    <w:rsid w:val="00A96BC7"/>
    <w:rsid w:val="00A973BE"/>
    <w:rsid w:val="00A97913"/>
    <w:rsid w:val="00A97E45"/>
    <w:rsid w:val="00AA089D"/>
    <w:rsid w:val="00AA08D9"/>
    <w:rsid w:val="00AA0B62"/>
    <w:rsid w:val="00AA0CB7"/>
    <w:rsid w:val="00AA0D3A"/>
    <w:rsid w:val="00AA0DF5"/>
    <w:rsid w:val="00AA10D6"/>
    <w:rsid w:val="00AA14DF"/>
    <w:rsid w:val="00AA1F82"/>
    <w:rsid w:val="00AA20CF"/>
    <w:rsid w:val="00AA2373"/>
    <w:rsid w:val="00AA2AC5"/>
    <w:rsid w:val="00AA2B14"/>
    <w:rsid w:val="00AA2B80"/>
    <w:rsid w:val="00AA3023"/>
    <w:rsid w:val="00AA33BF"/>
    <w:rsid w:val="00AA40D1"/>
    <w:rsid w:val="00AA4662"/>
    <w:rsid w:val="00AA4A2A"/>
    <w:rsid w:val="00AA4F42"/>
    <w:rsid w:val="00AA4F49"/>
    <w:rsid w:val="00AA4FBB"/>
    <w:rsid w:val="00AA519A"/>
    <w:rsid w:val="00AA594B"/>
    <w:rsid w:val="00AA5D38"/>
    <w:rsid w:val="00AA5E22"/>
    <w:rsid w:val="00AA66B2"/>
    <w:rsid w:val="00AA6AC5"/>
    <w:rsid w:val="00AA75F0"/>
    <w:rsid w:val="00AA7B52"/>
    <w:rsid w:val="00AA7D49"/>
    <w:rsid w:val="00AA7F97"/>
    <w:rsid w:val="00AB0112"/>
    <w:rsid w:val="00AB0908"/>
    <w:rsid w:val="00AB0A68"/>
    <w:rsid w:val="00AB1A5B"/>
    <w:rsid w:val="00AB1EB4"/>
    <w:rsid w:val="00AB2043"/>
    <w:rsid w:val="00AB2098"/>
    <w:rsid w:val="00AB218B"/>
    <w:rsid w:val="00AB2631"/>
    <w:rsid w:val="00AB265E"/>
    <w:rsid w:val="00AB3176"/>
    <w:rsid w:val="00AB338E"/>
    <w:rsid w:val="00AB357C"/>
    <w:rsid w:val="00AB367D"/>
    <w:rsid w:val="00AB3B5C"/>
    <w:rsid w:val="00AB3BD4"/>
    <w:rsid w:val="00AB3CC1"/>
    <w:rsid w:val="00AB413B"/>
    <w:rsid w:val="00AB4E62"/>
    <w:rsid w:val="00AB52AC"/>
    <w:rsid w:val="00AB56A3"/>
    <w:rsid w:val="00AB56B7"/>
    <w:rsid w:val="00AB5A67"/>
    <w:rsid w:val="00AB6233"/>
    <w:rsid w:val="00AB675D"/>
    <w:rsid w:val="00AB6D4E"/>
    <w:rsid w:val="00AB7181"/>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89D"/>
    <w:rsid w:val="00AC4E4F"/>
    <w:rsid w:val="00AC4E9E"/>
    <w:rsid w:val="00AC58B9"/>
    <w:rsid w:val="00AC5C3C"/>
    <w:rsid w:val="00AC6024"/>
    <w:rsid w:val="00AC60DD"/>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293E"/>
    <w:rsid w:val="00AD3096"/>
    <w:rsid w:val="00AD34B8"/>
    <w:rsid w:val="00AD3EC4"/>
    <w:rsid w:val="00AD4135"/>
    <w:rsid w:val="00AD44E0"/>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D7F3B"/>
    <w:rsid w:val="00AE0F40"/>
    <w:rsid w:val="00AE1613"/>
    <w:rsid w:val="00AE1A0F"/>
    <w:rsid w:val="00AE1F77"/>
    <w:rsid w:val="00AE1FA9"/>
    <w:rsid w:val="00AE220A"/>
    <w:rsid w:val="00AE272F"/>
    <w:rsid w:val="00AE2FB4"/>
    <w:rsid w:val="00AE3385"/>
    <w:rsid w:val="00AE3DEA"/>
    <w:rsid w:val="00AE43AB"/>
    <w:rsid w:val="00AE4ADE"/>
    <w:rsid w:val="00AE4BF6"/>
    <w:rsid w:val="00AE4E5D"/>
    <w:rsid w:val="00AE5422"/>
    <w:rsid w:val="00AE554A"/>
    <w:rsid w:val="00AE58C4"/>
    <w:rsid w:val="00AE6055"/>
    <w:rsid w:val="00AE6472"/>
    <w:rsid w:val="00AE6D3F"/>
    <w:rsid w:val="00AE6DF0"/>
    <w:rsid w:val="00AE7206"/>
    <w:rsid w:val="00AE7673"/>
    <w:rsid w:val="00AE78D8"/>
    <w:rsid w:val="00AE79B4"/>
    <w:rsid w:val="00AF002B"/>
    <w:rsid w:val="00AF01DA"/>
    <w:rsid w:val="00AF05AE"/>
    <w:rsid w:val="00AF0645"/>
    <w:rsid w:val="00AF0E75"/>
    <w:rsid w:val="00AF1087"/>
    <w:rsid w:val="00AF1163"/>
    <w:rsid w:val="00AF1189"/>
    <w:rsid w:val="00AF183D"/>
    <w:rsid w:val="00AF1DB6"/>
    <w:rsid w:val="00AF2305"/>
    <w:rsid w:val="00AF2D18"/>
    <w:rsid w:val="00AF304C"/>
    <w:rsid w:val="00AF3107"/>
    <w:rsid w:val="00AF3177"/>
    <w:rsid w:val="00AF3CFB"/>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08F"/>
    <w:rsid w:val="00B01442"/>
    <w:rsid w:val="00B01C12"/>
    <w:rsid w:val="00B02639"/>
    <w:rsid w:val="00B02B1F"/>
    <w:rsid w:val="00B03A7E"/>
    <w:rsid w:val="00B04125"/>
    <w:rsid w:val="00B041A5"/>
    <w:rsid w:val="00B0421A"/>
    <w:rsid w:val="00B0429C"/>
    <w:rsid w:val="00B0441C"/>
    <w:rsid w:val="00B046FC"/>
    <w:rsid w:val="00B05272"/>
    <w:rsid w:val="00B058C9"/>
    <w:rsid w:val="00B063A1"/>
    <w:rsid w:val="00B069A1"/>
    <w:rsid w:val="00B06D46"/>
    <w:rsid w:val="00B0723D"/>
    <w:rsid w:val="00B07C6E"/>
    <w:rsid w:val="00B07C8A"/>
    <w:rsid w:val="00B10613"/>
    <w:rsid w:val="00B10674"/>
    <w:rsid w:val="00B10CC7"/>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A64"/>
    <w:rsid w:val="00B14DBF"/>
    <w:rsid w:val="00B14F41"/>
    <w:rsid w:val="00B15220"/>
    <w:rsid w:val="00B15483"/>
    <w:rsid w:val="00B15FD2"/>
    <w:rsid w:val="00B164F4"/>
    <w:rsid w:val="00B16828"/>
    <w:rsid w:val="00B16FDC"/>
    <w:rsid w:val="00B17685"/>
    <w:rsid w:val="00B179AC"/>
    <w:rsid w:val="00B20728"/>
    <w:rsid w:val="00B20A08"/>
    <w:rsid w:val="00B20E57"/>
    <w:rsid w:val="00B20F19"/>
    <w:rsid w:val="00B21054"/>
    <w:rsid w:val="00B2128A"/>
    <w:rsid w:val="00B215B8"/>
    <w:rsid w:val="00B217AF"/>
    <w:rsid w:val="00B22109"/>
    <w:rsid w:val="00B22B4D"/>
    <w:rsid w:val="00B22E04"/>
    <w:rsid w:val="00B23805"/>
    <w:rsid w:val="00B23B0F"/>
    <w:rsid w:val="00B24074"/>
    <w:rsid w:val="00B24367"/>
    <w:rsid w:val="00B24389"/>
    <w:rsid w:val="00B2548B"/>
    <w:rsid w:val="00B255BB"/>
    <w:rsid w:val="00B25DBE"/>
    <w:rsid w:val="00B26023"/>
    <w:rsid w:val="00B26183"/>
    <w:rsid w:val="00B26393"/>
    <w:rsid w:val="00B2673B"/>
    <w:rsid w:val="00B26E3F"/>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5B80"/>
    <w:rsid w:val="00B370D7"/>
    <w:rsid w:val="00B37184"/>
    <w:rsid w:val="00B37379"/>
    <w:rsid w:val="00B37545"/>
    <w:rsid w:val="00B375FB"/>
    <w:rsid w:val="00B37706"/>
    <w:rsid w:val="00B37A41"/>
    <w:rsid w:val="00B40B15"/>
    <w:rsid w:val="00B40D7B"/>
    <w:rsid w:val="00B40D8A"/>
    <w:rsid w:val="00B40EF5"/>
    <w:rsid w:val="00B413C1"/>
    <w:rsid w:val="00B4140F"/>
    <w:rsid w:val="00B4190A"/>
    <w:rsid w:val="00B426E3"/>
    <w:rsid w:val="00B42FD1"/>
    <w:rsid w:val="00B433E9"/>
    <w:rsid w:val="00B43572"/>
    <w:rsid w:val="00B43DD0"/>
    <w:rsid w:val="00B44A33"/>
    <w:rsid w:val="00B44E56"/>
    <w:rsid w:val="00B44F4C"/>
    <w:rsid w:val="00B4525D"/>
    <w:rsid w:val="00B457EE"/>
    <w:rsid w:val="00B459B9"/>
    <w:rsid w:val="00B46510"/>
    <w:rsid w:val="00B46681"/>
    <w:rsid w:val="00B46A34"/>
    <w:rsid w:val="00B46DDD"/>
    <w:rsid w:val="00B46E13"/>
    <w:rsid w:val="00B470C9"/>
    <w:rsid w:val="00B473AA"/>
    <w:rsid w:val="00B474A6"/>
    <w:rsid w:val="00B475EF"/>
    <w:rsid w:val="00B47663"/>
    <w:rsid w:val="00B47A21"/>
    <w:rsid w:val="00B47A39"/>
    <w:rsid w:val="00B47CBB"/>
    <w:rsid w:val="00B5010A"/>
    <w:rsid w:val="00B508B7"/>
    <w:rsid w:val="00B50EB6"/>
    <w:rsid w:val="00B5161E"/>
    <w:rsid w:val="00B51BD9"/>
    <w:rsid w:val="00B51D2E"/>
    <w:rsid w:val="00B51DA6"/>
    <w:rsid w:val="00B52037"/>
    <w:rsid w:val="00B521AC"/>
    <w:rsid w:val="00B52403"/>
    <w:rsid w:val="00B5244F"/>
    <w:rsid w:val="00B52597"/>
    <w:rsid w:val="00B5321C"/>
    <w:rsid w:val="00B53292"/>
    <w:rsid w:val="00B539B8"/>
    <w:rsid w:val="00B5465B"/>
    <w:rsid w:val="00B550D7"/>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15C9"/>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1D3"/>
    <w:rsid w:val="00B7421F"/>
    <w:rsid w:val="00B74430"/>
    <w:rsid w:val="00B7448F"/>
    <w:rsid w:val="00B74994"/>
    <w:rsid w:val="00B74C42"/>
    <w:rsid w:val="00B7506A"/>
    <w:rsid w:val="00B7533F"/>
    <w:rsid w:val="00B755A7"/>
    <w:rsid w:val="00B75850"/>
    <w:rsid w:val="00B75CFA"/>
    <w:rsid w:val="00B76170"/>
    <w:rsid w:val="00B7653D"/>
    <w:rsid w:val="00B765F5"/>
    <w:rsid w:val="00B769D6"/>
    <w:rsid w:val="00B76F11"/>
    <w:rsid w:val="00B77140"/>
    <w:rsid w:val="00B7715D"/>
    <w:rsid w:val="00B77919"/>
    <w:rsid w:val="00B77977"/>
    <w:rsid w:val="00B779C2"/>
    <w:rsid w:val="00B77A3A"/>
    <w:rsid w:val="00B801AD"/>
    <w:rsid w:val="00B802EA"/>
    <w:rsid w:val="00B8043C"/>
    <w:rsid w:val="00B80EFD"/>
    <w:rsid w:val="00B80FCA"/>
    <w:rsid w:val="00B80FF5"/>
    <w:rsid w:val="00B8101E"/>
    <w:rsid w:val="00B81227"/>
    <w:rsid w:val="00B81CFC"/>
    <w:rsid w:val="00B822FC"/>
    <w:rsid w:val="00B82722"/>
    <w:rsid w:val="00B83841"/>
    <w:rsid w:val="00B83E8D"/>
    <w:rsid w:val="00B83F99"/>
    <w:rsid w:val="00B841AB"/>
    <w:rsid w:val="00B8468D"/>
    <w:rsid w:val="00B84757"/>
    <w:rsid w:val="00B84888"/>
    <w:rsid w:val="00B84B94"/>
    <w:rsid w:val="00B84C16"/>
    <w:rsid w:val="00B84DD6"/>
    <w:rsid w:val="00B8514C"/>
    <w:rsid w:val="00B85F07"/>
    <w:rsid w:val="00B862CD"/>
    <w:rsid w:val="00B86809"/>
    <w:rsid w:val="00B86826"/>
    <w:rsid w:val="00B8706B"/>
    <w:rsid w:val="00B87113"/>
    <w:rsid w:val="00B875FF"/>
    <w:rsid w:val="00B87E99"/>
    <w:rsid w:val="00B900F2"/>
    <w:rsid w:val="00B91074"/>
    <w:rsid w:val="00B9167A"/>
    <w:rsid w:val="00B91A0A"/>
    <w:rsid w:val="00B920E5"/>
    <w:rsid w:val="00B921EC"/>
    <w:rsid w:val="00B92328"/>
    <w:rsid w:val="00B92CEB"/>
    <w:rsid w:val="00B93BDF"/>
    <w:rsid w:val="00B93F67"/>
    <w:rsid w:val="00B94507"/>
    <w:rsid w:val="00B947C0"/>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152"/>
    <w:rsid w:val="00BA4489"/>
    <w:rsid w:val="00BA44DA"/>
    <w:rsid w:val="00BA4A30"/>
    <w:rsid w:val="00BA5747"/>
    <w:rsid w:val="00BA602D"/>
    <w:rsid w:val="00BA6188"/>
    <w:rsid w:val="00BA6629"/>
    <w:rsid w:val="00BA6B89"/>
    <w:rsid w:val="00BA6CB3"/>
    <w:rsid w:val="00BA7207"/>
    <w:rsid w:val="00BA74A3"/>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1B71"/>
    <w:rsid w:val="00BB31E4"/>
    <w:rsid w:val="00BB3386"/>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174"/>
    <w:rsid w:val="00BC4206"/>
    <w:rsid w:val="00BC499B"/>
    <w:rsid w:val="00BC51AE"/>
    <w:rsid w:val="00BC52F8"/>
    <w:rsid w:val="00BC5318"/>
    <w:rsid w:val="00BC5598"/>
    <w:rsid w:val="00BC5A9C"/>
    <w:rsid w:val="00BC6023"/>
    <w:rsid w:val="00BC603D"/>
    <w:rsid w:val="00BC66C9"/>
    <w:rsid w:val="00BC6855"/>
    <w:rsid w:val="00BC691A"/>
    <w:rsid w:val="00BC69E8"/>
    <w:rsid w:val="00BC6B51"/>
    <w:rsid w:val="00BC731F"/>
    <w:rsid w:val="00BC7445"/>
    <w:rsid w:val="00BC7E97"/>
    <w:rsid w:val="00BC7EC8"/>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D36"/>
    <w:rsid w:val="00BD5038"/>
    <w:rsid w:val="00BD50B6"/>
    <w:rsid w:val="00BD54E0"/>
    <w:rsid w:val="00BD55E6"/>
    <w:rsid w:val="00BD5826"/>
    <w:rsid w:val="00BD5DEB"/>
    <w:rsid w:val="00BD69C3"/>
    <w:rsid w:val="00BD6C10"/>
    <w:rsid w:val="00BD7294"/>
    <w:rsid w:val="00BD7E08"/>
    <w:rsid w:val="00BE0480"/>
    <w:rsid w:val="00BE06B8"/>
    <w:rsid w:val="00BE07D5"/>
    <w:rsid w:val="00BE159C"/>
    <w:rsid w:val="00BE15D7"/>
    <w:rsid w:val="00BE17AB"/>
    <w:rsid w:val="00BE1EEC"/>
    <w:rsid w:val="00BE25B7"/>
    <w:rsid w:val="00BE28EF"/>
    <w:rsid w:val="00BE2A54"/>
    <w:rsid w:val="00BE2F68"/>
    <w:rsid w:val="00BE2FE7"/>
    <w:rsid w:val="00BE314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1E5"/>
    <w:rsid w:val="00BF041B"/>
    <w:rsid w:val="00BF0863"/>
    <w:rsid w:val="00BF098F"/>
    <w:rsid w:val="00BF0DB9"/>
    <w:rsid w:val="00BF0E96"/>
    <w:rsid w:val="00BF2927"/>
    <w:rsid w:val="00BF2ACE"/>
    <w:rsid w:val="00BF33B9"/>
    <w:rsid w:val="00BF362F"/>
    <w:rsid w:val="00BF3988"/>
    <w:rsid w:val="00BF3ABE"/>
    <w:rsid w:val="00BF3D7F"/>
    <w:rsid w:val="00BF4772"/>
    <w:rsid w:val="00BF487E"/>
    <w:rsid w:val="00BF5287"/>
    <w:rsid w:val="00BF56A9"/>
    <w:rsid w:val="00BF5AD4"/>
    <w:rsid w:val="00BF5AE4"/>
    <w:rsid w:val="00BF5F5C"/>
    <w:rsid w:val="00BF65CC"/>
    <w:rsid w:val="00BF675D"/>
    <w:rsid w:val="00BF6C60"/>
    <w:rsid w:val="00BF75E2"/>
    <w:rsid w:val="00BF7C9A"/>
    <w:rsid w:val="00BF7EBB"/>
    <w:rsid w:val="00C00275"/>
    <w:rsid w:val="00C0033B"/>
    <w:rsid w:val="00C00686"/>
    <w:rsid w:val="00C00A26"/>
    <w:rsid w:val="00C0164B"/>
    <w:rsid w:val="00C023BD"/>
    <w:rsid w:val="00C0294F"/>
    <w:rsid w:val="00C029C8"/>
    <w:rsid w:val="00C03452"/>
    <w:rsid w:val="00C0357A"/>
    <w:rsid w:val="00C03B39"/>
    <w:rsid w:val="00C041FB"/>
    <w:rsid w:val="00C04BE1"/>
    <w:rsid w:val="00C050C1"/>
    <w:rsid w:val="00C057D7"/>
    <w:rsid w:val="00C059B7"/>
    <w:rsid w:val="00C05C13"/>
    <w:rsid w:val="00C05E59"/>
    <w:rsid w:val="00C05FA5"/>
    <w:rsid w:val="00C0606C"/>
    <w:rsid w:val="00C0626C"/>
    <w:rsid w:val="00C06826"/>
    <w:rsid w:val="00C06842"/>
    <w:rsid w:val="00C06ACE"/>
    <w:rsid w:val="00C06AF9"/>
    <w:rsid w:val="00C06DA8"/>
    <w:rsid w:val="00C071D8"/>
    <w:rsid w:val="00C0769F"/>
    <w:rsid w:val="00C07932"/>
    <w:rsid w:val="00C07A15"/>
    <w:rsid w:val="00C07E38"/>
    <w:rsid w:val="00C07F23"/>
    <w:rsid w:val="00C108F2"/>
    <w:rsid w:val="00C10F8C"/>
    <w:rsid w:val="00C114A1"/>
    <w:rsid w:val="00C1152D"/>
    <w:rsid w:val="00C11783"/>
    <w:rsid w:val="00C11A7D"/>
    <w:rsid w:val="00C12128"/>
    <w:rsid w:val="00C1268A"/>
    <w:rsid w:val="00C12877"/>
    <w:rsid w:val="00C12937"/>
    <w:rsid w:val="00C12DE4"/>
    <w:rsid w:val="00C1335B"/>
    <w:rsid w:val="00C136B1"/>
    <w:rsid w:val="00C137B5"/>
    <w:rsid w:val="00C139A4"/>
    <w:rsid w:val="00C13A25"/>
    <w:rsid w:val="00C13AEC"/>
    <w:rsid w:val="00C142BC"/>
    <w:rsid w:val="00C14EC6"/>
    <w:rsid w:val="00C15564"/>
    <w:rsid w:val="00C156F8"/>
    <w:rsid w:val="00C15D6C"/>
    <w:rsid w:val="00C15FDA"/>
    <w:rsid w:val="00C1640A"/>
    <w:rsid w:val="00C165D4"/>
    <w:rsid w:val="00C16A31"/>
    <w:rsid w:val="00C1701B"/>
    <w:rsid w:val="00C171FE"/>
    <w:rsid w:val="00C1730F"/>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28F"/>
    <w:rsid w:val="00C236DB"/>
    <w:rsid w:val="00C23978"/>
    <w:rsid w:val="00C24441"/>
    <w:rsid w:val="00C24492"/>
    <w:rsid w:val="00C247AC"/>
    <w:rsid w:val="00C255BE"/>
    <w:rsid w:val="00C25E5A"/>
    <w:rsid w:val="00C261F5"/>
    <w:rsid w:val="00C265FD"/>
    <w:rsid w:val="00C26CEB"/>
    <w:rsid w:val="00C275D5"/>
    <w:rsid w:val="00C3010D"/>
    <w:rsid w:val="00C3016C"/>
    <w:rsid w:val="00C30376"/>
    <w:rsid w:val="00C30483"/>
    <w:rsid w:val="00C30EB1"/>
    <w:rsid w:val="00C31023"/>
    <w:rsid w:val="00C31A3E"/>
    <w:rsid w:val="00C32BF0"/>
    <w:rsid w:val="00C32C84"/>
    <w:rsid w:val="00C33230"/>
    <w:rsid w:val="00C33581"/>
    <w:rsid w:val="00C33F9F"/>
    <w:rsid w:val="00C346F3"/>
    <w:rsid w:val="00C34EBB"/>
    <w:rsid w:val="00C3562D"/>
    <w:rsid w:val="00C3589B"/>
    <w:rsid w:val="00C35972"/>
    <w:rsid w:val="00C35C8F"/>
    <w:rsid w:val="00C35EB0"/>
    <w:rsid w:val="00C361F1"/>
    <w:rsid w:val="00C36509"/>
    <w:rsid w:val="00C369F6"/>
    <w:rsid w:val="00C36B9C"/>
    <w:rsid w:val="00C377C5"/>
    <w:rsid w:val="00C377FE"/>
    <w:rsid w:val="00C37ECB"/>
    <w:rsid w:val="00C410B8"/>
    <w:rsid w:val="00C41689"/>
    <w:rsid w:val="00C41790"/>
    <w:rsid w:val="00C41A94"/>
    <w:rsid w:val="00C41DEB"/>
    <w:rsid w:val="00C422E8"/>
    <w:rsid w:val="00C423D3"/>
    <w:rsid w:val="00C42A8D"/>
    <w:rsid w:val="00C42B8A"/>
    <w:rsid w:val="00C42C6D"/>
    <w:rsid w:val="00C43A45"/>
    <w:rsid w:val="00C43AE1"/>
    <w:rsid w:val="00C4409E"/>
    <w:rsid w:val="00C44530"/>
    <w:rsid w:val="00C44F76"/>
    <w:rsid w:val="00C4523A"/>
    <w:rsid w:val="00C453BA"/>
    <w:rsid w:val="00C45A8E"/>
    <w:rsid w:val="00C4688D"/>
    <w:rsid w:val="00C46F82"/>
    <w:rsid w:val="00C47A26"/>
    <w:rsid w:val="00C50B97"/>
    <w:rsid w:val="00C514FA"/>
    <w:rsid w:val="00C51881"/>
    <w:rsid w:val="00C51C4F"/>
    <w:rsid w:val="00C51C91"/>
    <w:rsid w:val="00C51FB8"/>
    <w:rsid w:val="00C53039"/>
    <w:rsid w:val="00C53436"/>
    <w:rsid w:val="00C539CD"/>
    <w:rsid w:val="00C546F4"/>
    <w:rsid w:val="00C54A04"/>
    <w:rsid w:val="00C55253"/>
    <w:rsid w:val="00C553E2"/>
    <w:rsid w:val="00C55AF2"/>
    <w:rsid w:val="00C56229"/>
    <w:rsid w:val="00C5683C"/>
    <w:rsid w:val="00C56BA1"/>
    <w:rsid w:val="00C57273"/>
    <w:rsid w:val="00C60377"/>
    <w:rsid w:val="00C6098E"/>
    <w:rsid w:val="00C60AC3"/>
    <w:rsid w:val="00C61274"/>
    <w:rsid w:val="00C61C28"/>
    <w:rsid w:val="00C61F9F"/>
    <w:rsid w:val="00C6315E"/>
    <w:rsid w:val="00C63584"/>
    <w:rsid w:val="00C6384B"/>
    <w:rsid w:val="00C63FEA"/>
    <w:rsid w:val="00C646B2"/>
    <w:rsid w:val="00C64829"/>
    <w:rsid w:val="00C648B8"/>
    <w:rsid w:val="00C64A0E"/>
    <w:rsid w:val="00C64E55"/>
    <w:rsid w:val="00C651DC"/>
    <w:rsid w:val="00C654AA"/>
    <w:rsid w:val="00C65669"/>
    <w:rsid w:val="00C65BF6"/>
    <w:rsid w:val="00C66A59"/>
    <w:rsid w:val="00C66F2A"/>
    <w:rsid w:val="00C671A5"/>
    <w:rsid w:val="00C67A75"/>
    <w:rsid w:val="00C67CAE"/>
    <w:rsid w:val="00C700DC"/>
    <w:rsid w:val="00C70547"/>
    <w:rsid w:val="00C70D12"/>
    <w:rsid w:val="00C71515"/>
    <w:rsid w:val="00C71649"/>
    <w:rsid w:val="00C71D00"/>
    <w:rsid w:val="00C71DEB"/>
    <w:rsid w:val="00C71EA8"/>
    <w:rsid w:val="00C72248"/>
    <w:rsid w:val="00C73D12"/>
    <w:rsid w:val="00C74D7B"/>
    <w:rsid w:val="00C74E40"/>
    <w:rsid w:val="00C74E77"/>
    <w:rsid w:val="00C751F8"/>
    <w:rsid w:val="00C7649C"/>
    <w:rsid w:val="00C76641"/>
    <w:rsid w:val="00C76B4A"/>
    <w:rsid w:val="00C770C8"/>
    <w:rsid w:val="00C771E2"/>
    <w:rsid w:val="00C803B0"/>
    <w:rsid w:val="00C805FD"/>
    <w:rsid w:val="00C80833"/>
    <w:rsid w:val="00C80C67"/>
    <w:rsid w:val="00C81066"/>
    <w:rsid w:val="00C820D4"/>
    <w:rsid w:val="00C826F6"/>
    <w:rsid w:val="00C82702"/>
    <w:rsid w:val="00C82C71"/>
    <w:rsid w:val="00C835A1"/>
    <w:rsid w:val="00C837BA"/>
    <w:rsid w:val="00C83D77"/>
    <w:rsid w:val="00C841DF"/>
    <w:rsid w:val="00C8493A"/>
    <w:rsid w:val="00C85F67"/>
    <w:rsid w:val="00C86025"/>
    <w:rsid w:val="00C867F2"/>
    <w:rsid w:val="00C86B75"/>
    <w:rsid w:val="00C8726E"/>
    <w:rsid w:val="00C87315"/>
    <w:rsid w:val="00C90A84"/>
    <w:rsid w:val="00C90F0D"/>
    <w:rsid w:val="00C910A7"/>
    <w:rsid w:val="00C911CE"/>
    <w:rsid w:val="00C91208"/>
    <w:rsid w:val="00C91294"/>
    <w:rsid w:val="00C91473"/>
    <w:rsid w:val="00C91649"/>
    <w:rsid w:val="00C917BC"/>
    <w:rsid w:val="00C918DA"/>
    <w:rsid w:val="00C91C05"/>
    <w:rsid w:val="00C91F69"/>
    <w:rsid w:val="00C9213F"/>
    <w:rsid w:val="00C92244"/>
    <w:rsid w:val="00C92B43"/>
    <w:rsid w:val="00C941D8"/>
    <w:rsid w:val="00C9423E"/>
    <w:rsid w:val="00C94301"/>
    <w:rsid w:val="00C94AF7"/>
    <w:rsid w:val="00C951C5"/>
    <w:rsid w:val="00C9547E"/>
    <w:rsid w:val="00C955F2"/>
    <w:rsid w:val="00C9565E"/>
    <w:rsid w:val="00C95887"/>
    <w:rsid w:val="00C964D7"/>
    <w:rsid w:val="00C964F2"/>
    <w:rsid w:val="00C96662"/>
    <w:rsid w:val="00C96A24"/>
    <w:rsid w:val="00C97523"/>
    <w:rsid w:val="00C97851"/>
    <w:rsid w:val="00C979B9"/>
    <w:rsid w:val="00CA01AE"/>
    <w:rsid w:val="00CA1175"/>
    <w:rsid w:val="00CA14C9"/>
    <w:rsid w:val="00CA2040"/>
    <w:rsid w:val="00CA232E"/>
    <w:rsid w:val="00CA235C"/>
    <w:rsid w:val="00CA248D"/>
    <w:rsid w:val="00CA25EB"/>
    <w:rsid w:val="00CA29DA"/>
    <w:rsid w:val="00CA2BB4"/>
    <w:rsid w:val="00CA324D"/>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39B6"/>
    <w:rsid w:val="00CB3D74"/>
    <w:rsid w:val="00CB3E87"/>
    <w:rsid w:val="00CB3F29"/>
    <w:rsid w:val="00CB4174"/>
    <w:rsid w:val="00CB504F"/>
    <w:rsid w:val="00CB5F64"/>
    <w:rsid w:val="00CB6229"/>
    <w:rsid w:val="00CB64CF"/>
    <w:rsid w:val="00CB67CC"/>
    <w:rsid w:val="00CB74C6"/>
    <w:rsid w:val="00CB7502"/>
    <w:rsid w:val="00CB7BA3"/>
    <w:rsid w:val="00CC01DA"/>
    <w:rsid w:val="00CC080E"/>
    <w:rsid w:val="00CC1073"/>
    <w:rsid w:val="00CC1414"/>
    <w:rsid w:val="00CC1578"/>
    <w:rsid w:val="00CC1D48"/>
    <w:rsid w:val="00CC3007"/>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0C2"/>
    <w:rsid w:val="00CD330F"/>
    <w:rsid w:val="00CD364C"/>
    <w:rsid w:val="00CD36E3"/>
    <w:rsid w:val="00CD4203"/>
    <w:rsid w:val="00CD48BC"/>
    <w:rsid w:val="00CD4C0E"/>
    <w:rsid w:val="00CD511A"/>
    <w:rsid w:val="00CD5142"/>
    <w:rsid w:val="00CD5788"/>
    <w:rsid w:val="00CD63D0"/>
    <w:rsid w:val="00CD669F"/>
    <w:rsid w:val="00CD690F"/>
    <w:rsid w:val="00CD6E83"/>
    <w:rsid w:val="00CD6F35"/>
    <w:rsid w:val="00CD716E"/>
    <w:rsid w:val="00CD778B"/>
    <w:rsid w:val="00CD7992"/>
    <w:rsid w:val="00CE111F"/>
    <w:rsid w:val="00CE114F"/>
    <w:rsid w:val="00CE16CF"/>
    <w:rsid w:val="00CE1C1C"/>
    <w:rsid w:val="00CE1F66"/>
    <w:rsid w:val="00CE1FAD"/>
    <w:rsid w:val="00CE2B5F"/>
    <w:rsid w:val="00CE2D69"/>
    <w:rsid w:val="00CE2E2F"/>
    <w:rsid w:val="00CE2F42"/>
    <w:rsid w:val="00CE3839"/>
    <w:rsid w:val="00CE41B6"/>
    <w:rsid w:val="00CE478A"/>
    <w:rsid w:val="00CE4ABA"/>
    <w:rsid w:val="00CE51E2"/>
    <w:rsid w:val="00CE53D5"/>
    <w:rsid w:val="00CE53F6"/>
    <w:rsid w:val="00CE562B"/>
    <w:rsid w:val="00CE588F"/>
    <w:rsid w:val="00CE5C81"/>
    <w:rsid w:val="00CE5DF6"/>
    <w:rsid w:val="00CE620A"/>
    <w:rsid w:val="00CE663B"/>
    <w:rsid w:val="00CE67C3"/>
    <w:rsid w:val="00CE67FE"/>
    <w:rsid w:val="00CE69BC"/>
    <w:rsid w:val="00CE6C86"/>
    <w:rsid w:val="00CE71E5"/>
    <w:rsid w:val="00CE728E"/>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AB"/>
    <w:rsid w:val="00CF7D59"/>
    <w:rsid w:val="00D00BE9"/>
    <w:rsid w:val="00D01140"/>
    <w:rsid w:val="00D01439"/>
    <w:rsid w:val="00D02119"/>
    <w:rsid w:val="00D024B1"/>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3FEF"/>
    <w:rsid w:val="00D14196"/>
    <w:rsid w:val="00D1455B"/>
    <w:rsid w:val="00D14880"/>
    <w:rsid w:val="00D148D1"/>
    <w:rsid w:val="00D148EA"/>
    <w:rsid w:val="00D15213"/>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4B8"/>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0E38"/>
    <w:rsid w:val="00D313D1"/>
    <w:rsid w:val="00D31980"/>
    <w:rsid w:val="00D31A63"/>
    <w:rsid w:val="00D31B64"/>
    <w:rsid w:val="00D32119"/>
    <w:rsid w:val="00D3252A"/>
    <w:rsid w:val="00D32E83"/>
    <w:rsid w:val="00D32F60"/>
    <w:rsid w:val="00D337BC"/>
    <w:rsid w:val="00D34C1F"/>
    <w:rsid w:val="00D3504D"/>
    <w:rsid w:val="00D35569"/>
    <w:rsid w:val="00D35C5C"/>
    <w:rsid w:val="00D35D08"/>
    <w:rsid w:val="00D364F8"/>
    <w:rsid w:val="00D36520"/>
    <w:rsid w:val="00D36BD9"/>
    <w:rsid w:val="00D3719C"/>
    <w:rsid w:val="00D37207"/>
    <w:rsid w:val="00D37363"/>
    <w:rsid w:val="00D3789C"/>
    <w:rsid w:val="00D37D01"/>
    <w:rsid w:val="00D37E9B"/>
    <w:rsid w:val="00D40261"/>
    <w:rsid w:val="00D404F0"/>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883"/>
    <w:rsid w:val="00D529F0"/>
    <w:rsid w:val="00D53048"/>
    <w:rsid w:val="00D531CA"/>
    <w:rsid w:val="00D53816"/>
    <w:rsid w:val="00D538DC"/>
    <w:rsid w:val="00D53970"/>
    <w:rsid w:val="00D53C82"/>
    <w:rsid w:val="00D53E46"/>
    <w:rsid w:val="00D54111"/>
    <w:rsid w:val="00D5419A"/>
    <w:rsid w:val="00D547AC"/>
    <w:rsid w:val="00D5490F"/>
    <w:rsid w:val="00D54C1B"/>
    <w:rsid w:val="00D55B39"/>
    <w:rsid w:val="00D562AF"/>
    <w:rsid w:val="00D567A3"/>
    <w:rsid w:val="00D567D1"/>
    <w:rsid w:val="00D56BC3"/>
    <w:rsid w:val="00D56E40"/>
    <w:rsid w:val="00D5731F"/>
    <w:rsid w:val="00D603EC"/>
    <w:rsid w:val="00D610DA"/>
    <w:rsid w:val="00D614D8"/>
    <w:rsid w:val="00D61A08"/>
    <w:rsid w:val="00D61BBA"/>
    <w:rsid w:val="00D6220B"/>
    <w:rsid w:val="00D62534"/>
    <w:rsid w:val="00D626FE"/>
    <w:rsid w:val="00D6272E"/>
    <w:rsid w:val="00D62891"/>
    <w:rsid w:val="00D64181"/>
    <w:rsid w:val="00D64462"/>
    <w:rsid w:val="00D64750"/>
    <w:rsid w:val="00D6532A"/>
    <w:rsid w:val="00D66137"/>
    <w:rsid w:val="00D66C49"/>
    <w:rsid w:val="00D66DBB"/>
    <w:rsid w:val="00D6741D"/>
    <w:rsid w:val="00D67E78"/>
    <w:rsid w:val="00D7006B"/>
    <w:rsid w:val="00D703E3"/>
    <w:rsid w:val="00D70F82"/>
    <w:rsid w:val="00D714D3"/>
    <w:rsid w:val="00D72B9C"/>
    <w:rsid w:val="00D730DB"/>
    <w:rsid w:val="00D73736"/>
    <w:rsid w:val="00D73839"/>
    <w:rsid w:val="00D738F8"/>
    <w:rsid w:val="00D740EC"/>
    <w:rsid w:val="00D742AD"/>
    <w:rsid w:val="00D74379"/>
    <w:rsid w:val="00D74F2A"/>
    <w:rsid w:val="00D75496"/>
    <w:rsid w:val="00D759B8"/>
    <w:rsid w:val="00D75DA4"/>
    <w:rsid w:val="00D7613B"/>
    <w:rsid w:val="00D76204"/>
    <w:rsid w:val="00D7657A"/>
    <w:rsid w:val="00D76836"/>
    <w:rsid w:val="00D769E0"/>
    <w:rsid w:val="00D76B53"/>
    <w:rsid w:val="00D77047"/>
    <w:rsid w:val="00D7785A"/>
    <w:rsid w:val="00D77E4E"/>
    <w:rsid w:val="00D801BA"/>
    <w:rsid w:val="00D80243"/>
    <w:rsid w:val="00D80E60"/>
    <w:rsid w:val="00D813EA"/>
    <w:rsid w:val="00D815E4"/>
    <w:rsid w:val="00D81B24"/>
    <w:rsid w:val="00D81F2B"/>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522"/>
    <w:rsid w:val="00D8799C"/>
    <w:rsid w:val="00D87D87"/>
    <w:rsid w:val="00D87D9E"/>
    <w:rsid w:val="00D900FF"/>
    <w:rsid w:val="00D9067A"/>
    <w:rsid w:val="00D90AB7"/>
    <w:rsid w:val="00D90D81"/>
    <w:rsid w:val="00D9100B"/>
    <w:rsid w:val="00D912F9"/>
    <w:rsid w:val="00D91834"/>
    <w:rsid w:val="00D91ADB"/>
    <w:rsid w:val="00D920FE"/>
    <w:rsid w:val="00D925EF"/>
    <w:rsid w:val="00D930DB"/>
    <w:rsid w:val="00D94324"/>
    <w:rsid w:val="00D949BE"/>
    <w:rsid w:val="00D94BE0"/>
    <w:rsid w:val="00D94C30"/>
    <w:rsid w:val="00D952ED"/>
    <w:rsid w:val="00D9553C"/>
    <w:rsid w:val="00D95D9B"/>
    <w:rsid w:val="00D96B64"/>
    <w:rsid w:val="00D970EE"/>
    <w:rsid w:val="00D97309"/>
    <w:rsid w:val="00D974AE"/>
    <w:rsid w:val="00D975CE"/>
    <w:rsid w:val="00D97E0F"/>
    <w:rsid w:val="00D97E1D"/>
    <w:rsid w:val="00DA032A"/>
    <w:rsid w:val="00DA04D2"/>
    <w:rsid w:val="00DA05E7"/>
    <w:rsid w:val="00DA08F9"/>
    <w:rsid w:val="00DA0EBD"/>
    <w:rsid w:val="00DA0F2A"/>
    <w:rsid w:val="00DA101B"/>
    <w:rsid w:val="00DA2D88"/>
    <w:rsid w:val="00DA2DBC"/>
    <w:rsid w:val="00DA3AD8"/>
    <w:rsid w:val="00DA455C"/>
    <w:rsid w:val="00DA4766"/>
    <w:rsid w:val="00DA47BA"/>
    <w:rsid w:val="00DA489D"/>
    <w:rsid w:val="00DA4ACE"/>
    <w:rsid w:val="00DA4FB5"/>
    <w:rsid w:val="00DA4FE9"/>
    <w:rsid w:val="00DA58D7"/>
    <w:rsid w:val="00DA5B5F"/>
    <w:rsid w:val="00DA5E38"/>
    <w:rsid w:val="00DA618B"/>
    <w:rsid w:val="00DA77E5"/>
    <w:rsid w:val="00DA7DBC"/>
    <w:rsid w:val="00DA7E7B"/>
    <w:rsid w:val="00DB0214"/>
    <w:rsid w:val="00DB0228"/>
    <w:rsid w:val="00DB0336"/>
    <w:rsid w:val="00DB0361"/>
    <w:rsid w:val="00DB1843"/>
    <w:rsid w:val="00DB1B74"/>
    <w:rsid w:val="00DB1F17"/>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D59"/>
    <w:rsid w:val="00DC0FC3"/>
    <w:rsid w:val="00DC10B3"/>
    <w:rsid w:val="00DC15DA"/>
    <w:rsid w:val="00DC1AB3"/>
    <w:rsid w:val="00DC207B"/>
    <w:rsid w:val="00DC234B"/>
    <w:rsid w:val="00DC247A"/>
    <w:rsid w:val="00DC2792"/>
    <w:rsid w:val="00DC3999"/>
    <w:rsid w:val="00DC3C77"/>
    <w:rsid w:val="00DC3D7C"/>
    <w:rsid w:val="00DC3DE6"/>
    <w:rsid w:val="00DC3E14"/>
    <w:rsid w:val="00DC3F5F"/>
    <w:rsid w:val="00DC3F88"/>
    <w:rsid w:val="00DC493D"/>
    <w:rsid w:val="00DC4C6B"/>
    <w:rsid w:val="00DC60B3"/>
    <w:rsid w:val="00DD025B"/>
    <w:rsid w:val="00DD05D4"/>
    <w:rsid w:val="00DD09DA"/>
    <w:rsid w:val="00DD0D70"/>
    <w:rsid w:val="00DD14F4"/>
    <w:rsid w:val="00DD169E"/>
    <w:rsid w:val="00DD1B65"/>
    <w:rsid w:val="00DD1B92"/>
    <w:rsid w:val="00DD1D0D"/>
    <w:rsid w:val="00DD29BA"/>
    <w:rsid w:val="00DD2A5E"/>
    <w:rsid w:val="00DD2B2C"/>
    <w:rsid w:val="00DD2F33"/>
    <w:rsid w:val="00DD30FA"/>
    <w:rsid w:val="00DD31C5"/>
    <w:rsid w:val="00DD390B"/>
    <w:rsid w:val="00DD3A7D"/>
    <w:rsid w:val="00DD3CD8"/>
    <w:rsid w:val="00DD41D5"/>
    <w:rsid w:val="00DD4D87"/>
    <w:rsid w:val="00DD5427"/>
    <w:rsid w:val="00DD60DC"/>
    <w:rsid w:val="00DD6666"/>
    <w:rsid w:val="00DE06E1"/>
    <w:rsid w:val="00DE06F0"/>
    <w:rsid w:val="00DE1321"/>
    <w:rsid w:val="00DE1904"/>
    <w:rsid w:val="00DE1A0A"/>
    <w:rsid w:val="00DE1D8D"/>
    <w:rsid w:val="00DE2569"/>
    <w:rsid w:val="00DE28C2"/>
    <w:rsid w:val="00DE2AD0"/>
    <w:rsid w:val="00DE2D6E"/>
    <w:rsid w:val="00DE2D95"/>
    <w:rsid w:val="00DE3AF4"/>
    <w:rsid w:val="00DE4880"/>
    <w:rsid w:val="00DE4D93"/>
    <w:rsid w:val="00DE4F54"/>
    <w:rsid w:val="00DE5DC1"/>
    <w:rsid w:val="00DE5ECC"/>
    <w:rsid w:val="00DE6067"/>
    <w:rsid w:val="00DE6420"/>
    <w:rsid w:val="00DE73BE"/>
    <w:rsid w:val="00DE750C"/>
    <w:rsid w:val="00DE7862"/>
    <w:rsid w:val="00DF00DD"/>
    <w:rsid w:val="00DF0604"/>
    <w:rsid w:val="00DF1526"/>
    <w:rsid w:val="00DF189A"/>
    <w:rsid w:val="00DF20AD"/>
    <w:rsid w:val="00DF266E"/>
    <w:rsid w:val="00DF2858"/>
    <w:rsid w:val="00DF28A7"/>
    <w:rsid w:val="00DF2C5B"/>
    <w:rsid w:val="00DF302D"/>
    <w:rsid w:val="00DF3CFD"/>
    <w:rsid w:val="00DF3F3A"/>
    <w:rsid w:val="00DF40B8"/>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9B6"/>
    <w:rsid w:val="00E05CBA"/>
    <w:rsid w:val="00E05F39"/>
    <w:rsid w:val="00E061A4"/>
    <w:rsid w:val="00E068FB"/>
    <w:rsid w:val="00E069E3"/>
    <w:rsid w:val="00E06D07"/>
    <w:rsid w:val="00E07574"/>
    <w:rsid w:val="00E07947"/>
    <w:rsid w:val="00E1024B"/>
    <w:rsid w:val="00E1093C"/>
    <w:rsid w:val="00E11982"/>
    <w:rsid w:val="00E11C63"/>
    <w:rsid w:val="00E12300"/>
    <w:rsid w:val="00E12C04"/>
    <w:rsid w:val="00E12CA1"/>
    <w:rsid w:val="00E13336"/>
    <w:rsid w:val="00E134A5"/>
    <w:rsid w:val="00E13725"/>
    <w:rsid w:val="00E13AA4"/>
    <w:rsid w:val="00E14725"/>
    <w:rsid w:val="00E14DC9"/>
    <w:rsid w:val="00E14DDF"/>
    <w:rsid w:val="00E1513C"/>
    <w:rsid w:val="00E15860"/>
    <w:rsid w:val="00E15ACA"/>
    <w:rsid w:val="00E15EE3"/>
    <w:rsid w:val="00E165FD"/>
    <w:rsid w:val="00E172EA"/>
    <w:rsid w:val="00E1781D"/>
    <w:rsid w:val="00E178D2"/>
    <w:rsid w:val="00E17D42"/>
    <w:rsid w:val="00E2059B"/>
    <w:rsid w:val="00E20710"/>
    <w:rsid w:val="00E20A7D"/>
    <w:rsid w:val="00E20DAC"/>
    <w:rsid w:val="00E213AF"/>
    <w:rsid w:val="00E21759"/>
    <w:rsid w:val="00E21A32"/>
    <w:rsid w:val="00E21A44"/>
    <w:rsid w:val="00E21B8B"/>
    <w:rsid w:val="00E21E1B"/>
    <w:rsid w:val="00E21F0D"/>
    <w:rsid w:val="00E22142"/>
    <w:rsid w:val="00E22830"/>
    <w:rsid w:val="00E22860"/>
    <w:rsid w:val="00E23077"/>
    <w:rsid w:val="00E2497A"/>
    <w:rsid w:val="00E251D7"/>
    <w:rsid w:val="00E25210"/>
    <w:rsid w:val="00E252DE"/>
    <w:rsid w:val="00E25CFB"/>
    <w:rsid w:val="00E25E1D"/>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C50"/>
    <w:rsid w:val="00E354EC"/>
    <w:rsid w:val="00E35F45"/>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61F"/>
    <w:rsid w:val="00E43A0B"/>
    <w:rsid w:val="00E43D99"/>
    <w:rsid w:val="00E43EC5"/>
    <w:rsid w:val="00E4424B"/>
    <w:rsid w:val="00E44BFD"/>
    <w:rsid w:val="00E44C6F"/>
    <w:rsid w:val="00E4544F"/>
    <w:rsid w:val="00E4600E"/>
    <w:rsid w:val="00E4613C"/>
    <w:rsid w:val="00E46193"/>
    <w:rsid w:val="00E462AE"/>
    <w:rsid w:val="00E46322"/>
    <w:rsid w:val="00E4691A"/>
    <w:rsid w:val="00E46C78"/>
    <w:rsid w:val="00E472B4"/>
    <w:rsid w:val="00E4762F"/>
    <w:rsid w:val="00E4794F"/>
    <w:rsid w:val="00E47B47"/>
    <w:rsid w:val="00E47EAF"/>
    <w:rsid w:val="00E502B6"/>
    <w:rsid w:val="00E5093E"/>
    <w:rsid w:val="00E50C1D"/>
    <w:rsid w:val="00E50DE4"/>
    <w:rsid w:val="00E516B3"/>
    <w:rsid w:val="00E517C9"/>
    <w:rsid w:val="00E5187B"/>
    <w:rsid w:val="00E51A89"/>
    <w:rsid w:val="00E51DC6"/>
    <w:rsid w:val="00E51EF4"/>
    <w:rsid w:val="00E520C1"/>
    <w:rsid w:val="00E5227E"/>
    <w:rsid w:val="00E523FC"/>
    <w:rsid w:val="00E524FF"/>
    <w:rsid w:val="00E52713"/>
    <w:rsid w:val="00E527AE"/>
    <w:rsid w:val="00E52AF1"/>
    <w:rsid w:val="00E52E92"/>
    <w:rsid w:val="00E52EAE"/>
    <w:rsid w:val="00E530EE"/>
    <w:rsid w:val="00E5342A"/>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0B49"/>
    <w:rsid w:val="00E61605"/>
    <w:rsid w:val="00E61860"/>
    <w:rsid w:val="00E61966"/>
    <w:rsid w:val="00E619ED"/>
    <w:rsid w:val="00E61D25"/>
    <w:rsid w:val="00E62294"/>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31"/>
    <w:rsid w:val="00E6689E"/>
    <w:rsid w:val="00E6761F"/>
    <w:rsid w:val="00E679E0"/>
    <w:rsid w:val="00E67F55"/>
    <w:rsid w:val="00E70376"/>
    <w:rsid w:val="00E7069E"/>
    <w:rsid w:val="00E709AB"/>
    <w:rsid w:val="00E71D6B"/>
    <w:rsid w:val="00E71EAF"/>
    <w:rsid w:val="00E7217C"/>
    <w:rsid w:val="00E7268B"/>
    <w:rsid w:val="00E727F6"/>
    <w:rsid w:val="00E73467"/>
    <w:rsid w:val="00E73E4F"/>
    <w:rsid w:val="00E74379"/>
    <w:rsid w:val="00E7464E"/>
    <w:rsid w:val="00E74D09"/>
    <w:rsid w:val="00E74E98"/>
    <w:rsid w:val="00E751E5"/>
    <w:rsid w:val="00E758D5"/>
    <w:rsid w:val="00E75BCE"/>
    <w:rsid w:val="00E7605E"/>
    <w:rsid w:val="00E76154"/>
    <w:rsid w:val="00E768DD"/>
    <w:rsid w:val="00E76B11"/>
    <w:rsid w:val="00E76D02"/>
    <w:rsid w:val="00E8088C"/>
    <w:rsid w:val="00E808E4"/>
    <w:rsid w:val="00E80C1F"/>
    <w:rsid w:val="00E80E14"/>
    <w:rsid w:val="00E8109C"/>
    <w:rsid w:val="00E81137"/>
    <w:rsid w:val="00E8147C"/>
    <w:rsid w:val="00E81ADC"/>
    <w:rsid w:val="00E82564"/>
    <w:rsid w:val="00E829C1"/>
    <w:rsid w:val="00E83521"/>
    <w:rsid w:val="00E8359B"/>
    <w:rsid w:val="00E8365C"/>
    <w:rsid w:val="00E836DA"/>
    <w:rsid w:val="00E83860"/>
    <w:rsid w:val="00E838BC"/>
    <w:rsid w:val="00E83BFE"/>
    <w:rsid w:val="00E83D9D"/>
    <w:rsid w:val="00E846F2"/>
    <w:rsid w:val="00E8473C"/>
    <w:rsid w:val="00E84C0A"/>
    <w:rsid w:val="00E84EA4"/>
    <w:rsid w:val="00E855BE"/>
    <w:rsid w:val="00E855E1"/>
    <w:rsid w:val="00E864BA"/>
    <w:rsid w:val="00E865E4"/>
    <w:rsid w:val="00E86A04"/>
    <w:rsid w:val="00E875AD"/>
    <w:rsid w:val="00E87AD1"/>
    <w:rsid w:val="00E87C06"/>
    <w:rsid w:val="00E87EBB"/>
    <w:rsid w:val="00E90535"/>
    <w:rsid w:val="00E90BC0"/>
    <w:rsid w:val="00E91590"/>
    <w:rsid w:val="00E92037"/>
    <w:rsid w:val="00E92951"/>
    <w:rsid w:val="00E93788"/>
    <w:rsid w:val="00E939D3"/>
    <w:rsid w:val="00E93B7E"/>
    <w:rsid w:val="00E93BC2"/>
    <w:rsid w:val="00E9464B"/>
    <w:rsid w:val="00E9469E"/>
    <w:rsid w:val="00E94997"/>
    <w:rsid w:val="00E94F2C"/>
    <w:rsid w:val="00E950CC"/>
    <w:rsid w:val="00E959C9"/>
    <w:rsid w:val="00E95D92"/>
    <w:rsid w:val="00E9632C"/>
    <w:rsid w:val="00E96631"/>
    <w:rsid w:val="00E968A8"/>
    <w:rsid w:val="00E96A60"/>
    <w:rsid w:val="00E96C35"/>
    <w:rsid w:val="00E96DB7"/>
    <w:rsid w:val="00E96EB8"/>
    <w:rsid w:val="00E96FEE"/>
    <w:rsid w:val="00EA0CC5"/>
    <w:rsid w:val="00EA0E39"/>
    <w:rsid w:val="00EA0F21"/>
    <w:rsid w:val="00EA13E9"/>
    <w:rsid w:val="00EA1777"/>
    <w:rsid w:val="00EA19A7"/>
    <w:rsid w:val="00EA19C2"/>
    <w:rsid w:val="00EA2353"/>
    <w:rsid w:val="00EA2459"/>
    <w:rsid w:val="00EA2671"/>
    <w:rsid w:val="00EA26EC"/>
    <w:rsid w:val="00EA38BD"/>
    <w:rsid w:val="00EA3DB4"/>
    <w:rsid w:val="00EA3ECD"/>
    <w:rsid w:val="00EA4788"/>
    <w:rsid w:val="00EA4D83"/>
    <w:rsid w:val="00EA549B"/>
    <w:rsid w:val="00EA54F9"/>
    <w:rsid w:val="00EA5531"/>
    <w:rsid w:val="00EA55A6"/>
    <w:rsid w:val="00EA61DF"/>
    <w:rsid w:val="00EA6534"/>
    <w:rsid w:val="00EA77A9"/>
    <w:rsid w:val="00EA7835"/>
    <w:rsid w:val="00EA78BD"/>
    <w:rsid w:val="00EA7B04"/>
    <w:rsid w:val="00EA7CD1"/>
    <w:rsid w:val="00EB0B68"/>
    <w:rsid w:val="00EB0DA7"/>
    <w:rsid w:val="00EB0FF7"/>
    <w:rsid w:val="00EB24A5"/>
    <w:rsid w:val="00EB253D"/>
    <w:rsid w:val="00EB256C"/>
    <w:rsid w:val="00EB25E1"/>
    <w:rsid w:val="00EB267A"/>
    <w:rsid w:val="00EB3273"/>
    <w:rsid w:val="00EB355C"/>
    <w:rsid w:val="00EB3C5C"/>
    <w:rsid w:val="00EB4010"/>
    <w:rsid w:val="00EB5241"/>
    <w:rsid w:val="00EB6F7F"/>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2C"/>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24B"/>
    <w:rsid w:val="00EC7802"/>
    <w:rsid w:val="00EC7E16"/>
    <w:rsid w:val="00EC7EA7"/>
    <w:rsid w:val="00ED1397"/>
    <w:rsid w:val="00ED171F"/>
    <w:rsid w:val="00ED19D5"/>
    <w:rsid w:val="00ED1B09"/>
    <w:rsid w:val="00ED2222"/>
    <w:rsid w:val="00ED22D3"/>
    <w:rsid w:val="00ED2495"/>
    <w:rsid w:val="00ED2A11"/>
    <w:rsid w:val="00ED2F02"/>
    <w:rsid w:val="00ED407E"/>
    <w:rsid w:val="00ED437B"/>
    <w:rsid w:val="00ED4ECF"/>
    <w:rsid w:val="00ED543B"/>
    <w:rsid w:val="00ED5499"/>
    <w:rsid w:val="00ED5998"/>
    <w:rsid w:val="00ED5B3B"/>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289C"/>
    <w:rsid w:val="00EE3028"/>
    <w:rsid w:val="00EE3364"/>
    <w:rsid w:val="00EE343E"/>
    <w:rsid w:val="00EE3471"/>
    <w:rsid w:val="00EE3AFD"/>
    <w:rsid w:val="00EE3FD5"/>
    <w:rsid w:val="00EE4017"/>
    <w:rsid w:val="00EE460E"/>
    <w:rsid w:val="00EE46C6"/>
    <w:rsid w:val="00EE46DF"/>
    <w:rsid w:val="00EE5457"/>
    <w:rsid w:val="00EE6552"/>
    <w:rsid w:val="00EE709B"/>
    <w:rsid w:val="00EE7327"/>
    <w:rsid w:val="00EE7A02"/>
    <w:rsid w:val="00EF0238"/>
    <w:rsid w:val="00EF023F"/>
    <w:rsid w:val="00EF02B6"/>
    <w:rsid w:val="00EF0881"/>
    <w:rsid w:val="00EF0949"/>
    <w:rsid w:val="00EF0D90"/>
    <w:rsid w:val="00EF0FED"/>
    <w:rsid w:val="00EF1881"/>
    <w:rsid w:val="00EF21A6"/>
    <w:rsid w:val="00EF2529"/>
    <w:rsid w:val="00EF2617"/>
    <w:rsid w:val="00EF2A5B"/>
    <w:rsid w:val="00EF2DD9"/>
    <w:rsid w:val="00EF3B0D"/>
    <w:rsid w:val="00EF3C3B"/>
    <w:rsid w:val="00EF41D8"/>
    <w:rsid w:val="00EF4B36"/>
    <w:rsid w:val="00EF51DD"/>
    <w:rsid w:val="00EF52D7"/>
    <w:rsid w:val="00EF569F"/>
    <w:rsid w:val="00EF5A1A"/>
    <w:rsid w:val="00EF5AF0"/>
    <w:rsid w:val="00EF5B13"/>
    <w:rsid w:val="00EF5B84"/>
    <w:rsid w:val="00EF5D10"/>
    <w:rsid w:val="00EF66F7"/>
    <w:rsid w:val="00EF6AB6"/>
    <w:rsid w:val="00EF6E66"/>
    <w:rsid w:val="00EF6F7B"/>
    <w:rsid w:val="00EF70C3"/>
    <w:rsid w:val="00EF76BB"/>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C2"/>
    <w:rsid w:val="00F043E2"/>
    <w:rsid w:val="00F048A8"/>
    <w:rsid w:val="00F049FA"/>
    <w:rsid w:val="00F04AA8"/>
    <w:rsid w:val="00F04CB6"/>
    <w:rsid w:val="00F04EE3"/>
    <w:rsid w:val="00F04F2B"/>
    <w:rsid w:val="00F04F5C"/>
    <w:rsid w:val="00F057DC"/>
    <w:rsid w:val="00F05DF7"/>
    <w:rsid w:val="00F05E70"/>
    <w:rsid w:val="00F060BA"/>
    <w:rsid w:val="00F062DA"/>
    <w:rsid w:val="00F06389"/>
    <w:rsid w:val="00F06458"/>
    <w:rsid w:val="00F068D6"/>
    <w:rsid w:val="00F06BF3"/>
    <w:rsid w:val="00F078DD"/>
    <w:rsid w:val="00F07D31"/>
    <w:rsid w:val="00F07EC0"/>
    <w:rsid w:val="00F100B7"/>
    <w:rsid w:val="00F10900"/>
    <w:rsid w:val="00F10A90"/>
    <w:rsid w:val="00F10FA0"/>
    <w:rsid w:val="00F1117A"/>
    <w:rsid w:val="00F11480"/>
    <w:rsid w:val="00F11504"/>
    <w:rsid w:val="00F1151F"/>
    <w:rsid w:val="00F11E6C"/>
    <w:rsid w:val="00F12087"/>
    <w:rsid w:val="00F1224C"/>
    <w:rsid w:val="00F12A7C"/>
    <w:rsid w:val="00F12B86"/>
    <w:rsid w:val="00F12C9F"/>
    <w:rsid w:val="00F12D01"/>
    <w:rsid w:val="00F1399B"/>
    <w:rsid w:val="00F13EF8"/>
    <w:rsid w:val="00F1499A"/>
    <w:rsid w:val="00F15602"/>
    <w:rsid w:val="00F1561B"/>
    <w:rsid w:val="00F15654"/>
    <w:rsid w:val="00F159BE"/>
    <w:rsid w:val="00F15B0F"/>
    <w:rsid w:val="00F15E77"/>
    <w:rsid w:val="00F161ED"/>
    <w:rsid w:val="00F162CE"/>
    <w:rsid w:val="00F167DC"/>
    <w:rsid w:val="00F16B94"/>
    <w:rsid w:val="00F16DD6"/>
    <w:rsid w:val="00F17471"/>
    <w:rsid w:val="00F17601"/>
    <w:rsid w:val="00F17683"/>
    <w:rsid w:val="00F17FA9"/>
    <w:rsid w:val="00F20601"/>
    <w:rsid w:val="00F20BB9"/>
    <w:rsid w:val="00F20C02"/>
    <w:rsid w:val="00F2144B"/>
    <w:rsid w:val="00F21B4A"/>
    <w:rsid w:val="00F222CB"/>
    <w:rsid w:val="00F22336"/>
    <w:rsid w:val="00F22EC9"/>
    <w:rsid w:val="00F23407"/>
    <w:rsid w:val="00F236DB"/>
    <w:rsid w:val="00F23704"/>
    <w:rsid w:val="00F24023"/>
    <w:rsid w:val="00F246A1"/>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99B"/>
    <w:rsid w:val="00F35E3E"/>
    <w:rsid w:val="00F36D96"/>
    <w:rsid w:val="00F373D0"/>
    <w:rsid w:val="00F37C00"/>
    <w:rsid w:val="00F37E3C"/>
    <w:rsid w:val="00F40480"/>
    <w:rsid w:val="00F4089D"/>
    <w:rsid w:val="00F4095E"/>
    <w:rsid w:val="00F416A6"/>
    <w:rsid w:val="00F41709"/>
    <w:rsid w:val="00F41D73"/>
    <w:rsid w:val="00F42308"/>
    <w:rsid w:val="00F42759"/>
    <w:rsid w:val="00F42A67"/>
    <w:rsid w:val="00F4315D"/>
    <w:rsid w:val="00F43231"/>
    <w:rsid w:val="00F4415A"/>
    <w:rsid w:val="00F4475D"/>
    <w:rsid w:val="00F44B3A"/>
    <w:rsid w:val="00F45275"/>
    <w:rsid w:val="00F455D9"/>
    <w:rsid w:val="00F45B05"/>
    <w:rsid w:val="00F45DB9"/>
    <w:rsid w:val="00F46192"/>
    <w:rsid w:val="00F4679E"/>
    <w:rsid w:val="00F468FC"/>
    <w:rsid w:val="00F469C6"/>
    <w:rsid w:val="00F470E4"/>
    <w:rsid w:val="00F474EE"/>
    <w:rsid w:val="00F476DA"/>
    <w:rsid w:val="00F47824"/>
    <w:rsid w:val="00F47ABB"/>
    <w:rsid w:val="00F47DDA"/>
    <w:rsid w:val="00F510B4"/>
    <w:rsid w:val="00F5178A"/>
    <w:rsid w:val="00F52C36"/>
    <w:rsid w:val="00F5302F"/>
    <w:rsid w:val="00F531DD"/>
    <w:rsid w:val="00F53533"/>
    <w:rsid w:val="00F53790"/>
    <w:rsid w:val="00F53AE8"/>
    <w:rsid w:val="00F540AB"/>
    <w:rsid w:val="00F54CFB"/>
    <w:rsid w:val="00F55253"/>
    <w:rsid w:val="00F55A5A"/>
    <w:rsid w:val="00F55B85"/>
    <w:rsid w:val="00F55FF6"/>
    <w:rsid w:val="00F563D8"/>
    <w:rsid w:val="00F564F1"/>
    <w:rsid w:val="00F56684"/>
    <w:rsid w:val="00F57D26"/>
    <w:rsid w:val="00F609D3"/>
    <w:rsid w:val="00F61A22"/>
    <w:rsid w:val="00F638C8"/>
    <w:rsid w:val="00F63AE9"/>
    <w:rsid w:val="00F63CE9"/>
    <w:rsid w:val="00F63F72"/>
    <w:rsid w:val="00F64587"/>
    <w:rsid w:val="00F64900"/>
    <w:rsid w:val="00F64E23"/>
    <w:rsid w:val="00F64FD7"/>
    <w:rsid w:val="00F6520B"/>
    <w:rsid w:val="00F661D5"/>
    <w:rsid w:val="00F66F0C"/>
    <w:rsid w:val="00F67481"/>
    <w:rsid w:val="00F67D1E"/>
    <w:rsid w:val="00F67D79"/>
    <w:rsid w:val="00F708B7"/>
    <w:rsid w:val="00F7097F"/>
    <w:rsid w:val="00F70B39"/>
    <w:rsid w:val="00F71240"/>
    <w:rsid w:val="00F713BB"/>
    <w:rsid w:val="00F71823"/>
    <w:rsid w:val="00F71D1B"/>
    <w:rsid w:val="00F7200D"/>
    <w:rsid w:val="00F728D8"/>
    <w:rsid w:val="00F73358"/>
    <w:rsid w:val="00F7335A"/>
    <w:rsid w:val="00F73BAF"/>
    <w:rsid w:val="00F7431F"/>
    <w:rsid w:val="00F7434B"/>
    <w:rsid w:val="00F74746"/>
    <w:rsid w:val="00F74D0C"/>
    <w:rsid w:val="00F75130"/>
    <w:rsid w:val="00F75514"/>
    <w:rsid w:val="00F76353"/>
    <w:rsid w:val="00F770BB"/>
    <w:rsid w:val="00F77A3C"/>
    <w:rsid w:val="00F803CC"/>
    <w:rsid w:val="00F80C78"/>
    <w:rsid w:val="00F80C96"/>
    <w:rsid w:val="00F80D67"/>
    <w:rsid w:val="00F814C5"/>
    <w:rsid w:val="00F81910"/>
    <w:rsid w:val="00F81EC3"/>
    <w:rsid w:val="00F81F6F"/>
    <w:rsid w:val="00F82239"/>
    <w:rsid w:val="00F82455"/>
    <w:rsid w:val="00F82718"/>
    <w:rsid w:val="00F828C0"/>
    <w:rsid w:val="00F828EE"/>
    <w:rsid w:val="00F82941"/>
    <w:rsid w:val="00F82D8B"/>
    <w:rsid w:val="00F83648"/>
    <w:rsid w:val="00F837AC"/>
    <w:rsid w:val="00F839E0"/>
    <w:rsid w:val="00F83E60"/>
    <w:rsid w:val="00F84082"/>
    <w:rsid w:val="00F86475"/>
    <w:rsid w:val="00F86FE7"/>
    <w:rsid w:val="00F872B7"/>
    <w:rsid w:val="00F87D65"/>
    <w:rsid w:val="00F87FBC"/>
    <w:rsid w:val="00F906FE"/>
    <w:rsid w:val="00F91920"/>
    <w:rsid w:val="00F919AD"/>
    <w:rsid w:val="00F92509"/>
    <w:rsid w:val="00F9267F"/>
    <w:rsid w:val="00F92F38"/>
    <w:rsid w:val="00F9370F"/>
    <w:rsid w:val="00F94060"/>
    <w:rsid w:val="00F9461A"/>
    <w:rsid w:val="00F94C56"/>
    <w:rsid w:val="00F9598E"/>
    <w:rsid w:val="00F95AEB"/>
    <w:rsid w:val="00F95E44"/>
    <w:rsid w:val="00F95EAF"/>
    <w:rsid w:val="00F96019"/>
    <w:rsid w:val="00F96295"/>
    <w:rsid w:val="00F9638F"/>
    <w:rsid w:val="00F96416"/>
    <w:rsid w:val="00F9676C"/>
    <w:rsid w:val="00F96A3D"/>
    <w:rsid w:val="00F96BE8"/>
    <w:rsid w:val="00F972EB"/>
    <w:rsid w:val="00F9730C"/>
    <w:rsid w:val="00FA0038"/>
    <w:rsid w:val="00FA041F"/>
    <w:rsid w:val="00FA11F3"/>
    <w:rsid w:val="00FA134D"/>
    <w:rsid w:val="00FA2460"/>
    <w:rsid w:val="00FA2872"/>
    <w:rsid w:val="00FA2A6F"/>
    <w:rsid w:val="00FA2BFA"/>
    <w:rsid w:val="00FA30B2"/>
    <w:rsid w:val="00FA323D"/>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B35"/>
    <w:rsid w:val="00FB2366"/>
    <w:rsid w:val="00FB2B97"/>
    <w:rsid w:val="00FB379A"/>
    <w:rsid w:val="00FB48C4"/>
    <w:rsid w:val="00FB56B7"/>
    <w:rsid w:val="00FB5730"/>
    <w:rsid w:val="00FB5F6F"/>
    <w:rsid w:val="00FB60E8"/>
    <w:rsid w:val="00FB63C2"/>
    <w:rsid w:val="00FB65F7"/>
    <w:rsid w:val="00FB6C33"/>
    <w:rsid w:val="00FB6D0F"/>
    <w:rsid w:val="00FB6F01"/>
    <w:rsid w:val="00FB6FED"/>
    <w:rsid w:val="00FB7325"/>
    <w:rsid w:val="00FB74EB"/>
    <w:rsid w:val="00FC0123"/>
    <w:rsid w:val="00FC05D5"/>
    <w:rsid w:val="00FC13A4"/>
    <w:rsid w:val="00FC2B51"/>
    <w:rsid w:val="00FC2EB9"/>
    <w:rsid w:val="00FC31D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791"/>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9DE"/>
    <w:rsid w:val="00FD6BB0"/>
    <w:rsid w:val="00FD6D9E"/>
    <w:rsid w:val="00FD702B"/>
    <w:rsid w:val="00FD7749"/>
    <w:rsid w:val="00FD7BC5"/>
    <w:rsid w:val="00FE0A19"/>
    <w:rsid w:val="00FE0C45"/>
    <w:rsid w:val="00FE0F45"/>
    <w:rsid w:val="00FE15E0"/>
    <w:rsid w:val="00FE182C"/>
    <w:rsid w:val="00FE198B"/>
    <w:rsid w:val="00FE1AC1"/>
    <w:rsid w:val="00FE1E0A"/>
    <w:rsid w:val="00FE1F39"/>
    <w:rsid w:val="00FE23FC"/>
    <w:rsid w:val="00FE281C"/>
    <w:rsid w:val="00FE2B18"/>
    <w:rsid w:val="00FE2D13"/>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2EF"/>
    <w:rsid w:val="00FF0461"/>
    <w:rsid w:val="00FF1A11"/>
    <w:rsid w:val="00FF1AAB"/>
    <w:rsid w:val="00FF1BF0"/>
    <w:rsid w:val="00FF1FB8"/>
    <w:rsid w:val="00FF2199"/>
    <w:rsid w:val="00FF2233"/>
    <w:rsid w:val="00FF2401"/>
    <w:rsid w:val="00FF2650"/>
    <w:rsid w:val="00FF2711"/>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485"/>
    <w:rsid w:val="00FF5A1D"/>
    <w:rsid w:val="00FF5D67"/>
    <w:rsid w:val="00FF6286"/>
    <w:rsid w:val="00FF62DA"/>
    <w:rsid w:val="00FF6BB9"/>
    <w:rsid w:val="00FF73FF"/>
    <w:rsid w:val="00FF752B"/>
    <w:rsid w:val="00FF78C6"/>
    <w:rsid w:val="00FF79C4"/>
    <w:rsid w:val="00FF7B5B"/>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CCF5405"/>
  <w15:docId w15:val="{535A0211-C88F-409E-AF95-FF542FD7A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
    <w:name w:val="عثماني-ق"/>
    <w:rsid w:val="00E165FD"/>
    <w:rPr>
      <w:rFonts w:cs="OthmaniQ"/>
      <w:dstrike w:val="0"/>
      <w:spacing w:val="0"/>
      <w:position w:val="0"/>
      <w:szCs w:val="32"/>
      <w:vertAlign w:val="baseline"/>
    </w:rPr>
  </w:style>
  <w:style w:type="character" w:customStyle="1" w:styleId="10">
    <w:name w:val="نمط1"/>
    <w:basedOn w:val="DefaultParagraphFont"/>
    <w:rsid w:val="00BB3386"/>
    <w:rPr>
      <w:rFonts w:cs="Tahoma"/>
      <w:iCs/>
      <w:color w:val="auto"/>
      <w:szCs w:val="24"/>
    </w:rPr>
  </w:style>
  <w:style w:type="paragraph" w:customStyle="1" w:styleId="a">
    <w:name w:val="قصيدةع"/>
    <w:basedOn w:val="Normal"/>
    <w:autoRedefine/>
    <w:rsid w:val="00E165FD"/>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E165FD"/>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E165FD"/>
    <w:pPr>
      <w:tabs>
        <w:tab w:val="clear" w:pos="5187"/>
        <w:tab w:val="clear" w:pos="7313"/>
      </w:tabs>
      <w:jc w:val="lowKashida"/>
    </w:pPr>
    <w:rPr>
      <w:rFonts w:eastAsia="Times New Roman" w:cs="Traditional Arabic"/>
      <w:b w:val="0"/>
      <w:bCs w:val="0"/>
      <w:noProof w:val="0"/>
      <w:sz w:val="24"/>
      <w:szCs w:val="32"/>
    </w:rPr>
  </w:style>
  <w:style w:type="paragraph" w:styleId="ListParagraph">
    <w:name w:val="List Paragraph"/>
    <w:basedOn w:val="Normal"/>
    <w:uiPriority w:val="34"/>
    <w:qFormat/>
    <w:rsid w:val="00C60A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31185">
      <w:bodyDiv w:val="1"/>
      <w:marLeft w:val="0"/>
      <w:marRight w:val="0"/>
      <w:marTop w:val="0"/>
      <w:marBottom w:val="0"/>
      <w:divBdr>
        <w:top w:val="none" w:sz="0" w:space="0" w:color="auto"/>
        <w:left w:val="none" w:sz="0" w:space="0" w:color="auto"/>
        <w:bottom w:val="none" w:sz="0" w:space="0" w:color="auto"/>
        <w:right w:val="none" w:sz="0" w:space="0" w:color="auto"/>
      </w:divBdr>
    </w:div>
    <w:div w:id="27679541">
      <w:bodyDiv w:val="1"/>
      <w:marLeft w:val="0"/>
      <w:marRight w:val="0"/>
      <w:marTop w:val="0"/>
      <w:marBottom w:val="0"/>
      <w:divBdr>
        <w:top w:val="none" w:sz="0" w:space="0" w:color="auto"/>
        <w:left w:val="none" w:sz="0" w:space="0" w:color="auto"/>
        <w:bottom w:val="none" w:sz="0" w:space="0" w:color="auto"/>
        <w:right w:val="none" w:sz="0" w:space="0" w:color="auto"/>
      </w:divBdr>
    </w:div>
    <w:div w:id="41175066">
      <w:bodyDiv w:val="1"/>
      <w:marLeft w:val="0"/>
      <w:marRight w:val="0"/>
      <w:marTop w:val="0"/>
      <w:marBottom w:val="0"/>
      <w:divBdr>
        <w:top w:val="none" w:sz="0" w:space="0" w:color="auto"/>
        <w:left w:val="none" w:sz="0" w:space="0" w:color="auto"/>
        <w:bottom w:val="none" w:sz="0" w:space="0" w:color="auto"/>
        <w:right w:val="none" w:sz="0" w:space="0" w:color="auto"/>
      </w:divBdr>
    </w:div>
    <w:div w:id="45760401">
      <w:bodyDiv w:val="1"/>
      <w:marLeft w:val="0"/>
      <w:marRight w:val="0"/>
      <w:marTop w:val="0"/>
      <w:marBottom w:val="0"/>
      <w:divBdr>
        <w:top w:val="none" w:sz="0" w:space="0" w:color="auto"/>
        <w:left w:val="none" w:sz="0" w:space="0" w:color="auto"/>
        <w:bottom w:val="none" w:sz="0" w:space="0" w:color="auto"/>
        <w:right w:val="none" w:sz="0" w:space="0" w:color="auto"/>
      </w:divBdr>
    </w:div>
    <w:div w:id="100758487">
      <w:bodyDiv w:val="1"/>
      <w:marLeft w:val="0"/>
      <w:marRight w:val="0"/>
      <w:marTop w:val="0"/>
      <w:marBottom w:val="0"/>
      <w:divBdr>
        <w:top w:val="none" w:sz="0" w:space="0" w:color="auto"/>
        <w:left w:val="none" w:sz="0" w:space="0" w:color="auto"/>
        <w:bottom w:val="none" w:sz="0" w:space="0" w:color="auto"/>
        <w:right w:val="none" w:sz="0" w:space="0" w:color="auto"/>
      </w:divBdr>
    </w:div>
    <w:div w:id="102458370">
      <w:bodyDiv w:val="1"/>
      <w:marLeft w:val="0"/>
      <w:marRight w:val="0"/>
      <w:marTop w:val="0"/>
      <w:marBottom w:val="0"/>
      <w:divBdr>
        <w:top w:val="none" w:sz="0" w:space="0" w:color="auto"/>
        <w:left w:val="none" w:sz="0" w:space="0" w:color="auto"/>
        <w:bottom w:val="none" w:sz="0" w:space="0" w:color="auto"/>
        <w:right w:val="none" w:sz="0" w:space="0" w:color="auto"/>
      </w:divBdr>
    </w:div>
    <w:div w:id="161552920">
      <w:bodyDiv w:val="1"/>
      <w:marLeft w:val="0"/>
      <w:marRight w:val="0"/>
      <w:marTop w:val="0"/>
      <w:marBottom w:val="0"/>
      <w:divBdr>
        <w:top w:val="none" w:sz="0" w:space="0" w:color="auto"/>
        <w:left w:val="none" w:sz="0" w:space="0" w:color="auto"/>
        <w:bottom w:val="none" w:sz="0" w:space="0" w:color="auto"/>
        <w:right w:val="none" w:sz="0" w:space="0" w:color="auto"/>
      </w:divBdr>
    </w:div>
    <w:div w:id="165901567">
      <w:bodyDiv w:val="1"/>
      <w:marLeft w:val="0"/>
      <w:marRight w:val="0"/>
      <w:marTop w:val="0"/>
      <w:marBottom w:val="0"/>
      <w:divBdr>
        <w:top w:val="none" w:sz="0" w:space="0" w:color="auto"/>
        <w:left w:val="none" w:sz="0" w:space="0" w:color="auto"/>
        <w:bottom w:val="none" w:sz="0" w:space="0" w:color="auto"/>
        <w:right w:val="none" w:sz="0" w:space="0" w:color="auto"/>
      </w:divBdr>
    </w:div>
    <w:div w:id="173036659">
      <w:bodyDiv w:val="1"/>
      <w:marLeft w:val="0"/>
      <w:marRight w:val="0"/>
      <w:marTop w:val="0"/>
      <w:marBottom w:val="0"/>
      <w:divBdr>
        <w:top w:val="none" w:sz="0" w:space="0" w:color="auto"/>
        <w:left w:val="none" w:sz="0" w:space="0" w:color="auto"/>
        <w:bottom w:val="none" w:sz="0" w:space="0" w:color="auto"/>
        <w:right w:val="none" w:sz="0" w:space="0" w:color="auto"/>
      </w:divBdr>
    </w:div>
    <w:div w:id="204372109">
      <w:bodyDiv w:val="1"/>
      <w:marLeft w:val="0"/>
      <w:marRight w:val="0"/>
      <w:marTop w:val="0"/>
      <w:marBottom w:val="0"/>
      <w:divBdr>
        <w:top w:val="none" w:sz="0" w:space="0" w:color="auto"/>
        <w:left w:val="none" w:sz="0" w:space="0" w:color="auto"/>
        <w:bottom w:val="none" w:sz="0" w:space="0" w:color="auto"/>
        <w:right w:val="none" w:sz="0" w:space="0" w:color="auto"/>
      </w:divBdr>
    </w:div>
    <w:div w:id="217933752">
      <w:bodyDiv w:val="1"/>
      <w:marLeft w:val="0"/>
      <w:marRight w:val="0"/>
      <w:marTop w:val="0"/>
      <w:marBottom w:val="0"/>
      <w:divBdr>
        <w:top w:val="none" w:sz="0" w:space="0" w:color="auto"/>
        <w:left w:val="none" w:sz="0" w:space="0" w:color="auto"/>
        <w:bottom w:val="none" w:sz="0" w:space="0" w:color="auto"/>
        <w:right w:val="none" w:sz="0" w:space="0" w:color="auto"/>
      </w:divBdr>
    </w:div>
    <w:div w:id="228157883">
      <w:bodyDiv w:val="1"/>
      <w:marLeft w:val="0"/>
      <w:marRight w:val="0"/>
      <w:marTop w:val="0"/>
      <w:marBottom w:val="0"/>
      <w:divBdr>
        <w:top w:val="none" w:sz="0" w:space="0" w:color="auto"/>
        <w:left w:val="none" w:sz="0" w:space="0" w:color="auto"/>
        <w:bottom w:val="none" w:sz="0" w:space="0" w:color="auto"/>
        <w:right w:val="none" w:sz="0" w:space="0" w:color="auto"/>
      </w:divBdr>
    </w:div>
    <w:div w:id="247616821">
      <w:bodyDiv w:val="1"/>
      <w:marLeft w:val="0"/>
      <w:marRight w:val="0"/>
      <w:marTop w:val="0"/>
      <w:marBottom w:val="0"/>
      <w:divBdr>
        <w:top w:val="none" w:sz="0" w:space="0" w:color="auto"/>
        <w:left w:val="none" w:sz="0" w:space="0" w:color="auto"/>
        <w:bottom w:val="none" w:sz="0" w:space="0" w:color="auto"/>
        <w:right w:val="none" w:sz="0" w:space="0" w:color="auto"/>
      </w:divBdr>
    </w:div>
    <w:div w:id="269699945">
      <w:bodyDiv w:val="1"/>
      <w:marLeft w:val="0"/>
      <w:marRight w:val="0"/>
      <w:marTop w:val="0"/>
      <w:marBottom w:val="0"/>
      <w:divBdr>
        <w:top w:val="none" w:sz="0" w:space="0" w:color="auto"/>
        <w:left w:val="none" w:sz="0" w:space="0" w:color="auto"/>
        <w:bottom w:val="none" w:sz="0" w:space="0" w:color="auto"/>
        <w:right w:val="none" w:sz="0" w:space="0" w:color="auto"/>
      </w:divBdr>
    </w:div>
    <w:div w:id="284042487">
      <w:bodyDiv w:val="1"/>
      <w:marLeft w:val="0"/>
      <w:marRight w:val="0"/>
      <w:marTop w:val="0"/>
      <w:marBottom w:val="0"/>
      <w:divBdr>
        <w:top w:val="none" w:sz="0" w:space="0" w:color="auto"/>
        <w:left w:val="none" w:sz="0" w:space="0" w:color="auto"/>
        <w:bottom w:val="none" w:sz="0" w:space="0" w:color="auto"/>
        <w:right w:val="none" w:sz="0" w:space="0" w:color="auto"/>
      </w:divBdr>
    </w:div>
    <w:div w:id="285232442">
      <w:bodyDiv w:val="1"/>
      <w:marLeft w:val="0"/>
      <w:marRight w:val="0"/>
      <w:marTop w:val="0"/>
      <w:marBottom w:val="0"/>
      <w:divBdr>
        <w:top w:val="none" w:sz="0" w:space="0" w:color="auto"/>
        <w:left w:val="none" w:sz="0" w:space="0" w:color="auto"/>
        <w:bottom w:val="none" w:sz="0" w:space="0" w:color="auto"/>
        <w:right w:val="none" w:sz="0" w:space="0" w:color="auto"/>
      </w:divBdr>
    </w:div>
    <w:div w:id="293482608">
      <w:bodyDiv w:val="1"/>
      <w:marLeft w:val="0"/>
      <w:marRight w:val="0"/>
      <w:marTop w:val="0"/>
      <w:marBottom w:val="0"/>
      <w:divBdr>
        <w:top w:val="none" w:sz="0" w:space="0" w:color="auto"/>
        <w:left w:val="none" w:sz="0" w:space="0" w:color="auto"/>
        <w:bottom w:val="none" w:sz="0" w:space="0" w:color="auto"/>
        <w:right w:val="none" w:sz="0" w:space="0" w:color="auto"/>
      </w:divBdr>
    </w:div>
    <w:div w:id="300424353">
      <w:bodyDiv w:val="1"/>
      <w:marLeft w:val="0"/>
      <w:marRight w:val="0"/>
      <w:marTop w:val="0"/>
      <w:marBottom w:val="0"/>
      <w:divBdr>
        <w:top w:val="none" w:sz="0" w:space="0" w:color="auto"/>
        <w:left w:val="none" w:sz="0" w:space="0" w:color="auto"/>
        <w:bottom w:val="none" w:sz="0" w:space="0" w:color="auto"/>
        <w:right w:val="none" w:sz="0" w:space="0" w:color="auto"/>
      </w:divBdr>
    </w:div>
    <w:div w:id="327099218">
      <w:bodyDiv w:val="1"/>
      <w:marLeft w:val="0"/>
      <w:marRight w:val="0"/>
      <w:marTop w:val="0"/>
      <w:marBottom w:val="0"/>
      <w:divBdr>
        <w:top w:val="none" w:sz="0" w:space="0" w:color="auto"/>
        <w:left w:val="none" w:sz="0" w:space="0" w:color="auto"/>
        <w:bottom w:val="none" w:sz="0" w:space="0" w:color="auto"/>
        <w:right w:val="none" w:sz="0" w:space="0" w:color="auto"/>
      </w:divBdr>
    </w:div>
    <w:div w:id="344597908">
      <w:bodyDiv w:val="1"/>
      <w:marLeft w:val="0"/>
      <w:marRight w:val="0"/>
      <w:marTop w:val="0"/>
      <w:marBottom w:val="0"/>
      <w:divBdr>
        <w:top w:val="none" w:sz="0" w:space="0" w:color="auto"/>
        <w:left w:val="none" w:sz="0" w:space="0" w:color="auto"/>
        <w:bottom w:val="none" w:sz="0" w:space="0" w:color="auto"/>
        <w:right w:val="none" w:sz="0" w:space="0" w:color="auto"/>
      </w:divBdr>
    </w:div>
    <w:div w:id="364018350">
      <w:bodyDiv w:val="1"/>
      <w:marLeft w:val="0"/>
      <w:marRight w:val="0"/>
      <w:marTop w:val="0"/>
      <w:marBottom w:val="0"/>
      <w:divBdr>
        <w:top w:val="none" w:sz="0" w:space="0" w:color="auto"/>
        <w:left w:val="none" w:sz="0" w:space="0" w:color="auto"/>
        <w:bottom w:val="none" w:sz="0" w:space="0" w:color="auto"/>
        <w:right w:val="none" w:sz="0" w:space="0" w:color="auto"/>
      </w:divBdr>
    </w:div>
    <w:div w:id="368845064">
      <w:bodyDiv w:val="1"/>
      <w:marLeft w:val="0"/>
      <w:marRight w:val="0"/>
      <w:marTop w:val="0"/>
      <w:marBottom w:val="0"/>
      <w:divBdr>
        <w:top w:val="none" w:sz="0" w:space="0" w:color="auto"/>
        <w:left w:val="none" w:sz="0" w:space="0" w:color="auto"/>
        <w:bottom w:val="none" w:sz="0" w:space="0" w:color="auto"/>
        <w:right w:val="none" w:sz="0" w:space="0" w:color="auto"/>
      </w:divBdr>
    </w:div>
    <w:div w:id="381176425">
      <w:bodyDiv w:val="1"/>
      <w:marLeft w:val="0"/>
      <w:marRight w:val="0"/>
      <w:marTop w:val="0"/>
      <w:marBottom w:val="0"/>
      <w:divBdr>
        <w:top w:val="none" w:sz="0" w:space="0" w:color="auto"/>
        <w:left w:val="none" w:sz="0" w:space="0" w:color="auto"/>
        <w:bottom w:val="none" w:sz="0" w:space="0" w:color="auto"/>
        <w:right w:val="none" w:sz="0" w:space="0" w:color="auto"/>
      </w:divBdr>
    </w:div>
    <w:div w:id="396587341">
      <w:bodyDiv w:val="1"/>
      <w:marLeft w:val="0"/>
      <w:marRight w:val="0"/>
      <w:marTop w:val="0"/>
      <w:marBottom w:val="0"/>
      <w:divBdr>
        <w:top w:val="none" w:sz="0" w:space="0" w:color="auto"/>
        <w:left w:val="none" w:sz="0" w:space="0" w:color="auto"/>
        <w:bottom w:val="none" w:sz="0" w:space="0" w:color="auto"/>
        <w:right w:val="none" w:sz="0" w:space="0" w:color="auto"/>
      </w:divBdr>
    </w:div>
    <w:div w:id="398283823">
      <w:bodyDiv w:val="1"/>
      <w:marLeft w:val="0"/>
      <w:marRight w:val="0"/>
      <w:marTop w:val="0"/>
      <w:marBottom w:val="0"/>
      <w:divBdr>
        <w:top w:val="none" w:sz="0" w:space="0" w:color="auto"/>
        <w:left w:val="none" w:sz="0" w:space="0" w:color="auto"/>
        <w:bottom w:val="none" w:sz="0" w:space="0" w:color="auto"/>
        <w:right w:val="none" w:sz="0" w:space="0" w:color="auto"/>
      </w:divBdr>
    </w:div>
    <w:div w:id="403987814">
      <w:bodyDiv w:val="1"/>
      <w:marLeft w:val="0"/>
      <w:marRight w:val="0"/>
      <w:marTop w:val="0"/>
      <w:marBottom w:val="0"/>
      <w:divBdr>
        <w:top w:val="none" w:sz="0" w:space="0" w:color="auto"/>
        <w:left w:val="none" w:sz="0" w:space="0" w:color="auto"/>
        <w:bottom w:val="none" w:sz="0" w:space="0" w:color="auto"/>
        <w:right w:val="none" w:sz="0" w:space="0" w:color="auto"/>
      </w:divBdr>
    </w:div>
    <w:div w:id="421877511">
      <w:bodyDiv w:val="1"/>
      <w:marLeft w:val="0"/>
      <w:marRight w:val="0"/>
      <w:marTop w:val="0"/>
      <w:marBottom w:val="0"/>
      <w:divBdr>
        <w:top w:val="none" w:sz="0" w:space="0" w:color="auto"/>
        <w:left w:val="none" w:sz="0" w:space="0" w:color="auto"/>
        <w:bottom w:val="none" w:sz="0" w:space="0" w:color="auto"/>
        <w:right w:val="none" w:sz="0" w:space="0" w:color="auto"/>
      </w:divBdr>
    </w:div>
    <w:div w:id="435443157">
      <w:bodyDiv w:val="1"/>
      <w:marLeft w:val="0"/>
      <w:marRight w:val="0"/>
      <w:marTop w:val="0"/>
      <w:marBottom w:val="0"/>
      <w:divBdr>
        <w:top w:val="none" w:sz="0" w:space="0" w:color="auto"/>
        <w:left w:val="none" w:sz="0" w:space="0" w:color="auto"/>
        <w:bottom w:val="none" w:sz="0" w:space="0" w:color="auto"/>
        <w:right w:val="none" w:sz="0" w:space="0" w:color="auto"/>
      </w:divBdr>
    </w:div>
    <w:div w:id="445203061">
      <w:bodyDiv w:val="1"/>
      <w:marLeft w:val="0"/>
      <w:marRight w:val="0"/>
      <w:marTop w:val="0"/>
      <w:marBottom w:val="0"/>
      <w:divBdr>
        <w:top w:val="none" w:sz="0" w:space="0" w:color="auto"/>
        <w:left w:val="none" w:sz="0" w:space="0" w:color="auto"/>
        <w:bottom w:val="none" w:sz="0" w:space="0" w:color="auto"/>
        <w:right w:val="none" w:sz="0" w:space="0" w:color="auto"/>
      </w:divBdr>
    </w:div>
    <w:div w:id="487868835">
      <w:bodyDiv w:val="1"/>
      <w:marLeft w:val="0"/>
      <w:marRight w:val="0"/>
      <w:marTop w:val="0"/>
      <w:marBottom w:val="0"/>
      <w:divBdr>
        <w:top w:val="none" w:sz="0" w:space="0" w:color="auto"/>
        <w:left w:val="none" w:sz="0" w:space="0" w:color="auto"/>
        <w:bottom w:val="none" w:sz="0" w:space="0" w:color="auto"/>
        <w:right w:val="none" w:sz="0" w:space="0" w:color="auto"/>
      </w:divBdr>
    </w:div>
    <w:div w:id="501775120">
      <w:bodyDiv w:val="1"/>
      <w:marLeft w:val="0"/>
      <w:marRight w:val="0"/>
      <w:marTop w:val="0"/>
      <w:marBottom w:val="0"/>
      <w:divBdr>
        <w:top w:val="none" w:sz="0" w:space="0" w:color="auto"/>
        <w:left w:val="none" w:sz="0" w:space="0" w:color="auto"/>
        <w:bottom w:val="none" w:sz="0" w:space="0" w:color="auto"/>
        <w:right w:val="none" w:sz="0" w:space="0" w:color="auto"/>
      </w:divBdr>
    </w:div>
    <w:div w:id="516428259">
      <w:bodyDiv w:val="1"/>
      <w:marLeft w:val="0"/>
      <w:marRight w:val="0"/>
      <w:marTop w:val="0"/>
      <w:marBottom w:val="0"/>
      <w:divBdr>
        <w:top w:val="none" w:sz="0" w:space="0" w:color="auto"/>
        <w:left w:val="none" w:sz="0" w:space="0" w:color="auto"/>
        <w:bottom w:val="none" w:sz="0" w:space="0" w:color="auto"/>
        <w:right w:val="none" w:sz="0" w:space="0" w:color="auto"/>
      </w:divBdr>
    </w:div>
    <w:div w:id="529296729">
      <w:bodyDiv w:val="1"/>
      <w:marLeft w:val="0"/>
      <w:marRight w:val="0"/>
      <w:marTop w:val="0"/>
      <w:marBottom w:val="0"/>
      <w:divBdr>
        <w:top w:val="none" w:sz="0" w:space="0" w:color="auto"/>
        <w:left w:val="none" w:sz="0" w:space="0" w:color="auto"/>
        <w:bottom w:val="none" w:sz="0" w:space="0" w:color="auto"/>
        <w:right w:val="none" w:sz="0" w:space="0" w:color="auto"/>
      </w:divBdr>
    </w:div>
    <w:div w:id="561408822">
      <w:bodyDiv w:val="1"/>
      <w:marLeft w:val="0"/>
      <w:marRight w:val="0"/>
      <w:marTop w:val="0"/>
      <w:marBottom w:val="0"/>
      <w:divBdr>
        <w:top w:val="none" w:sz="0" w:space="0" w:color="auto"/>
        <w:left w:val="none" w:sz="0" w:space="0" w:color="auto"/>
        <w:bottom w:val="none" w:sz="0" w:space="0" w:color="auto"/>
        <w:right w:val="none" w:sz="0" w:space="0" w:color="auto"/>
      </w:divBdr>
    </w:div>
    <w:div w:id="561600240">
      <w:bodyDiv w:val="1"/>
      <w:marLeft w:val="0"/>
      <w:marRight w:val="0"/>
      <w:marTop w:val="0"/>
      <w:marBottom w:val="0"/>
      <w:divBdr>
        <w:top w:val="none" w:sz="0" w:space="0" w:color="auto"/>
        <w:left w:val="none" w:sz="0" w:space="0" w:color="auto"/>
        <w:bottom w:val="none" w:sz="0" w:space="0" w:color="auto"/>
        <w:right w:val="none" w:sz="0" w:space="0" w:color="auto"/>
      </w:divBdr>
    </w:div>
    <w:div w:id="570119779">
      <w:bodyDiv w:val="1"/>
      <w:marLeft w:val="0"/>
      <w:marRight w:val="0"/>
      <w:marTop w:val="0"/>
      <w:marBottom w:val="0"/>
      <w:divBdr>
        <w:top w:val="none" w:sz="0" w:space="0" w:color="auto"/>
        <w:left w:val="none" w:sz="0" w:space="0" w:color="auto"/>
        <w:bottom w:val="none" w:sz="0" w:space="0" w:color="auto"/>
        <w:right w:val="none" w:sz="0" w:space="0" w:color="auto"/>
      </w:divBdr>
    </w:div>
    <w:div w:id="582572797">
      <w:bodyDiv w:val="1"/>
      <w:marLeft w:val="0"/>
      <w:marRight w:val="0"/>
      <w:marTop w:val="0"/>
      <w:marBottom w:val="0"/>
      <w:divBdr>
        <w:top w:val="none" w:sz="0" w:space="0" w:color="auto"/>
        <w:left w:val="none" w:sz="0" w:space="0" w:color="auto"/>
        <w:bottom w:val="none" w:sz="0" w:space="0" w:color="auto"/>
        <w:right w:val="none" w:sz="0" w:space="0" w:color="auto"/>
      </w:divBdr>
    </w:div>
    <w:div w:id="616913224">
      <w:bodyDiv w:val="1"/>
      <w:marLeft w:val="0"/>
      <w:marRight w:val="0"/>
      <w:marTop w:val="0"/>
      <w:marBottom w:val="0"/>
      <w:divBdr>
        <w:top w:val="none" w:sz="0" w:space="0" w:color="auto"/>
        <w:left w:val="none" w:sz="0" w:space="0" w:color="auto"/>
        <w:bottom w:val="none" w:sz="0" w:space="0" w:color="auto"/>
        <w:right w:val="none" w:sz="0" w:space="0" w:color="auto"/>
      </w:divBdr>
    </w:div>
    <w:div w:id="622855879">
      <w:bodyDiv w:val="1"/>
      <w:marLeft w:val="0"/>
      <w:marRight w:val="0"/>
      <w:marTop w:val="0"/>
      <w:marBottom w:val="0"/>
      <w:divBdr>
        <w:top w:val="none" w:sz="0" w:space="0" w:color="auto"/>
        <w:left w:val="none" w:sz="0" w:space="0" w:color="auto"/>
        <w:bottom w:val="none" w:sz="0" w:space="0" w:color="auto"/>
        <w:right w:val="none" w:sz="0" w:space="0" w:color="auto"/>
      </w:divBdr>
    </w:div>
    <w:div w:id="628097218">
      <w:bodyDiv w:val="1"/>
      <w:marLeft w:val="0"/>
      <w:marRight w:val="0"/>
      <w:marTop w:val="0"/>
      <w:marBottom w:val="0"/>
      <w:divBdr>
        <w:top w:val="none" w:sz="0" w:space="0" w:color="auto"/>
        <w:left w:val="none" w:sz="0" w:space="0" w:color="auto"/>
        <w:bottom w:val="none" w:sz="0" w:space="0" w:color="auto"/>
        <w:right w:val="none" w:sz="0" w:space="0" w:color="auto"/>
      </w:divBdr>
    </w:div>
    <w:div w:id="630402879">
      <w:bodyDiv w:val="1"/>
      <w:marLeft w:val="0"/>
      <w:marRight w:val="0"/>
      <w:marTop w:val="0"/>
      <w:marBottom w:val="0"/>
      <w:divBdr>
        <w:top w:val="none" w:sz="0" w:space="0" w:color="auto"/>
        <w:left w:val="none" w:sz="0" w:space="0" w:color="auto"/>
        <w:bottom w:val="none" w:sz="0" w:space="0" w:color="auto"/>
        <w:right w:val="none" w:sz="0" w:space="0" w:color="auto"/>
      </w:divBdr>
    </w:div>
    <w:div w:id="658920566">
      <w:bodyDiv w:val="1"/>
      <w:marLeft w:val="0"/>
      <w:marRight w:val="0"/>
      <w:marTop w:val="0"/>
      <w:marBottom w:val="0"/>
      <w:divBdr>
        <w:top w:val="none" w:sz="0" w:space="0" w:color="auto"/>
        <w:left w:val="none" w:sz="0" w:space="0" w:color="auto"/>
        <w:bottom w:val="none" w:sz="0" w:space="0" w:color="auto"/>
        <w:right w:val="none" w:sz="0" w:space="0" w:color="auto"/>
      </w:divBdr>
    </w:div>
    <w:div w:id="667828623">
      <w:bodyDiv w:val="1"/>
      <w:marLeft w:val="0"/>
      <w:marRight w:val="0"/>
      <w:marTop w:val="0"/>
      <w:marBottom w:val="0"/>
      <w:divBdr>
        <w:top w:val="none" w:sz="0" w:space="0" w:color="auto"/>
        <w:left w:val="none" w:sz="0" w:space="0" w:color="auto"/>
        <w:bottom w:val="none" w:sz="0" w:space="0" w:color="auto"/>
        <w:right w:val="none" w:sz="0" w:space="0" w:color="auto"/>
      </w:divBdr>
    </w:div>
    <w:div w:id="686101418">
      <w:bodyDiv w:val="1"/>
      <w:marLeft w:val="0"/>
      <w:marRight w:val="0"/>
      <w:marTop w:val="0"/>
      <w:marBottom w:val="0"/>
      <w:divBdr>
        <w:top w:val="none" w:sz="0" w:space="0" w:color="auto"/>
        <w:left w:val="none" w:sz="0" w:space="0" w:color="auto"/>
        <w:bottom w:val="none" w:sz="0" w:space="0" w:color="auto"/>
        <w:right w:val="none" w:sz="0" w:space="0" w:color="auto"/>
      </w:divBdr>
    </w:div>
    <w:div w:id="692148134">
      <w:bodyDiv w:val="1"/>
      <w:marLeft w:val="0"/>
      <w:marRight w:val="0"/>
      <w:marTop w:val="0"/>
      <w:marBottom w:val="0"/>
      <w:divBdr>
        <w:top w:val="none" w:sz="0" w:space="0" w:color="auto"/>
        <w:left w:val="none" w:sz="0" w:space="0" w:color="auto"/>
        <w:bottom w:val="none" w:sz="0" w:space="0" w:color="auto"/>
        <w:right w:val="none" w:sz="0" w:space="0" w:color="auto"/>
      </w:divBdr>
    </w:div>
    <w:div w:id="696279277">
      <w:bodyDiv w:val="1"/>
      <w:marLeft w:val="0"/>
      <w:marRight w:val="0"/>
      <w:marTop w:val="0"/>
      <w:marBottom w:val="0"/>
      <w:divBdr>
        <w:top w:val="none" w:sz="0" w:space="0" w:color="auto"/>
        <w:left w:val="none" w:sz="0" w:space="0" w:color="auto"/>
        <w:bottom w:val="none" w:sz="0" w:space="0" w:color="auto"/>
        <w:right w:val="none" w:sz="0" w:space="0" w:color="auto"/>
      </w:divBdr>
    </w:div>
    <w:div w:id="706757134">
      <w:bodyDiv w:val="1"/>
      <w:marLeft w:val="0"/>
      <w:marRight w:val="0"/>
      <w:marTop w:val="0"/>
      <w:marBottom w:val="0"/>
      <w:divBdr>
        <w:top w:val="none" w:sz="0" w:space="0" w:color="auto"/>
        <w:left w:val="none" w:sz="0" w:space="0" w:color="auto"/>
        <w:bottom w:val="none" w:sz="0" w:space="0" w:color="auto"/>
        <w:right w:val="none" w:sz="0" w:space="0" w:color="auto"/>
      </w:divBdr>
    </w:div>
    <w:div w:id="735201667">
      <w:bodyDiv w:val="1"/>
      <w:marLeft w:val="0"/>
      <w:marRight w:val="0"/>
      <w:marTop w:val="0"/>
      <w:marBottom w:val="0"/>
      <w:divBdr>
        <w:top w:val="none" w:sz="0" w:space="0" w:color="auto"/>
        <w:left w:val="none" w:sz="0" w:space="0" w:color="auto"/>
        <w:bottom w:val="none" w:sz="0" w:space="0" w:color="auto"/>
        <w:right w:val="none" w:sz="0" w:space="0" w:color="auto"/>
      </w:divBdr>
    </w:div>
    <w:div w:id="745805690">
      <w:bodyDiv w:val="1"/>
      <w:marLeft w:val="0"/>
      <w:marRight w:val="0"/>
      <w:marTop w:val="0"/>
      <w:marBottom w:val="0"/>
      <w:divBdr>
        <w:top w:val="none" w:sz="0" w:space="0" w:color="auto"/>
        <w:left w:val="none" w:sz="0" w:space="0" w:color="auto"/>
        <w:bottom w:val="none" w:sz="0" w:space="0" w:color="auto"/>
        <w:right w:val="none" w:sz="0" w:space="0" w:color="auto"/>
      </w:divBdr>
    </w:div>
    <w:div w:id="800004521">
      <w:bodyDiv w:val="1"/>
      <w:marLeft w:val="0"/>
      <w:marRight w:val="0"/>
      <w:marTop w:val="0"/>
      <w:marBottom w:val="0"/>
      <w:divBdr>
        <w:top w:val="none" w:sz="0" w:space="0" w:color="auto"/>
        <w:left w:val="none" w:sz="0" w:space="0" w:color="auto"/>
        <w:bottom w:val="none" w:sz="0" w:space="0" w:color="auto"/>
        <w:right w:val="none" w:sz="0" w:space="0" w:color="auto"/>
      </w:divBdr>
    </w:div>
    <w:div w:id="804928949">
      <w:bodyDiv w:val="1"/>
      <w:marLeft w:val="0"/>
      <w:marRight w:val="0"/>
      <w:marTop w:val="0"/>
      <w:marBottom w:val="0"/>
      <w:divBdr>
        <w:top w:val="none" w:sz="0" w:space="0" w:color="auto"/>
        <w:left w:val="none" w:sz="0" w:space="0" w:color="auto"/>
        <w:bottom w:val="none" w:sz="0" w:space="0" w:color="auto"/>
        <w:right w:val="none" w:sz="0" w:space="0" w:color="auto"/>
      </w:divBdr>
    </w:div>
    <w:div w:id="816919135">
      <w:bodyDiv w:val="1"/>
      <w:marLeft w:val="0"/>
      <w:marRight w:val="0"/>
      <w:marTop w:val="0"/>
      <w:marBottom w:val="0"/>
      <w:divBdr>
        <w:top w:val="none" w:sz="0" w:space="0" w:color="auto"/>
        <w:left w:val="none" w:sz="0" w:space="0" w:color="auto"/>
        <w:bottom w:val="none" w:sz="0" w:space="0" w:color="auto"/>
        <w:right w:val="none" w:sz="0" w:space="0" w:color="auto"/>
      </w:divBdr>
    </w:div>
    <w:div w:id="817262849">
      <w:bodyDiv w:val="1"/>
      <w:marLeft w:val="0"/>
      <w:marRight w:val="0"/>
      <w:marTop w:val="0"/>
      <w:marBottom w:val="0"/>
      <w:divBdr>
        <w:top w:val="none" w:sz="0" w:space="0" w:color="auto"/>
        <w:left w:val="none" w:sz="0" w:space="0" w:color="auto"/>
        <w:bottom w:val="none" w:sz="0" w:space="0" w:color="auto"/>
        <w:right w:val="none" w:sz="0" w:space="0" w:color="auto"/>
      </w:divBdr>
    </w:div>
    <w:div w:id="827861612">
      <w:bodyDiv w:val="1"/>
      <w:marLeft w:val="0"/>
      <w:marRight w:val="0"/>
      <w:marTop w:val="0"/>
      <w:marBottom w:val="0"/>
      <w:divBdr>
        <w:top w:val="none" w:sz="0" w:space="0" w:color="auto"/>
        <w:left w:val="none" w:sz="0" w:space="0" w:color="auto"/>
        <w:bottom w:val="none" w:sz="0" w:space="0" w:color="auto"/>
        <w:right w:val="none" w:sz="0" w:space="0" w:color="auto"/>
      </w:divBdr>
    </w:div>
    <w:div w:id="829296190">
      <w:bodyDiv w:val="1"/>
      <w:marLeft w:val="0"/>
      <w:marRight w:val="0"/>
      <w:marTop w:val="0"/>
      <w:marBottom w:val="0"/>
      <w:divBdr>
        <w:top w:val="none" w:sz="0" w:space="0" w:color="auto"/>
        <w:left w:val="none" w:sz="0" w:space="0" w:color="auto"/>
        <w:bottom w:val="none" w:sz="0" w:space="0" w:color="auto"/>
        <w:right w:val="none" w:sz="0" w:space="0" w:color="auto"/>
      </w:divBdr>
    </w:div>
    <w:div w:id="849759183">
      <w:bodyDiv w:val="1"/>
      <w:marLeft w:val="0"/>
      <w:marRight w:val="0"/>
      <w:marTop w:val="0"/>
      <w:marBottom w:val="0"/>
      <w:divBdr>
        <w:top w:val="none" w:sz="0" w:space="0" w:color="auto"/>
        <w:left w:val="none" w:sz="0" w:space="0" w:color="auto"/>
        <w:bottom w:val="none" w:sz="0" w:space="0" w:color="auto"/>
        <w:right w:val="none" w:sz="0" w:space="0" w:color="auto"/>
      </w:divBdr>
    </w:div>
    <w:div w:id="876284056">
      <w:bodyDiv w:val="1"/>
      <w:marLeft w:val="0"/>
      <w:marRight w:val="0"/>
      <w:marTop w:val="0"/>
      <w:marBottom w:val="0"/>
      <w:divBdr>
        <w:top w:val="none" w:sz="0" w:space="0" w:color="auto"/>
        <w:left w:val="none" w:sz="0" w:space="0" w:color="auto"/>
        <w:bottom w:val="none" w:sz="0" w:space="0" w:color="auto"/>
        <w:right w:val="none" w:sz="0" w:space="0" w:color="auto"/>
      </w:divBdr>
    </w:div>
    <w:div w:id="881869338">
      <w:bodyDiv w:val="1"/>
      <w:marLeft w:val="0"/>
      <w:marRight w:val="0"/>
      <w:marTop w:val="0"/>
      <w:marBottom w:val="0"/>
      <w:divBdr>
        <w:top w:val="none" w:sz="0" w:space="0" w:color="auto"/>
        <w:left w:val="none" w:sz="0" w:space="0" w:color="auto"/>
        <w:bottom w:val="none" w:sz="0" w:space="0" w:color="auto"/>
        <w:right w:val="none" w:sz="0" w:space="0" w:color="auto"/>
      </w:divBdr>
    </w:div>
    <w:div w:id="899100812">
      <w:bodyDiv w:val="1"/>
      <w:marLeft w:val="0"/>
      <w:marRight w:val="0"/>
      <w:marTop w:val="0"/>
      <w:marBottom w:val="0"/>
      <w:divBdr>
        <w:top w:val="none" w:sz="0" w:space="0" w:color="auto"/>
        <w:left w:val="none" w:sz="0" w:space="0" w:color="auto"/>
        <w:bottom w:val="none" w:sz="0" w:space="0" w:color="auto"/>
        <w:right w:val="none" w:sz="0" w:space="0" w:color="auto"/>
      </w:divBdr>
    </w:div>
    <w:div w:id="912423217">
      <w:bodyDiv w:val="1"/>
      <w:marLeft w:val="0"/>
      <w:marRight w:val="0"/>
      <w:marTop w:val="0"/>
      <w:marBottom w:val="0"/>
      <w:divBdr>
        <w:top w:val="none" w:sz="0" w:space="0" w:color="auto"/>
        <w:left w:val="none" w:sz="0" w:space="0" w:color="auto"/>
        <w:bottom w:val="none" w:sz="0" w:space="0" w:color="auto"/>
        <w:right w:val="none" w:sz="0" w:space="0" w:color="auto"/>
      </w:divBdr>
    </w:div>
    <w:div w:id="912618974">
      <w:bodyDiv w:val="1"/>
      <w:marLeft w:val="0"/>
      <w:marRight w:val="0"/>
      <w:marTop w:val="0"/>
      <w:marBottom w:val="0"/>
      <w:divBdr>
        <w:top w:val="none" w:sz="0" w:space="0" w:color="auto"/>
        <w:left w:val="none" w:sz="0" w:space="0" w:color="auto"/>
        <w:bottom w:val="none" w:sz="0" w:space="0" w:color="auto"/>
        <w:right w:val="none" w:sz="0" w:space="0" w:color="auto"/>
      </w:divBdr>
    </w:div>
    <w:div w:id="948047183">
      <w:bodyDiv w:val="1"/>
      <w:marLeft w:val="0"/>
      <w:marRight w:val="0"/>
      <w:marTop w:val="0"/>
      <w:marBottom w:val="0"/>
      <w:divBdr>
        <w:top w:val="none" w:sz="0" w:space="0" w:color="auto"/>
        <w:left w:val="none" w:sz="0" w:space="0" w:color="auto"/>
        <w:bottom w:val="none" w:sz="0" w:space="0" w:color="auto"/>
        <w:right w:val="none" w:sz="0" w:space="0" w:color="auto"/>
      </w:divBdr>
    </w:div>
    <w:div w:id="955714471">
      <w:bodyDiv w:val="1"/>
      <w:marLeft w:val="0"/>
      <w:marRight w:val="0"/>
      <w:marTop w:val="0"/>
      <w:marBottom w:val="0"/>
      <w:divBdr>
        <w:top w:val="none" w:sz="0" w:space="0" w:color="auto"/>
        <w:left w:val="none" w:sz="0" w:space="0" w:color="auto"/>
        <w:bottom w:val="none" w:sz="0" w:space="0" w:color="auto"/>
        <w:right w:val="none" w:sz="0" w:space="0" w:color="auto"/>
      </w:divBdr>
    </w:div>
    <w:div w:id="958796904">
      <w:bodyDiv w:val="1"/>
      <w:marLeft w:val="0"/>
      <w:marRight w:val="0"/>
      <w:marTop w:val="0"/>
      <w:marBottom w:val="0"/>
      <w:divBdr>
        <w:top w:val="none" w:sz="0" w:space="0" w:color="auto"/>
        <w:left w:val="none" w:sz="0" w:space="0" w:color="auto"/>
        <w:bottom w:val="none" w:sz="0" w:space="0" w:color="auto"/>
        <w:right w:val="none" w:sz="0" w:space="0" w:color="auto"/>
      </w:divBdr>
    </w:div>
    <w:div w:id="968974832">
      <w:bodyDiv w:val="1"/>
      <w:marLeft w:val="0"/>
      <w:marRight w:val="0"/>
      <w:marTop w:val="0"/>
      <w:marBottom w:val="0"/>
      <w:divBdr>
        <w:top w:val="none" w:sz="0" w:space="0" w:color="auto"/>
        <w:left w:val="none" w:sz="0" w:space="0" w:color="auto"/>
        <w:bottom w:val="none" w:sz="0" w:space="0" w:color="auto"/>
        <w:right w:val="none" w:sz="0" w:space="0" w:color="auto"/>
      </w:divBdr>
    </w:div>
    <w:div w:id="982392689">
      <w:bodyDiv w:val="1"/>
      <w:marLeft w:val="0"/>
      <w:marRight w:val="0"/>
      <w:marTop w:val="0"/>
      <w:marBottom w:val="0"/>
      <w:divBdr>
        <w:top w:val="none" w:sz="0" w:space="0" w:color="auto"/>
        <w:left w:val="none" w:sz="0" w:space="0" w:color="auto"/>
        <w:bottom w:val="none" w:sz="0" w:space="0" w:color="auto"/>
        <w:right w:val="none" w:sz="0" w:space="0" w:color="auto"/>
      </w:divBdr>
    </w:div>
    <w:div w:id="1028683316">
      <w:bodyDiv w:val="1"/>
      <w:marLeft w:val="0"/>
      <w:marRight w:val="0"/>
      <w:marTop w:val="0"/>
      <w:marBottom w:val="0"/>
      <w:divBdr>
        <w:top w:val="none" w:sz="0" w:space="0" w:color="auto"/>
        <w:left w:val="none" w:sz="0" w:space="0" w:color="auto"/>
        <w:bottom w:val="none" w:sz="0" w:space="0" w:color="auto"/>
        <w:right w:val="none" w:sz="0" w:space="0" w:color="auto"/>
      </w:divBdr>
    </w:div>
    <w:div w:id="1039932463">
      <w:bodyDiv w:val="1"/>
      <w:marLeft w:val="0"/>
      <w:marRight w:val="0"/>
      <w:marTop w:val="0"/>
      <w:marBottom w:val="0"/>
      <w:divBdr>
        <w:top w:val="none" w:sz="0" w:space="0" w:color="auto"/>
        <w:left w:val="none" w:sz="0" w:space="0" w:color="auto"/>
        <w:bottom w:val="none" w:sz="0" w:space="0" w:color="auto"/>
        <w:right w:val="none" w:sz="0" w:space="0" w:color="auto"/>
      </w:divBdr>
    </w:div>
    <w:div w:id="1042630956">
      <w:bodyDiv w:val="1"/>
      <w:marLeft w:val="0"/>
      <w:marRight w:val="0"/>
      <w:marTop w:val="0"/>
      <w:marBottom w:val="0"/>
      <w:divBdr>
        <w:top w:val="none" w:sz="0" w:space="0" w:color="auto"/>
        <w:left w:val="none" w:sz="0" w:space="0" w:color="auto"/>
        <w:bottom w:val="none" w:sz="0" w:space="0" w:color="auto"/>
        <w:right w:val="none" w:sz="0" w:space="0" w:color="auto"/>
      </w:divBdr>
    </w:div>
    <w:div w:id="1061440247">
      <w:bodyDiv w:val="1"/>
      <w:marLeft w:val="0"/>
      <w:marRight w:val="0"/>
      <w:marTop w:val="0"/>
      <w:marBottom w:val="0"/>
      <w:divBdr>
        <w:top w:val="none" w:sz="0" w:space="0" w:color="auto"/>
        <w:left w:val="none" w:sz="0" w:space="0" w:color="auto"/>
        <w:bottom w:val="none" w:sz="0" w:space="0" w:color="auto"/>
        <w:right w:val="none" w:sz="0" w:space="0" w:color="auto"/>
      </w:divBdr>
    </w:div>
    <w:div w:id="1063137192">
      <w:bodyDiv w:val="1"/>
      <w:marLeft w:val="0"/>
      <w:marRight w:val="0"/>
      <w:marTop w:val="0"/>
      <w:marBottom w:val="0"/>
      <w:divBdr>
        <w:top w:val="none" w:sz="0" w:space="0" w:color="auto"/>
        <w:left w:val="none" w:sz="0" w:space="0" w:color="auto"/>
        <w:bottom w:val="none" w:sz="0" w:space="0" w:color="auto"/>
        <w:right w:val="none" w:sz="0" w:space="0" w:color="auto"/>
      </w:divBdr>
    </w:div>
    <w:div w:id="1075056932">
      <w:bodyDiv w:val="1"/>
      <w:marLeft w:val="0"/>
      <w:marRight w:val="0"/>
      <w:marTop w:val="0"/>
      <w:marBottom w:val="0"/>
      <w:divBdr>
        <w:top w:val="none" w:sz="0" w:space="0" w:color="auto"/>
        <w:left w:val="none" w:sz="0" w:space="0" w:color="auto"/>
        <w:bottom w:val="none" w:sz="0" w:space="0" w:color="auto"/>
        <w:right w:val="none" w:sz="0" w:space="0" w:color="auto"/>
      </w:divBdr>
    </w:div>
    <w:div w:id="1105491804">
      <w:bodyDiv w:val="1"/>
      <w:marLeft w:val="0"/>
      <w:marRight w:val="0"/>
      <w:marTop w:val="0"/>
      <w:marBottom w:val="0"/>
      <w:divBdr>
        <w:top w:val="none" w:sz="0" w:space="0" w:color="auto"/>
        <w:left w:val="none" w:sz="0" w:space="0" w:color="auto"/>
        <w:bottom w:val="none" w:sz="0" w:space="0" w:color="auto"/>
        <w:right w:val="none" w:sz="0" w:space="0" w:color="auto"/>
      </w:divBdr>
    </w:div>
    <w:div w:id="1109739842">
      <w:bodyDiv w:val="1"/>
      <w:marLeft w:val="0"/>
      <w:marRight w:val="0"/>
      <w:marTop w:val="0"/>
      <w:marBottom w:val="0"/>
      <w:divBdr>
        <w:top w:val="none" w:sz="0" w:space="0" w:color="auto"/>
        <w:left w:val="none" w:sz="0" w:space="0" w:color="auto"/>
        <w:bottom w:val="none" w:sz="0" w:space="0" w:color="auto"/>
        <w:right w:val="none" w:sz="0" w:space="0" w:color="auto"/>
      </w:divBdr>
    </w:div>
    <w:div w:id="1122262340">
      <w:bodyDiv w:val="1"/>
      <w:marLeft w:val="0"/>
      <w:marRight w:val="0"/>
      <w:marTop w:val="0"/>
      <w:marBottom w:val="0"/>
      <w:divBdr>
        <w:top w:val="none" w:sz="0" w:space="0" w:color="auto"/>
        <w:left w:val="none" w:sz="0" w:space="0" w:color="auto"/>
        <w:bottom w:val="none" w:sz="0" w:space="0" w:color="auto"/>
        <w:right w:val="none" w:sz="0" w:space="0" w:color="auto"/>
      </w:divBdr>
    </w:div>
    <w:div w:id="1147821764">
      <w:bodyDiv w:val="1"/>
      <w:marLeft w:val="0"/>
      <w:marRight w:val="0"/>
      <w:marTop w:val="0"/>
      <w:marBottom w:val="0"/>
      <w:divBdr>
        <w:top w:val="none" w:sz="0" w:space="0" w:color="auto"/>
        <w:left w:val="none" w:sz="0" w:space="0" w:color="auto"/>
        <w:bottom w:val="none" w:sz="0" w:space="0" w:color="auto"/>
        <w:right w:val="none" w:sz="0" w:space="0" w:color="auto"/>
      </w:divBdr>
    </w:div>
    <w:div w:id="1150177577">
      <w:bodyDiv w:val="1"/>
      <w:marLeft w:val="0"/>
      <w:marRight w:val="0"/>
      <w:marTop w:val="0"/>
      <w:marBottom w:val="0"/>
      <w:divBdr>
        <w:top w:val="none" w:sz="0" w:space="0" w:color="auto"/>
        <w:left w:val="none" w:sz="0" w:space="0" w:color="auto"/>
        <w:bottom w:val="none" w:sz="0" w:space="0" w:color="auto"/>
        <w:right w:val="none" w:sz="0" w:space="0" w:color="auto"/>
      </w:divBdr>
    </w:div>
    <w:div w:id="1170023634">
      <w:bodyDiv w:val="1"/>
      <w:marLeft w:val="0"/>
      <w:marRight w:val="0"/>
      <w:marTop w:val="0"/>
      <w:marBottom w:val="0"/>
      <w:divBdr>
        <w:top w:val="none" w:sz="0" w:space="0" w:color="auto"/>
        <w:left w:val="none" w:sz="0" w:space="0" w:color="auto"/>
        <w:bottom w:val="none" w:sz="0" w:space="0" w:color="auto"/>
        <w:right w:val="none" w:sz="0" w:space="0" w:color="auto"/>
      </w:divBdr>
    </w:div>
    <w:div w:id="1174370915">
      <w:bodyDiv w:val="1"/>
      <w:marLeft w:val="0"/>
      <w:marRight w:val="0"/>
      <w:marTop w:val="0"/>
      <w:marBottom w:val="0"/>
      <w:divBdr>
        <w:top w:val="none" w:sz="0" w:space="0" w:color="auto"/>
        <w:left w:val="none" w:sz="0" w:space="0" w:color="auto"/>
        <w:bottom w:val="none" w:sz="0" w:space="0" w:color="auto"/>
        <w:right w:val="none" w:sz="0" w:space="0" w:color="auto"/>
      </w:divBdr>
    </w:div>
    <w:div w:id="1185824141">
      <w:bodyDiv w:val="1"/>
      <w:marLeft w:val="0"/>
      <w:marRight w:val="0"/>
      <w:marTop w:val="0"/>
      <w:marBottom w:val="0"/>
      <w:divBdr>
        <w:top w:val="none" w:sz="0" w:space="0" w:color="auto"/>
        <w:left w:val="none" w:sz="0" w:space="0" w:color="auto"/>
        <w:bottom w:val="none" w:sz="0" w:space="0" w:color="auto"/>
        <w:right w:val="none" w:sz="0" w:space="0" w:color="auto"/>
      </w:divBdr>
    </w:div>
    <w:div w:id="1187065236">
      <w:bodyDiv w:val="1"/>
      <w:marLeft w:val="0"/>
      <w:marRight w:val="0"/>
      <w:marTop w:val="0"/>
      <w:marBottom w:val="0"/>
      <w:divBdr>
        <w:top w:val="none" w:sz="0" w:space="0" w:color="auto"/>
        <w:left w:val="none" w:sz="0" w:space="0" w:color="auto"/>
        <w:bottom w:val="none" w:sz="0" w:space="0" w:color="auto"/>
        <w:right w:val="none" w:sz="0" w:space="0" w:color="auto"/>
      </w:divBdr>
    </w:div>
    <w:div w:id="1219198310">
      <w:bodyDiv w:val="1"/>
      <w:marLeft w:val="0"/>
      <w:marRight w:val="0"/>
      <w:marTop w:val="0"/>
      <w:marBottom w:val="0"/>
      <w:divBdr>
        <w:top w:val="none" w:sz="0" w:space="0" w:color="auto"/>
        <w:left w:val="none" w:sz="0" w:space="0" w:color="auto"/>
        <w:bottom w:val="none" w:sz="0" w:space="0" w:color="auto"/>
        <w:right w:val="none" w:sz="0" w:space="0" w:color="auto"/>
      </w:divBdr>
    </w:div>
    <w:div w:id="1227372484">
      <w:bodyDiv w:val="1"/>
      <w:marLeft w:val="0"/>
      <w:marRight w:val="0"/>
      <w:marTop w:val="0"/>
      <w:marBottom w:val="0"/>
      <w:divBdr>
        <w:top w:val="none" w:sz="0" w:space="0" w:color="auto"/>
        <w:left w:val="none" w:sz="0" w:space="0" w:color="auto"/>
        <w:bottom w:val="none" w:sz="0" w:space="0" w:color="auto"/>
        <w:right w:val="none" w:sz="0" w:space="0" w:color="auto"/>
      </w:divBdr>
    </w:div>
    <w:div w:id="1236670817">
      <w:bodyDiv w:val="1"/>
      <w:marLeft w:val="0"/>
      <w:marRight w:val="0"/>
      <w:marTop w:val="0"/>
      <w:marBottom w:val="0"/>
      <w:divBdr>
        <w:top w:val="none" w:sz="0" w:space="0" w:color="auto"/>
        <w:left w:val="none" w:sz="0" w:space="0" w:color="auto"/>
        <w:bottom w:val="none" w:sz="0" w:space="0" w:color="auto"/>
        <w:right w:val="none" w:sz="0" w:space="0" w:color="auto"/>
      </w:divBdr>
    </w:div>
    <w:div w:id="1267537110">
      <w:bodyDiv w:val="1"/>
      <w:marLeft w:val="0"/>
      <w:marRight w:val="0"/>
      <w:marTop w:val="0"/>
      <w:marBottom w:val="0"/>
      <w:divBdr>
        <w:top w:val="none" w:sz="0" w:space="0" w:color="auto"/>
        <w:left w:val="none" w:sz="0" w:space="0" w:color="auto"/>
        <w:bottom w:val="none" w:sz="0" w:space="0" w:color="auto"/>
        <w:right w:val="none" w:sz="0" w:space="0" w:color="auto"/>
      </w:divBdr>
    </w:div>
    <w:div w:id="1270503613">
      <w:bodyDiv w:val="1"/>
      <w:marLeft w:val="0"/>
      <w:marRight w:val="0"/>
      <w:marTop w:val="0"/>
      <w:marBottom w:val="0"/>
      <w:divBdr>
        <w:top w:val="none" w:sz="0" w:space="0" w:color="auto"/>
        <w:left w:val="none" w:sz="0" w:space="0" w:color="auto"/>
        <w:bottom w:val="none" w:sz="0" w:space="0" w:color="auto"/>
        <w:right w:val="none" w:sz="0" w:space="0" w:color="auto"/>
      </w:divBdr>
    </w:div>
    <w:div w:id="1276251723">
      <w:bodyDiv w:val="1"/>
      <w:marLeft w:val="0"/>
      <w:marRight w:val="0"/>
      <w:marTop w:val="0"/>
      <w:marBottom w:val="0"/>
      <w:divBdr>
        <w:top w:val="none" w:sz="0" w:space="0" w:color="auto"/>
        <w:left w:val="none" w:sz="0" w:space="0" w:color="auto"/>
        <w:bottom w:val="none" w:sz="0" w:space="0" w:color="auto"/>
        <w:right w:val="none" w:sz="0" w:space="0" w:color="auto"/>
      </w:divBdr>
    </w:div>
    <w:div w:id="1277172632">
      <w:bodyDiv w:val="1"/>
      <w:marLeft w:val="0"/>
      <w:marRight w:val="0"/>
      <w:marTop w:val="0"/>
      <w:marBottom w:val="0"/>
      <w:divBdr>
        <w:top w:val="none" w:sz="0" w:space="0" w:color="auto"/>
        <w:left w:val="none" w:sz="0" w:space="0" w:color="auto"/>
        <w:bottom w:val="none" w:sz="0" w:space="0" w:color="auto"/>
        <w:right w:val="none" w:sz="0" w:space="0" w:color="auto"/>
      </w:divBdr>
    </w:div>
    <w:div w:id="1280062962">
      <w:bodyDiv w:val="1"/>
      <w:marLeft w:val="0"/>
      <w:marRight w:val="0"/>
      <w:marTop w:val="0"/>
      <w:marBottom w:val="0"/>
      <w:divBdr>
        <w:top w:val="none" w:sz="0" w:space="0" w:color="auto"/>
        <w:left w:val="none" w:sz="0" w:space="0" w:color="auto"/>
        <w:bottom w:val="none" w:sz="0" w:space="0" w:color="auto"/>
        <w:right w:val="none" w:sz="0" w:space="0" w:color="auto"/>
      </w:divBdr>
    </w:div>
    <w:div w:id="1333221164">
      <w:bodyDiv w:val="1"/>
      <w:marLeft w:val="0"/>
      <w:marRight w:val="0"/>
      <w:marTop w:val="0"/>
      <w:marBottom w:val="0"/>
      <w:divBdr>
        <w:top w:val="none" w:sz="0" w:space="0" w:color="auto"/>
        <w:left w:val="none" w:sz="0" w:space="0" w:color="auto"/>
        <w:bottom w:val="none" w:sz="0" w:space="0" w:color="auto"/>
        <w:right w:val="none" w:sz="0" w:space="0" w:color="auto"/>
      </w:divBdr>
    </w:div>
    <w:div w:id="1359427206">
      <w:bodyDiv w:val="1"/>
      <w:marLeft w:val="0"/>
      <w:marRight w:val="0"/>
      <w:marTop w:val="0"/>
      <w:marBottom w:val="0"/>
      <w:divBdr>
        <w:top w:val="none" w:sz="0" w:space="0" w:color="auto"/>
        <w:left w:val="none" w:sz="0" w:space="0" w:color="auto"/>
        <w:bottom w:val="none" w:sz="0" w:space="0" w:color="auto"/>
        <w:right w:val="none" w:sz="0" w:space="0" w:color="auto"/>
      </w:divBdr>
    </w:div>
    <w:div w:id="1363557613">
      <w:bodyDiv w:val="1"/>
      <w:marLeft w:val="0"/>
      <w:marRight w:val="0"/>
      <w:marTop w:val="0"/>
      <w:marBottom w:val="0"/>
      <w:divBdr>
        <w:top w:val="none" w:sz="0" w:space="0" w:color="auto"/>
        <w:left w:val="none" w:sz="0" w:space="0" w:color="auto"/>
        <w:bottom w:val="none" w:sz="0" w:space="0" w:color="auto"/>
        <w:right w:val="none" w:sz="0" w:space="0" w:color="auto"/>
      </w:divBdr>
    </w:div>
    <w:div w:id="1405301459">
      <w:bodyDiv w:val="1"/>
      <w:marLeft w:val="0"/>
      <w:marRight w:val="0"/>
      <w:marTop w:val="0"/>
      <w:marBottom w:val="0"/>
      <w:divBdr>
        <w:top w:val="none" w:sz="0" w:space="0" w:color="auto"/>
        <w:left w:val="none" w:sz="0" w:space="0" w:color="auto"/>
        <w:bottom w:val="none" w:sz="0" w:space="0" w:color="auto"/>
        <w:right w:val="none" w:sz="0" w:space="0" w:color="auto"/>
      </w:divBdr>
    </w:div>
    <w:div w:id="1410539336">
      <w:bodyDiv w:val="1"/>
      <w:marLeft w:val="0"/>
      <w:marRight w:val="0"/>
      <w:marTop w:val="0"/>
      <w:marBottom w:val="0"/>
      <w:divBdr>
        <w:top w:val="none" w:sz="0" w:space="0" w:color="auto"/>
        <w:left w:val="none" w:sz="0" w:space="0" w:color="auto"/>
        <w:bottom w:val="none" w:sz="0" w:space="0" w:color="auto"/>
        <w:right w:val="none" w:sz="0" w:space="0" w:color="auto"/>
      </w:divBdr>
    </w:div>
    <w:div w:id="1412505724">
      <w:bodyDiv w:val="1"/>
      <w:marLeft w:val="0"/>
      <w:marRight w:val="0"/>
      <w:marTop w:val="0"/>
      <w:marBottom w:val="0"/>
      <w:divBdr>
        <w:top w:val="none" w:sz="0" w:space="0" w:color="auto"/>
        <w:left w:val="none" w:sz="0" w:space="0" w:color="auto"/>
        <w:bottom w:val="none" w:sz="0" w:space="0" w:color="auto"/>
        <w:right w:val="none" w:sz="0" w:space="0" w:color="auto"/>
      </w:divBdr>
    </w:div>
    <w:div w:id="1420785646">
      <w:bodyDiv w:val="1"/>
      <w:marLeft w:val="0"/>
      <w:marRight w:val="0"/>
      <w:marTop w:val="0"/>
      <w:marBottom w:val="0"/>
      <w:divBdr>
        <w:top w:val="none" w:sz="0" w:space="0" w:color="auto"/>
        <w:left w:val="none" w:sz="0" w:space="0" w:color="auto"/>
        <w:bottom w:val="none" w:sz="0" w:space="0" w:color="auto"/>
        <w:right w:val="none" w:sz="0" w:space="0" w:color="auto"/>
      </w:divBdr>
    </w:div>
    <w:div w:id="1427312280">
      <w:bodyDiv w:val="1"/>
      <w:marLeft w:val="0"/>
      <w:marRight w:val="0"/>
      <w:marTop w:val="0"/>
      <w:marBottom w:val="0"/>
      <w:divBdr>
        <w:top w:val="none" w:sz="0" w:space="0" w:color="auto"/>
        <w:left w:val="none" w:sz="0" w:space="0" w:color="auto"/>
        <w:bottom w:val="none" w:sz="0" w:space="0" w:color="auto"/>
        <w:right w:val="none" w:sz="0" w:space="0" w:color="auto"/>
      </w:divBdr>
    </w:div>
    <w:div w:id="1439791333">
      <w:bodyDiv w:val="1"/>
      <w:marLeft w:val="0"/>
      <w:marRight w:val="0"/>
      <w:marTop w:val="0"/>
      <w:marBottom w:val="0"/>
      <w:divBdr>
        <w:top w:val="none" w:sz="0" w:space="0" w:color="auto"/>
        <w:left w:val="none" w:sz="0" w:space="0" w:color="auto"/>
        <w:bottom w:val="none" w:sz="0" w:space="0" w:color="auto"/>
        <w:right w:val="none" w:sz="0" w:space="0" w:color="auto"/>
      </w:divBdr>
    </w:div>
    <w:div w:id="1442800621">
      <w:bodyDiv w:val="1"/>
      <w:marLeft w:val="0"/>
      <w:marRight w:val="0"/>
      <w:marTop w:val="0"/>
      <w:marBottom w:val="0"/>
      <w:divBdr>
        <w:top w:val="none" w:sz="0" w:space="0" w:color="auto"/>
        <w:left w:val="none" w:sz="0" w:space="0" w:color="auto"/>
        <w:bottom w:val="none" w:sz="0" w:space="0" w:color="auto"/>
        <w:right w:val="none" w:sz="0" w:space="0" w:color="auto"/>
      </w:divBdr>
    </w:div>
    <w:div w:id="1449011219">
      <w:bodyDiv w:val="1"/>
      <w:marLeft w:val="0"/>
      <w:marRight w:val="0"/>
      <w:marTop w:val="0"/>
      <w:marBottom w:val="0"/>
      <w:divBdr>
        <w:top w:val="none" w:sz="0" w:space="0" w:color="auto"/>
        <w:left w:val="none" w:sz="0" w:space="0" w:color="auto"/>
        <w:bottom w:val="none" w:sz="0" w:space="0" w:color="auto"/>
        <w:right w:val="none" w:sz="0" w:space="0" w:color="auto"/>
      </w:divBdr>
    </w:div>
    <w:div w:id="1463420943">
      <w:bodyDiv w:val="1"/>
      <w:marLeft w:val="0"/>
      <w:marRight w:val="0"/>
      <w:marTop w:val="0"/>
      <w:marBottom w:val="0"/>
      <w:divBdr>
        <w:top w:val="none" w:sz="0" w:space="0" w:color="auto"/>
        <w:left w:val="none" w:sz="0" w:space="0" w:color="auto"/>
        <w:bottom w:val="none" w:sz="0" w:space="0" w:color="auto"/>
        <w:right w:val="none" w:sz="0" w:space="0" w:color="auto"/>
      </w:divBdr>
    </w:div>
    <w:div w:id="1470971197">
      <w:bodyDiv w:val="1"/>
      <w:marLeft w:val="0"/>
      <w:marRight w:val="0"/>
      <w:marTop w:val="0"/>
      <w:marBottom w:val="0"/>
      <w:divBdr>
        <w:top w:val="none" w:sz="0" w:space="0" w:color="auto"/>
        <w:left w:val="none" w:sz="0" w:space="0" w:color="auto"/>
        <w:bottom w:val="none" w:sz="0" w:space="0" w:color="auto"/>
        <w:right w:val="none" w:sz="0" w:space="0" w:color="auto"/>
      </w:divBdr>
    </w:div>
    <w:div w:id="1472290917">
      <w:bodyDiv w:val="1"/>
      <w:marLeft w:val="0"/>
      <w:marRight w:val="0"/>
      <w:marTop w:val="0"/>
      <w:marBottom w:val="0"/>
      <w:divBdr>
        <w:top w:val="none" w:sz="0" w:space="0" w:color="auto"/>
        <w:left w:val="none" w:sz="0" w:space="0" w:color="auto"/>
        <w:bottom w:val="none" w:sz="0" w:space="0" w:color="auto"/>
        <w:right w:val="none" w:sz="0" w:space="0" w:color="auto"/>
      </w:divBdr>
    </w:div>
    <w:div w:id="1482963770">
      <w:bodyDiv w:val="1"/>
      <w:marLeft w:val="0"/>
      <w:marRight w:val="0"/>
      <w:marTop w:val="0"/>
      <w:marBottom w:val="0"/>
      <w:divBdr>
        <w:top w:val="none" w:sz="0" w:space="0" w:color="auto"/>
        <w:left w:val="none" w:sz="0" w:space="0" w:color="auto"/>
        <w:bottom w:val="none" w:sz="0" w:space="0" w:color="auto"/>
        <w:right w:val="none" w:sz="0" w:space="0" w:color="auto"/>
      </w:divBdr>
    </w:div>
    <w:div w:id="1522085578">
      <w:bodyDiv w:val="1"/>
      <w:marLeft w:val="0"/>
      <w:marRight w:val="0"/>
      <w:marTop w:val="0"/>
      <w:marBottom w:val="0"/>
      <w:divBdr>
        <w:top w:val="none" w:sz="0" w:space="0" w:color="auto"/>
        <w:left w:val="none" w:sz="0" w:space="0" w:color="auto"/>
        <w:bottom w:val="none" w:sz="0" w:space="0" w:color="auto"/>
        <w:right w:val="none" w:sz="0" w:space="0" w:color="auto"/>
      </w:divBdr>
    </w:div>
    <w:div w:id="1527059408">
      <w:bodyDiv w:val="1"/>
      <w:marLeft w:val="0"/>
      <w:marRight w:val="0"/>
      <w:marTop w:val="0"/>
      <w:marBottom w:val="0"/>
      <w:divBdr>
        <w:top w:val="none" w:sz="0" w:space="0" w:color="auto"/>
        <w:left w:val="none" w:sz="0" w:space="0" w:color="auto"/>
        <w:bottom w:val="none" w:sz="0" w:space="0" w:color="auto"/>
        <w:right w:val="none" w:sz="0" w:space="0" w:color="auto"/>
      </w:divBdr>
    </w:div>
    <w:div w:id="1531409464">
      <w:bodyDiv w:val="1"/>
      <w:marLeft w:val="0"/>
      <w:marRight w:val="0"/>
      <w:marTop w:val="0"/>
      <w:marBottom w:val="0"/>
      <w:divBdr>
        <w:top w:val="none" w:sz="0" w:space="0" w:color="auto"/>
        <w:left w:val="none" w:sz="0" w:space="0" w:color="auto"/>
        <w:bottom w:val="none" w:sz="0" w:space="0" w:color="auto"/>
        <w:right w:val="none" w:sz="0" w:space="0" w:color="auto"/>
      </w:divBdr>
    </w:div>
    <w:div w:id="1534077838">
      <w:bodyDiv w:val="1"/>
      <w:marLeft w:val="0"/>
      <w:marRight w:val="0"/>
      <w:marTop w:val="0"/>
      <w:marBottom w:val="0"/>
      <w:divBdr>
        <w:top w:val="none" w:sz="0" w:space="0" w:color="auto"/>
        <w:left w:val="none" w:sz="0" w:space="0" w:color="auto"/>
        <w:bottom w:val="none" w:sz="0" w:space="0" w:color="auto"/>
        <w:right w:val="none" w:sz="0" w:space="0" w:color="auto"/>
      </w:divBdr>
    </w:div>
    <w:div w:id="1544513613">
      <w:bodyDiv w:val="1"/>
      <w:marLeft w:val="0"/>
      <w:marRight w:val="0"/>
      <w:marTop w:val="0"/>
      <w:marBottom w:val="0"/>
      <w:divBdr>
        <w:top w:val="none" w:sz="0" w:space="0" w:color="auto"/>
        <w:left w:val="none" w:sz="0" w:space="0" w:color="auto"/>
        <w:bottom w:val="none" w:sz="0" w:space="0" w:color="auto"/>
        <w:right w:val="none" w:sz="0" w:space="0" w:color="auto"/>
      </w:divBdr>
    </w:div>
    <w:div w:id="1552418963">
      <w:bodyDiv w:val="1"/>
      <w:marLeft w:val="0"/>
      <w:marRight w:val="0"/>
      <w:marTop w:val="0"/>
      <w:marBottom w:val="0"/>
      <w:divBdr>
        <w:top w:val="none" w:sz="0" w:space="0" w:color="auto"/>
        <w:left w:val="none" w:sz="0" w:space="0" w:color="auto"/>
        <w:bottom w:val="none" w:sz="0" w:space="0" w:color="auto"/>
        <w:right w:val="none" w:sz="0" w:space="0" w:color="auto"/>
      </w:divBdr>
    </w:div>
    <w:div w:id="1571771448">
      <w:bodyDiv w:val="1"/>
      <w:marLeft w:val="0"/>
      <w:marRight w:val="0"/>
      <w:marTop w:val="0"/>
      <w:marBottom w:val="0"/>
      <w:divBdr>
        <w:top w:val="none" w:sz="0" w:space="0" w:color="auto"/>
        <w:left w:val="none" w:sz="0" w:space="0" w:color="auto"/>
        <w:bottom w:val="none" w:sz="0" w:space="0" w:color="auto"/>
        <w:right w:val="none" w:sz="0" w:space="0" w:color="auto"/>
      </w:divBdr>
    </w:div>
    <w:div w:id="1593471722">
      <w:bodyDiv w:val="1"/>
      <w:marLeft w:val="0"/>
      <w:marRight w:val="0"/>
      <w:marTop w:val="0"/>
      <w:marBottom w:val="0"/>
      <w:divBdr>
        <w:top w:val="none" w:sz="0" w:space="0" w:color="auto"/>
        <w:left w:val="none" w:sz="0" w:space="0" w:color="auto"/>
        <w:bottom w:val="none" w:sz="0" w:space="0" w:color="auto"/>
        <w:right w:val="none" w:sz="0" w:space="0" w:color="auto"/>
      </w:divBdr>
    </w:div>
    <w:div w:id="1606423274">
      <w:bodyDiv w:val="1"/>
      <w:marLeft w:val="0"/>
      <w:marRight w:val="0"/>
      <w:marTop w:val="0"/>
      <w:marBottom w:val="0"/>
      <w:divBdr>
        <w:top w:val="none" w:sz="0" w:space="0" w:color="auto"/>
        <w:left w:val="none" w:sz="0" w:space="0" w:color="auto"/>
        <w:bottom w:val="none" w:sz="0" w:space="0" w:color="auto"/>
        <w:right w:val="none" w:sz="0" w:space="0" w:color="auto"/>
      </w:divBdr>
    </w:div>
    <w:div w:id="1606502699">
      <w:bodyDiv w:val="1"/>
      <w:marLeft w:val="0"/>
      <w:marRight w:val="0"/>
      <w:marTop w:val="0"/>
      <w:marBottom w:val="0"/>
      <w:divBdr>
        <w:top w:val="none" w:sz="0" w:space="0" w:color="auto"/>
        <w:left w:val="none" w:sz="0" w:space="0" w:color="auto"/>
        <w:bottom w:val="none" w:sz="0" w:space="0" w:color="auto"/>
        <w:right w:val="none" w:sz="0" w:space="0" w:color="auto"/>
      </w:divBdr>
    </w:div>
    <w:div w:id="1621495375">
      <w:bodyDiv w:val="1"/>
      <w:marLeft w:val="0"/>
      <w:marRight w:val="0"/>
      <w:marTop w:val="0"/>
      <w:marBottom w:val="0"/>
      <w:divBdr>
        <w:top w:val="none" w:sz="0" w:space="0" w:color="auto"/>
        <w:left w:val="none" w:sz="0" w:space="0" w:color="auto"/>
        <w:bottom w:val="none" w:sz="0" w:space="0" w:color="auto"/>
        <w:right w:val="none" w:sz="0" w:space="0" w:color="auto"/>
      </w:divBdr>
    </w:div>
    <w:div w:id="1624455949">
      <w:bodyDiv w:val="1"/>
      <w:marLeft w:val="0"/>
      <w:marRight w:val="0"/>
      <w:marTop w:val="0"/>
      <w:marBottom w:val="0"/>
      <w:divBdr>
        <w:top w:val="none" w:sz="0" w:space="0" w:color="auto"/>
        <w:left w:val="none" w:sz="0" w:space="0" w:color="auto"/>
        <w:bottom w:val="none" w:sz="0" w:space="0" w:color="auto"/>
        <w:right w:val="none" w:sz="0" w:space="0" w:color="auto"/>
      </w:divBdr>
    </w:div>
    <w:div w:id="162523225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1060056">
      <w:bodyDiv w:val="1"/>
      <w:marLeft w:val="0"/>
      <w:marRight w:val="0"/>
      <w:marTop w:val="0"/>
      <w:marBottom w:val="0"/>
      <w:divBdr>
        <w:top w:val="none" w:sz="0" w:space="0" w:color="auto"/>
        <w:left w:val="none" w:sz="0" w:space="0" w:color="auto"/>
        <w:bottom w:val="none" w:sz="0" w:space="0" w:color="auto"/>
        <w:right w:val="none" w:sz="0" w:space="0" w:color="auto"/>
      </w:divBdr>
    </w:div>
    <w:div w:id="1695038407">
      <w:bodyDiv w:val="1"/>
      <w:marLeft w:val="0"/>
      <w:marRight w:val="0"/>
      <w:marTop w:val="0"/>
      <w:marBottom w:val="0"/>
      <w:divBdr>
        <w:top w:val="none" w:sz="0" w:space="0" w:color="auto"/>
        <w:left w:val="none" w:sz="0" w:space="0" w:color="auto"/>
        <w:bottom w:val="none" w:sz="0" w:space="0" w:color="auto"/>
        <w:right w:val="none" w:sz="0" w:space="0" w:color="auto"/>
      </w:divBdr>
    </w:div>
    <w:div w:id="1718241027">
      <w:bodyDiv w:val="1"/>
      <w:marLeft w:val="0"/>
      <w:marRight w:val="0"/>
      <w:marTop w:val="0"/>
      <w:marBottom w:val="0"/>
      <w:divBdr>
        <w:top w:val="none" w:sz="0" w:space="0" w:color="auto"/>
        <w:left w:val="none" w:sz="0" w:space="0" w:color="auto"/>
        <w:bottom w:val="none" w:sz="0" w:space="0" w:color="auto"/>
        <w:right w:val="none" w:sz="0" w:space="0" w:color="auto"/>
      </w:divBdr>
    </w:div>
    <w:div w:id="1733313301">
      <w:bodyDiv w:val="1"/>
      <w:marLeft w:val="0"/>
      <w:marRight w:val="0"/>
      <w:marTop w:val="0"/>
      <w:marBottom w:val="0"/>
      <w:divBdr>
        <w:top w:val="none" w:sz="0" w:space="0" w:color="auto"/>
        <w:left w:val="none" w:sz="0" w:space="0" w:color="auto"/>
        <w:bottom w:val="none" w:sz="0" w:space="0" w:color="auto"/>
        <w:right w:val="none" w:sz="0" w:space="0" w:color="auto"/>
      </w:divBdr>
    </w:div>
    <w:div w:id="1754938409">
      <w:bodyDiv w:val="1"/>
      <w:marLeft w:val="0"/>
      <w:marRight w:val="0"/>
      <w:marTop w:val="0"/>
      <w:marBottom w:val="0"/>
      <w:divBdr>
        <w:top w:val="none" w:sz="0" w:space="0" w:color="auto"/>
        <w:left w:val="none" w:sz="0" w:space="0" w:color="auto"/>
        <w:bottom w:val="none" w:sz="0" w:space="0" w:color="auto"/>
        <w:right w:val="none" w:sz="0" w:space="0" w:color="auto"/>
      </w:divBdr>
    </w:div>
    <w:div w:id="1811559780">
      <w:bodyDiv w:val="1"/>
      <w:marLeft w:val="0"/>
      <w:marRight w:val="0"/>
      <w:marTop w:val="0"/>
      <w:marBottom w:val="0"/>
      <w:divBdr>
        <w:top w:val="none" w:sz="0" w:space="0" w:color="auto"/>
        <w:left w:val="none" w:sz="0" w:space="0" w:color="auto"/>
        <w:bottom w:val="none" w:sz="0" w:space="0" w:color="auto"/>
        <w:right w:val="none" w:sz="0" w:space="0" w:color="auto"/>
      </w:divBdr>
    </w:div>
    <w:div w:id="1825512655">
      <w:bodyDiv w:val="1"/>
      <w:marLeft w:val="0"/>
      <w:marRight w:val="0"/>
      <w:marTop w:val="0"/>
      <w:marBottom w:val="0"/>
      <w:divBdr>
        <w:top w:val="none" w:sz="0" w:space="0" w:color="auto"/>
        <w:left w:val="none" w:sz="0" w:space="0" w:color="auto"/>
        <w:bottom w:val="none" w:sz="0" w:space="0" w:color="auto"/>
        <w:right w:val="none" w:sz="0" w:space="0" w:color="auto"/>
      </w:divBdr>
    </w:div>
    <w:div w:id="1829320700">
      <w:bodyDiv w:val="1"/>
      <w:marLeft w:val="0"/>
      <w:marRight w:val="0"/>
      <w:marTop w:val="0"/>
      <w:marBottom w:val="0"/>
      <w:divBdr>
        <w:top w:val="none" w:sz="0" w:space="0" w:color="auto"/>
        <w:left w:val="none" w:sz="0" w:space="0" w:color="auto"/>
        <w:bottom w:val="none" w:sz="0" w:space="0" w:color="auto"/>
        <w:right w:val="none" w:sz="0" w:space="0" w:color="auto"/>
      </w:divBdr>
    </w:div>
    <w:div w:id="1837845469">
      <w:bodyDiv w:val="1"/>
      <w:marLeft w:val="0"/>
      <w:marRight w:val="0"/>
      <w:marTop w:val="0"/>
      <w:marBottom w:val="0"/>
      <w:divBdr>
        <w:top w:val="none" w:sz="0" w:space="0" w:color="auto"/>
        <w:left w:val="none" w:sz="0" w:space="0" w:color="auto"/>
        <w:bottom w:val="none" w:sz="0" w:space="0" w:color="auto"/>
        <w:right w:val="none" w:sz="0" w:space="0" w:color="auto"/>
      </w:divBdr>
    </w:div>
    <w:div w:id="1853102739">
      <w:bodyDiv w:val="1"/>
      <w:marLeft w:val="0"/>
      <w:marRight w:val="0"/>
      <w:marTop w:val="0"/>
      <w:marBottom w:val="0"/>
      <w:divBdr>
        <w:top w:val="none" w:sz="0" w:space="0" w:color="auto"/>
        <w:left w:val="none" w:sz="0" w:space="0" w:color="auto"/>
        <w:bottom w:val="none" w:sz="0" w:space="0" w:color="auto"/>
        <w:right w:val="none" w:sz="0" w:space="0" w:color="auto"/>
      </w:divBdr>
    </w:div>
    <w:div w:id="1866820174">
      <w:bodyDiv w:val="1"/>
      <w:marLeft w:val="0"/>
      <w:marRight w:val="0"/>
      <w:marTop w:val="0"/>
      <w:marBottom w:val="0"/>
      <w:divBdr>
        <w:top w:val="none" w:sz="0" w:space="0" w:color="auto"/>
        <w:left w:val="none" w:sz="0" w:space="0" w:color="auto"/>
        <w:bottom w:val="none" w:sz="0" w:space="0" w:color="auto"/>
        <w:right w:val="none" w:sz="0" w:space="0" w:color="auto"/>
      </w:divBdr>
    </w:div>
    <w:div w:id="1867597389">
      <w:bodyDiv w:val="1"/>
      <w:marLeft w:val="0"/>
      <w:marRight w:val="0"/>
      <w:marTop w:val="0"/>
      <w:marBottom w:val="0"/>
      <w:divBdr>
        <w:top w:val="none" w:sz="0" w:space="0" w:color="auto"/>
        <w:left w:val="none" w:sz="0" w:space="0" w:color="auto"/>
        <w:bottom w:val="none" w:sz="0" w:space="0" w:color="auto"/>
        <w:right w:val="none" w:sz="0" w:space="0" w:color="auto"/>
      </w:divBdr>
    </w:div>
    <w:div w:id="1890219983">
      <w:bodyDiv w:val="1"/>
      <w:marLeft w:val="0"/>
      <w:marRight w:val="0"/>
      <w:marTop w:val="0"/>
      <w:marBottom w:val="0"/>
      <w:divBdr>
        <w:top w:val="none" w:sz="0" w:space="0" w:color="auto"/>
        <w:left w:val="none" w:sz="0" w:space="0" w:color="auto"/>
        <w:bottom w:val="none" w:sz="0" w:space="0" w:color="auto"/>
        <w:right w:val="none" w:sz="0" w:space="0" w:color="auto"/>
      </w:divBdr>
    </w:div>
    <w:div w:id="1922178500">
      <w:bodyDiv w:val="1"/>
      <w:marLeft w:val="0"/>
      <w:marRight w:val="0"/>
      <w:marTop w:val="0"/>
      <w:marBottom w:val="0"/>
      <w:divBdr>
        <w:top w:val="none" w:sz="0" w:space="0" w:color="auto"/>
        <w:left w:val="none" w:sz="0" w:space="0" w:color="auto"/>
        <w:bottom w:val="none" w:sz="0" w:space="0" w:color="auto"/>
        <w:right w:val="none" w:sz="0" w:space="0" w:color="auto"/>
      </w:divBdr>
    </w:div>
    <w:div w:id="1953710772">
      <w:bodyDiv w:val="1"/>
      <w:marLeft w:val="0"/>
      <w:marRight w:val="0"/>
      <w:marTop w:val="0"/>
      <w:marBottom w:val="0"/>
      <w:divBdr>
        <w:top w:val="none" w:sz="0" w:space="0" w:color="auto"/>
        <w:left w:val="none" w:sz="0" w:space="0" w:color="auto"/>
        <w:bottom w:val="none" w:sz="0" w:space="0" w:color="auto"/>
        <w:right w:val="none" w:sz="0" w:space="0" w:color="auto"/>
      </w:divBdr>
    </w:div>
    <w:div w:id="1973904562">
      <w:bodyDiv w:val="1"/>
      <w:marLeft w:val="0"/>
      <w:marRight w:val="0"/>
      <w:marTop w:val="0"/>
      <w:marBottom w:val="0"/>
      <w:divBdr>
        <w:top w:val="none" w:sz="0" w:space="0" w:color="auto"/>
        <w:left w:val="none" w:sz="0" w:space="0" w:color="auto"/>
        <w:bottom w:val="none" w:sz="0" w:space="0" w:color="auto"/>
        <w:right w:val="none" w:sz="0" w:space="0" w:color="auto"/>
      </w:divBdr>
    </w:div>
    <w:div w:id="2007593057">
      <w:bodyDiv w:val="1"/>
      <w:marLeft w:val="0"/>
      <w:marRight w:val="0"/>
      <w:marTop w:val="0"/>
      <w:marBottom w:val="0"/>
      <w:divBdr>
        <w:top w:val="none" w:sz="0" w:space="0" w:color="auto"/>
        <w:left w:val="none" w:sz="0" w:space="0" w:color="auto"/>
        <w:bottom w:val="none" w:sz="0" w:space="0" w:color="auto"/>
        <w:right w:val="none" w:sz="0" w:space="0" w:color="auto"/>
      </w:divBdr>
    </w:div>
    <w:div w:id="2027631910">
      <w:bodyDiv w:val="1"/>
      <w:marLeft w:val="0"/>
      <w:marRight w:val="0"/>
      <w:marTop w:val="0"/>
      <w:marBottom w:val="0"/>
      <w:divBdr>
        <w:top w:val="none" w:sz="0" w:space="0" w:color="auto"/>
        <w:left w:val="none" w:sz="0" w:space="0" w:color="auto"/>
        <w:bottom w:val="none" w:sz="0" w:space="0" w:color="auto"/>
        <w:right w:val="none" w:sz="0" w:space="0" w:color="auto"/>
      </w:divBdr>
    </w:div>
    <w:div w:id="2035643486">
      <w:bodyDiv w:val="1"/>
      <w:marLeft w:val="0"/>
      <w:marRight w:val="0"/>
      <w:marTop w:val="0"/>
      <w:marBottom w:val="0"/>
      <w:divBdr>
        <w:top w:val="none" w:sz="0" w:space="0" w:color="auto"/>
        <w:left w:val="none" w:sz="0" w:space="0" w:color="auto"/>
        <w:bottom w:val="none" w:sz="0" w:space="0" w:color="auto"/>
        <w:right w:val="none" w:sz="0" w:space="0" w:color="auto"/>
      </w:divBdr>
    </w:div>
    <w:div w:id="2074500211">
      <w:bodyDiv w:val="1"/>
      <w:marLeft w:val="0"/>
      <w:marRight w:val="0"/>
      <w:marTop w:val="0"/>
      <w:marBottom w:val="0"/>
      <w:divBdr>
        <w:top w:val="none" w:sz="0" w:space="0" w:color="auto"/>
        <w:left w:val="none" w:sz="0" w:space="0" w:color="auto"/>
        <w:bottom w:val="none" w:sz="0" w:space="0" w:color="auto"/>
        <w:right w:val="none" w:sz="0" w:space="0" w:color="auto"/>
      </w:divBdr>
    </w:div>
    <w:div w:id="2083792358">
      <w:bodyDiv w:val="1"/>
      <w:marLeft w:val="0"/>
      <w:marRight w:val="0"/>
      <w:marTop w:val="0"/>
      <w:marBottom w:val="0"/>
      <w:divBdr>
        <w:top w:val="none" w:sz="0" w:space="0" w:color="auto"/>
        <w:left w:val="none" w:sz="0" w:space="0" w:color="auto"/>
        <w:bottom w:val="none" w:sz="0" w:space="0" w:color="auto"/>
        <w:right w:val="none" w:sz="0" w:space="0" w:color="auto"/>
      </w:divBdr>
    </w:div>
    <w:div w:id="2085830693">
      <w:bodyDiv w:val="1"/>
      <w:marLeft w:val="0"/>
      <w:marRight w:val="0"/>
      <w:marTop w:val="0"/>
      <w:marBottom w:val="0"/>
      <w:divBdr>
        <w:top w:val="none" w:sz="0" w:space="0" w:color="auto"/>
        <w:left w:val="none" w:sz="0" w:space="0" w:color="auto"/>
        <w:bottom w:val="none" w:sz="0" w:space="0" w:color="auto"/>
        <w:right w:val="none" w:sz="0" w:space="0" w:color="auto"/>
      </w:divBdr>
    </w:div>
    <w:div w:id="2097093064">
      <w:bodyDiv w:val="1"/>
      <w:marLeft w:val="0"/>
      <w:marRight w:val="0"/>
      <w:marTop w:val="0"/>
      <w:marBottom w:val="0"/>
      <w:divBdr>
        <w:top w:val="none" w:sz="0" w:space="0" w:color="auto"/>
        <w:left w:val="none" w:sz="0" w:space="0" w:color="auto"/>
        <w:bottom w:val="none" w:sz="0" w:space="0" w:color="auto"/>
        <w:right w:val="none" w:sz="0" w:space="0" w:color="auto"/>
      </w:divBdr>
    </w:div>
    <w:div w:id="2101563597">
      <w:bodyDiv w:val="1"/>
      <w:marLeft w:val="0"/>
      <w:marRight w:val="0"/>
      <w:marTop w:val="0"/>
      <w:marBottom w:val="0"/>
      <w:divBdr>
        <w:top w:val="none" w:sz="0" w:space="0" w:color="auto"/>
        <w:left w:val="none" w:sz="0" w:space="0" w:color="auto"/>
        <w:bottom w:val="none" w:sz="0" w:space="0" w:color="auto"/>
        <w:right w:val="none" w:sz="0" w:space="0" w:color="auto"/>
      </w:divBdr>
    </w:div>
    <w:div w:id="211316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2D0CAE-3E9C-4C15-94AA-3D24474F6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2656</TotalTime>
  <Pages>15</Pages>
  <Words>4916</Words>
  <Characters>28027</Characters>
  <Application>Microsoft Office Word</Application>
  <DocSecurity>0</DocSecurity>
  <Lines>233</Lines>
  <Paragraphs>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32878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Suzan</dc:creator>
  <cp:lastModifiedBy>EU-HOME</cp:lastModifiedBy>
  <cp:revision>35</cp:revision>
  <cp:lastPrinted>2016-08-13T09:17:00Z</cp:lastPrinted>
  <dcterms:created xsi:type="dcterms:W3CDTF">2016-05-17T15:58:00Z</dcterms:created>
  <dcterms:modified xsi:type="dcterms:W3CDTF">2020-10-06T11:23:00Z</dcterms:modified>
</cp:coreProperties>
</file>