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8F653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8F6535">
        <w:rPr>
          <w:rFonts w:cs="PT Bold Heading" w:hint="cs"/>
          <w:b w:val="0"/>
          <w:bCs w:val="0"/>
          <w:noProof w:val="0"/>
          <w:sz w:val="92"/>
          <w:szCs w:val="92"/>
          <w:rtl/>
        </w:rPr>
        <w:t>نكاح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E527F" w:rsidP="00BA207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8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185F8B" w:rsidRPr="006F0810" w:rsidRDefault="009E527F" w:rsidP="003D20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الحمد لله رب العالمين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004D62" w:rsidRDefault="009E527F" w:rsidP="00004D6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فيقول المؤلف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 رحمه الله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492E" w:rsidRPr="00A649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>وعن الحسن</w:t>
      </w:r>
      <w:r w:rsidR="00A6492E" w:rsidRPr="00A649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البصري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492E" w:rsidRPr="00A649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>عن سمرة</w:t>
      </w:r>
      <w:r w:rsidR="00A6492E" w:rsidRPr="00A649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 جندب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492E" w:rsidRPr="00A649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 xml:space="preserve">عن النبي 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32E3B" w:rsidRPr="00A6492E">
        <w:rPr>
          <w:rFonts w:ascii="Traditional Arabic" w:eastAsia="Calibri" w:hAnsi="Traditional Arabic" w:hint="cs"/>
          <w:noProof w:val="0"/>
          <w:sz w:val="28"/>
          <w:rtl/>
        </w:rPr>
        <w:t>صلى الله عليه وسلم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 xml:space="preserve">- 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F0810" w:rsidRPr="00A6492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6492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امرأة زوجها وليان فهي للأول منهما</w:t>
      </w:r>
      <w:r w:rsidR="00004D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6492E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ومن باع بيعا من رجلين فهو للأول منهما</w:t>
      </w:r>
      <w:r w:rsidR="006F0810" w:rsidRPr="00A6492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6492E" w:rsidRPr="00A649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6492E" w:rsidRPr="00A649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وابن ماجه والنسائي والترمذي وحسنه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 xml:space="preserve"> وقد روي عن الحسن عن عقبة بن عامر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492E">
        <w:rPr>
          <w:rFonts w:ascii="Traditional Arabic" w:eastAsia="Calibri" w:hAnsi="Traditional Arabic" w:hint="cs"/>
          <w:noProof w:val="0"/>
          <w:sz w:val="28"/>
          <w:rtl/>
        </w:rPr>
        <w:t xml:space="preserve"> والصحيح رواية من رواه عن سمرة</w:t>
      </w:r>
      <w:r w:rsidR="00A6492E" w:rsidRPr="00A649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04D62" w:rsidRDefault="009E527F" w:rsidP="00004D6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تقدم مرار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الكلام في رواية الحسن البصري عن سمرة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أهل العلم من يرى أنه سمع منه مطلق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ثبت سماعه له في حديث العقيقة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ثبت السماع للراوي عن شيخ من الشيوخ ولو في حديث واحد فإن حديثه محمول على السماع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يرى أنه لم يسمع منه مطلق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جاء في صحيح البخاري عن حبيب بن الشهيد قال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لي محمد بن سيرين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 الحسن ممن سمع حديث العقيقة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سَمُرَة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فالمرجح أنه سمع منه حديث العقيقة بهذا النص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يقاس عليه غيره من الأحاديث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يُثبَت له مطلق السماع بمجرد سماعه له حديث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مدلِّس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وتدليسه شديد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إمام من أئمة المسلمين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وسيد من سادات الأمة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مع ذلك شُهِر بالتدليس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ويُدَلِّس عن كل أحد عن الثقات وعن الضعفاء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يحمل سماعه لحديث العقيقة على سماعه لجميع ما يرويه عن الصحابة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مع ذلكم كثير الإرسال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ومن تدليسه الشديد أنه قد يصرِّح بالتحديث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يريد بذلك التحديث عن الشخص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سماعه للخبر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تحديث ذلك الشخص إياه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أبو هريرة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ويقصد بذلك أنه حد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 أهل المدينة وهو فيها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04D62" w:rsidRDefault="009E527F" w:rsidP="00004D6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إمامة الحسن البصري إمامة متفق عليها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متفق على إمامته وجلالته ورئاسته في الدين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سيد من سادات الأمة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وإمام من أئمتها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هو موصوف بالتدليس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وبالنوع الشديد منه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أقول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تدليس التسوية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معروف بهذا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فالمرجَّح أنه لم يسمع من سمرة إلا حديث العقيقة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الحديث يحتاج إلى أن يثبت سماعه عنه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 الأصل أنه لم يسم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 منه إلا حديث العقيقة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فمادام الأمر موقوفًا على سماعه منه هذا الحديث فالخبر يبقى ضعيف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الحسن </w:t>
      </w:r>
      <w:r w:rsidR="00B707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ضعيف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مدلس وعنعن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يصرح ب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="00745714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تحديث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5714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فيبقى على ضعفه استصحاب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45714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للأصل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5714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أن الحسن مدلِّس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5714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ويدلِّس عن كل أحد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5714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يقبل إلا ما صرح فيه بالتحديث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04D62" w:rsidRDefault="00745714" w:rsidP="00004D6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07E2" w:rsidRPr="00B707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707E2">
        <w:rPr>
          <w:rFonts w:ascii="Traditional Arabic" w:eastAsia="Calibri" w:hAnsi="Traditional Arabic" w:hint="cs"/>
          <w:noProof w:val="0"/>
          <w:sz w:val="28"/>
          <w:rtl/>
        </w:rPr>
        <w:t xml:space="preserve">عن النبي 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32E3B" w:rsidRPr="00B707E2">
        <w:rPr>
          <w:rFonts w:ascii="Traditional Arabic" w:eastAsia="Calibri" w:hAnsi="Traditional Arabic" w:hint="cs"/>
          <w:noProof w:val="0"/>
          <w:sz w:val="28"/>
          <w:rtl/>
        </w:rPr>
        <w:t>صلى الله عليه وسلم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707E2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707E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F0810" w:rsidRPr="00B707E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707E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امرأة زوجها وليان فهي للأول منهما</w:t>
      </w:r>
      <w:r w:rsidR="006F0810" w:rsidRPr="00B707E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707E2" w:rsidRPr="00B707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الخبر وإن كان ضعيف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فالمعنى صحيح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امرأة لها أخوان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فزوجها أخ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زوجها الثاني وهو لا يعلم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يعلم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باب التنافس بينهما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فانعقد العقد للأول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شاغرة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ذات بعل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العقد الثاني فلم يصادف محل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مشغولة بذمة زوج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كانت المرأة في ذمة زوج لا يجوز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تزويجها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العقد عليها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باطل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07E2" w:rsidRPr="00B707E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«أيما امرأة زوجها وليان فهي للأول منهما»</w:t>
      </w:r>
      <w:r w:rsidR="00004D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707E2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والثاني عقده باطل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E6FD4" w:rsidRDefault="00745714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07E2" w:rsidRPr="00B707E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707E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باع بيع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B707E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من رجلين فهو للأول منهما</w:t>
      </w:r>
      <w:r w:rsidR="00B707E2" w:rsidRPr="00B707E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كذلك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السلعة لما عُقِد عليها بالإيجاب والقبول</w:t>
      </w:r>
      <w:r w:rsidR="00004D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وتم ذلك التفرق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العقد الثاني لم يصادف محل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باعها من لا يملكها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كمن باع مال غيره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0810" w:rsidRPr="00B707E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707E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فهي للأول منهما</w:t>
      </w:r>
      <w:r w:rsidR="006F0810" w:rsidRPr="00B707E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7E6FD4" w:rsidRDefault="00745714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707E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07E2" w:rsidRPr="00B707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707E2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وابن ماجه</w:t>
      </w:r>
      <w:r w:rsidR="00B707E2" w:rsidRPr="00B707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والجملة الأولى لا توجد في سنن ابن ماجه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فعزو الحديث كاملا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وهم من المؤلف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 رحمه الله-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07E2" w:rsidRPr="00B707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707E2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والنسائي والترمذي وحسنه</w:t>
      </w:r>
      <w:r w:rsidR="00B707E2" w:rsidRPr="00B707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حسنه الترمذي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يكون ممن يرى سماع الحسن من سمرة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ترجَّح عنده أن هذا الحديث مما سمعه الحسن عن سمرة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لو قلنا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يسمع منه 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ففيه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انقطاع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يحس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الإمام الترمذي ما فيه نوع انقطاع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يكون من الانقطاع الظاهر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</w:t>
      </w:r>
      <w:r w:rsidR="00B707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يكون من الانقطاع الخفي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بمثل هذا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انقطاع خفي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المعاصرة بين الحسن وسمرة حصلت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والسماع منه قد حصل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روى الراوي عن شيخ سمع منه ما لم يسمعه منه 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التدليس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انقطاع خفي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والترمذي قد يحس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مثل هذا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جعل بعض الباحثين يستروح إلى أن جميع ما حكم عليه الترمذي بأنه حسن أنه من قبيل الضعيف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ليس على إطلاقه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E6FD4" w:rsidRDefault="00745714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07E2" w:rsidRPr="00B707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707E2">
        <w:rPr>
          <w:rFonts w:ascii="Traditional Arabic" w:eastAsia="Calibri" w:hAnsi="Traditional Arabic" w:hint="cs"/>
          <w:noProof w:val="0"/>
          <w:sz w:val="28"/>
          <w:rtl/>
        </w:rPr>
        <w:t>وقد روي</w:t>
      </w:r>
      <w:r w:rsidR="00B707E2" w:rsidRPr="00B707E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الحديث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07E2" w:rsidRPr="00ED1D1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>عن الحسن عن عقبة بن عامر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 والصحيح رواية من رواه عن الحسن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>عن سمرة</w:t>
      </w:r>
      <w:r w:rsidR="00ED1D1F" w:rsidRPr="00ED1D1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وهم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رواية الحسن عن عقبة وهم من بعض الرواة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والصحيح في سياق الإسناد الصحيح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سياق الإسناد الحسن عن سمرة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يعني أن هذا تصحيح لهذا الحديث من قِبَل المؤلف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فرق بين أن يكون السند فيه خطأ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وهم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أن يكون سياقه صحيح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سياق الإسناد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 حيث الحكم ومن حيث الصناعة ضعيف كما هنا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فالأحاديث الضعيفة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الأحاديث الموضوعة تروى بالأسانيد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وتساق هذه الأسانيد قد يكون سياقها على الجادة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صحيح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السياق صحيح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المتن باطل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سياق الإسناد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المتن باطل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فيما إذا كان الحديث موضوع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يكون الحديث ضعيف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لا يصل إلى درجة الوضع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E6FD4" w:rsidRDefault="00745714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المعنى صحيح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 الحديث صحيح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زوجت المرأة وهي مشغولة بذمة زوج آخر فالنكاح الثاني باطل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بلا شك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يثبت نكاح الأول سواء دخل بها الثاني أو لم يدخل بها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يصادف محل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يصادف محل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البيع إذا بيعت السلعة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وتم البيع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باعها مالكها الأول على شخص ثان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قد باع ما لا يملك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يحق له التصرف في هذه السلعة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خرجت من يده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E6FD4" w:rsidRDefault="00745714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قال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 رحمه الله-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D1D1F" w:rsidRPr="00ED1D1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وعن عبد الله بن محمد بن عقيل عن جابر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قال: قال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 رسول الله 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32E3B" w:rsidRPr="00ED1D1F">
        <w:rPr>
          <w:rFonts w:ascii="Traditional Arabic" w:eastAsia="Calibri" w:hAnsi="Traditional Arabic" w:hint="cs"/>
          <w:noProof w:val="0"/>
          <w:sz w:val="28"/>
          <w:rtl/>
        </w:rPr>
        <w:t>صلى الله عليه وسلم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F0810" w:rsidRPr="00ED1D1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D1D1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عبد تزوج بغير إذن مواليه أو أهله فهو عاهر</w:t>
      </w:r>
      <w:r w:rsidR="006F0810" w:rsidRPr="00ED1D1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E6FD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ED1D1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6F0810" w:rsidRPr="00ED1D1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D1D1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عبد</w:t>
      </w:r>
      <w:r w:rsidR="006F0810" w:rsidRPr="00ED1D1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D1D1F" w:rsidRPr="00ED1D1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مملوك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لشخص أو لأشخاص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081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Pr="00ED1D1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تزوج بغير إذن مواليه أو أهله</w:t>
      </w:r>
      <w:r w:rsidR="006F0810" w:rsidRPr="00ED1D1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مملوك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عينه مملوكة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ومنفعته مملوكة لغيره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الزواج يحول دون السيد والانتفاع بمنافع هذا العبد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 مملوكة له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ويفوِّت عليه هذه المنافع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يصح له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يجوز له أن يتصرف من غير إذن مواليه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أهله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اللفظ الثاني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عاهر يعني زاني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زاني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نكاحه باطل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E6FD4" w:rsidRDefault="00745714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D1D1F" w:rsidRPr="00ED1D1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>رواه الإمام أحمد وأبو داود والترمذي وقال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حسن صحيح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 حديث حسن صحيح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D1D1F">
        <w:rPr>
          <w:rFonts w:ascii="Traditional Arabic" w:eastAsia="Calibri" w:hAnsi="Traditional Arabic" w:hint="cs"/>
          <w:noProof w:val="0"/>
          <w:sz w:val="28"/>
          <w:rtl/>
        </w:rPr>
        <w:t xml:space="preserve"> وابن عقيل مختلف في الاحتجاج به</w:t>
      </w:r>
      <w:r w:rsidR="00ED1D1F" w:rsidRPr="00ED1D1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جهة حفظه فيه نوع ضعف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يصل إلى درجة الصحة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والترمذي يحسِّن له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نظر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لمنزلته المتوسطة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من قبيل المردود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من قبيل من يصحح حديثه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فيتوسط في أمره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فيحسن له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وضعفه من جهة حفظه لا من جهة عدالته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رمي بسوء الحفظ</w:t>
      </w:r>
      <w:r w:rsidR="007E6F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5714" w:rsidRPr="007E6FD4" w:rsidRDefault="00745714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E6FD4">
        <w:rPr>
          <w:rFonts w:ascii="Traditional Arabic" w:eastAsia="Calibri" w:hAnsi="Traditional Arabic" w:hint="cs"/>
          <w:noProof w:val="0"/>
          <w:sz w:val="28"/>
          <w:rtl/>
        </w:rPr>
        <w:t xml:space="preserve"> ثم قال</w:t>
      </w:r>
      <w:r w:rsidR="003D2047" w:rsidRPr="007E6FD4">
        <w:rPr>
          <w:rFonts w:ascii="Traditional Arabic" w:eastAsia="Calibri" w:hAnsi="Traditional Arabic" w:hint="cs"/>
          <w:noProof w:val="0"/>
          <w:sz w:val="28"/>
          <w:rtl/>
        </w:rPr>
        <w:t>- رحمه الله-</w:t>
      </w:r>
      <w:r w:rsidRPr="007E6FD4">
        <w:rPr>
          <w:rFonts w:ascii="Traditional Arabic" w:eastAsia="Calibri" w:hAnsi="Traditional Arabic" w:hint="cs"/>
          <w:noProof w:val="0"/>
          <w:sz w:val="28"/>
          <w:rtl/>
        </w:rPr>
        <w:t xml:space="preserve"> وعن أبي هريرة </w:t>
      </w:r>
      <w:r w:rsidR="003D2047" w:rsidRPr="007E6FD4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7E6FD4">
        <w:rPr>
          <w:rFonts w:ascii="Traditional Arabic" w:eastAsia="Calibri" w:hAnsi="Traditional Arabic" w:hint="cs"/>
          <w:noProof w:val="0"/>
          <w:sz w:val="28"/>
          <w:rtl/>
        </w:rPr>
        <w:t>..</w:t>
      </w:r>
    </w:p>
    <w:p w:rsidR="009E527F" w:rsidRPr="006F0810" w:rsidRDefault="00745714" w:rsidP="0074571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انتهى المقروء؟ المقروء انتهى؟</w:t>
      </w:r>
    </w:p>
    <w:p w:rsidR="007E6FD4" w:rsidRDefault="007E6FD4" w:rsidP="007E6FD4">
      <w:pPr>
        <w:tabs>
          <w:tab w:val="left" w:pos="720"/>
        </w:tabs>
        <w:jc w:val="lowKashida"/>
        <w:rPr>
          <w:rFonts w:ascii="Simplified Arabic" w:hAnsi="Simplified Arabic"/>
          <w:noProof w:val="0"/>
          <w:sz w:val="28"/>
        </w:rPr>
      </w:pPr>
      <w:r>
        <w:rPr>
          <w:rFonts w:ascii="Simplified Arabic" w:hAnsi="Simplified Arabic" w:hint="cs"/>
          <w:sz w:val="28"/>
          <w:rtl/>
        </w:rPr>
        <w:t>طالب:.........</w:t>
      </w:r>
    </w:p>
    <w:p w:rsidR="00745714" w:rsidRPr="006F0810" w:rsidRDefault="003D2047" w:rsidP="0074571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>نعم</w:t>
      </w:r>
      <w:r w:rsidR="00745714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32E3B" w:rsidRPr="006F0810" w:rsidRDefault="00745714" w:rsidP="00F32E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 والحمد لله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 أجمعين، اللهم اغفر لنا ولشيخنا وللحاضرين</w:t>
      </w:r>
      <w:r w:rsidR="00F32E3B" w:rsidRPr="006F081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45714" w:rsidRPr="006F0810" w:rsidRDefault="00745714" w:rsidP="00F32E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قال ابن عبد الهادي 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يرحمه الله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 في كتابه المحرر:</w:t>
      </w:r>
    </w:p>
    <w:p w:rsidR="007E6FD4" w:rsidRDefault="00745714" w:rsidP="00F32E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وعن أبي هريرة 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32E3B" w:rsidRPr="006F0810">
        <w:rPr>
          <w:rFonts w:ascii="Traditional Arabic" w:eastAsia="Calibri" w:hAnsi="Traditional Arabic" w:hint="cs"/>
          <w:noProof w:val="0"/>
          <w:sz w:val="28"/>
          <w:rtl/>
        </w:rPr>
        <w:t>صلى الله عليه وسلم</w:t>
      </w:r>
      <w:r w:rsidR="00004D6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F32E3B" w:rsidRPr="00B413A7">
        <w:rPr>
          <w:rFonts w:ascii="Traditional Arabic" w:eastAsia="Calibri" w:hAnsi="Traditional Arabic"/>
          <w:noProof w:val="0"/>
          <w:color w:val="0000FF"/>
          <w:sz w:val="28"/>
          <w:rtl/>
        </w:rPr>
        <w:t>لا يجمع بين المرأة وعمتها</w:t>
      </w:r>
      <w:r w:rsidR="007E6FD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F32E3B" w:rsidRPr="00B413A7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ولا بين المرأة وخالتها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E6FD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F32E3B" w:rsidRPr="006F0810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 xml:space="preserve">. </w:t>
      </w:r>
    </w:p>
    <w:p w:rsidR="007E6FD4" w:rsidRDefault="00F32E3B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وعنه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E6FD4" w:rsidRPr="00453F5E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نهى رسول الله -صلى الله عليه وسلم- عن الشغار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وهو أن يقول الرجل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زوجني ابنتك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وأزوجك ابنتي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وزوجني أختك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وأزوجك أختي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رواه مسلم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وعن ابن عباس</w:t>
      </w:r>
      <w:r w:rsidR="00B413A7" w:rsidRPr="00B413A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="00B413A7">
        <w:rPr>
          <w:rFonts w:ascii="Traditional Arabic" w:eastAsia="Calibri" w:hAnsi="Traditional Arabic" w:hint="cs"/>
          <w:noProof w:val="0"/>
          <w:sz w:val="28"/>
          <w:rtl/>
        </w:rPr>
        <w:t>ما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تزوج رسول الله -صلى الله عليه وسلم- ميمونة وهو محرم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E6FD4" w:rsidRDefault="00F32E3B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وعن يزيد بن الأصم قال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حدثتني ميمونة بنت الحارث أن رسول الله -صلى الله عليه وسلم- تزوجها وهو حلال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وكانت خالتي وخالة ابن عباس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رواه مسلم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E6FD4" w:rsidRDefault="00F32E3B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/>
          <w:noProof w:val="0"/>
          <w:sz w:val="28"/>
          <w:rtl/>
        </w:rPr>
        <w:lastRenderedPageBreak/>
        <w:t xml:space="preserve"> وعن عقبة بن عامر</w:t>
      </w:r>
      <w:r w:rsidR="00B413A7" w:rsidRPr="00B413A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قال رسول الله -صلى الله عليه وسلم-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413A7">
        <w:rPr>
          <w:rFonts w:ascii="Traditional Arabic" w:eastAsia="Calibri" w:hAnsi="Traditional Arabic"/>
          <w:noProof w:val="0"/>
          <w:color w:val="0000FF"/>
          <w:sz w:val="28"/>
          <w:rtl/>
        </w:rPr>
        <w:t>إن أحق الشرط أن</w:t>
      </w:r>
      <w:r w:rsidR="00B413A7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B413A7">
        <w:rPr>
          <w:rFonts w:ascii="Traditional Arabic" w:eastAsia="Calibri" w:hAnsi="Traditional Arabic"/>
          <w:noProof w:val="0"/>
          <w:color w:val="0000FF"/>
          <w:sz w:val="28"/>
          <w:rtl/>
        </w:rPr>
        <w:t>يوفى به ما استحللتم به الفروج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D204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واللفظ لمسلم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E6FD4" w:rsidRDefault="00F32E3B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وعن سلمة بن الأكوع</w:t>
      </w:r>
      <w:r w:rsidR="00B413A7" w:rsidRPr="00B413A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رخص رسول الله عام أوطاس في المتعة ثلاثة أيام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ثم نهى عنها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رواه مسلم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32E3B" w:rsidRPr="006F0810" w:rsidRDefault="00F32E3B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وعن ابن مسعود</w:t>
      </w:r>
      <w:r w:rsidR="00B413A7" w:rsidRPr="00B413A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لعن رسول الله -صلى الله عليه وسلم- المحل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>ِّل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والمحل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>ِّ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>ل له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32E3B" w:rsidRPr="006F0810" w:rsidRDefault="00F32E3B" w:rsidP="00F32E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المحلَّل..</w:t>
      </w:r>
    </w:p>
    <w:p w:rsidR="007E6FD4" w:rsidRDefault="00F32E3B" w:rsidP="00F32E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>"والمحلَّل له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رواه أحمد والنسائي والترمذي وصححه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E6FD4" w:rsidRDefault="00B413A7" w:rsidP="00F32E3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2E3B" w:rsidRPr="006F0810">
        <w:rPr>
          <w:rFonts w:ascii="Traditional Arabic" w:eastAsia="Calibri" w:hAnsi="Traditional Arabic"/>
          <w:noProof w:val="0"/>
          <w:sz w:val="28"/>
          <w:rtl/>
        </w:rPr>
        <w:t>وعن عمرو بن شعيب عن سعيد المقبري عن أبي هريرة</w:t>
      </w:r>
      <w:r w:rsidRPr="00B413A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="00F32E3B" w:rsidRPr="006F0810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/>
          <w:noProof w:val="0"/>
          <w:sz w:val="28"/>
          <w:rtl/>
        </w:rPr>
        <w:t>قال: قال</w:t>
      </w:r>
      <w:r w:rsidR="00F32E3B" w:rsidRPr="006F0810">
        <w:rPr>
          <w:rFonts w:ascii="Traditional Arabic" w:eastAsia="Calibri" w:hAnsi="Traditional Arabic"/>
          <w:noProof w:val="0"/>
          <w:sz w:val="28"/>
          <w:rtl/>
        </w:rPr>
        <w:t xml:space="preserve"> رسول الله -صلى الله عليه وسلم-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32E3B" w:rsidRPr="006F0810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F32E3B" w:rsidRPr="00B413A7">
        <w:rPr>
          <w:rFonts w:ascii="Traditional Arabic" w:eastAsia="Calibri" w:hAnsi="Traditional Arabic"/>
          <w:noProof w:val="0"/>
          <w:color w:val="0000FF"/>
          <w:sz w:val="28"/>
          <w:rtl/>
        </w:rPr>
        <w:t>لا ينكح الزاني المجلود إلا مثله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32E3B" w:rsidRPr="006F0810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32E3B" w:rsidRPr="006F0810">
        <w:rPr>
          <w:rFonts w:ascii="Traditional Arabic" w:eastAsia="Calibri" w:hAnsi="Traditional Arabic"/>
          <w:noProof w:val="0"/>
          <w:sz w:val="28"/>
          <w:rtl/>
        </w:rPr>
        <w:t xml:space="preserve"> وإسناده صحيح إلى عمرو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32E3B" w:rsidRPr="006F0810">
        <w:rPr>
          <w:rFonts w:ascii="Traditional Arabic" w:eastAsia="Calibri" w:hAnsi="Traditional Arabic"/>
          <w:noProof w:val="0"/>
          <w:sz w:val="28"/>
          <w:rtl/>
        </w:rPr>
        <w:t xml:space="preserve"> وهو ثقة محتج به عند الجمهور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32E3B" w:rsidRPr="006F0810" w:rsidRDefault="00F32E3B" w:rsidP="007E6FD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/>
          <w:noProof w:val="0"/>
          <w:sz w:val="28"/>
          <w:rtl/>
        </w:rPr>
        <w:t>وعن عائشة</w:t>
      </w:r>
      <w:r w:rsidR="00B413A7" w:rsidRPr="00B413A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="00B413A7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قالت</w:t>
      </w:r>
      <w:r w:rsidR="007E6F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طلق رجل امرأته ثلاث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>ا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فتزوجها رجل ثم طلقها قبل أن يدخل بها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فأراد زوجها الأول أن يتزوجها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فسئل رسول الله -صلى الله عليه وسلم- عن ذلك فقال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413A7">
        <w:rPr>
          <w:rFonts w:ascii="Traditional Arabic" w:eastAsia="Calibri" w:hAnsi="Traditional Arabic"/>
          <w:noProof w:val="0"/>
          <w:color w:val="0000FF"/>
          <w:sz w:val="28"/>
          <w:rtl/>
        </w:rPr>
        <w:t>لا</w:t>
      </w:r>
      <w:r w:rsidR="00112BC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413A7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حتى يذوق الآخر من عسيلتها ما ذاق الأول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12BC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/>
          <w:noProof w:val="0"/>
          <w:sz w:val="28"/>
          <w:rtl/>
        </w:rPr>
        <w:t xml:space="preserve"> واللفظ لمسلم.</w:t>
      </w:r>
      <w:r w:rsidRPr="006F0810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112BCD" w:rsidRDefault="00F32E3B" w:rsidP="00112BC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 المؤلف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 رحمه الله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13A7" w:rsidRPr="00B413A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413A7">
        <w:rPr>
          <w:rFonts w:ascii="Traditional Arabic" w:eastAsia="Calibri" w:hAnsi="Traditional Arabic" w:hint="cs"/>
          <w:noProof w:val="0"/>
          <w:sz w:val="28"/>
          <w:rtl/>
        </w:rPr>
        <w:t xml:space="preserve">وعن أبي هريرة 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413A7">
        <w:rPr>
          <w:rFonts w:ascii="Traditional Arabic" w:eastAsia="Calibri" w:hAnsi="Traditional Arabic" w:hint="cs"/>
          <w:noProof w:val="0"/>
          <w:sz w:val="28"/>
          <w:rtl/>
        </w:rPr>
        <w:t>رضي الله تعالى عنه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- أن رسول الله</w:t>
      </w:r>
      <w:r w:rsidRPr="00B413A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413A7">
        <w:rPr>
          <w:rFonts w:ascii="Traditional Arabic" w:eastAsia="Calibri" w:hAnsi="Traditional Arabic" w:hint="cs"/>
          <w:noProof w:val="0"/>
          <w:sz w:val="28"/>
          <w:rtl/>
        </w:rPr>
        <w:t>صلى الله عليه وسلم- قال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413A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يُجمَع بين المرأة وعمتها</w:t>
      </w:r>
      <w:r w:rsidR="00112BC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بين المرأة وخالتها</w:t>
      </w:r>
      <w:r w:rsidR="006F0810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413A7" w:rsidRPr="00B413A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12BC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الجمع بين المرأة وأمها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والجمع بين الأختين هذا ثابت بالدلائل القطعية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المعلوم بالضرورة من دين الإسلام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من الزيادة على ما جاء في كتاب الله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صح عن النبي -صلى الله عليه وسلم- النهي عن الجمع بين المرأة وعمتها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المرأة وخالتها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أيض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حيث الحكم مجمع عليه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مجمع عليه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للرجل أن يجمع بين المرأة وعمتها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بين المرأة وخالتها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BCD" w:rsidRDefault="00F32E3B" w:rsidP="00112BC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والعلة أشير إليها في بعض الروايات أن ذلك يؤدي إلى قطيعة الرحم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عُرف وجبل عليه النساء من المناسفة بين الضرات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والعمة تشمل أخت الأب وعمة الأب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ما يطلق عليه عمة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B413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قل مثل ذلك في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الخالة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وإن علت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وسواء كانت العمة من النسب أو من الرضاعة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يحرم من الرضاعة ما يحرم من النسب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يجوز الجمع بين المرأة وعمتها سواء كانت هذه القرابة من حيث النسب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ويلتحق بها نظيرها من الرضاعة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الآية مخصصة لما في قوله 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F0810" w:rsidRPr="00B25806">
        <w:rPr>
          <w:rStyle w:val="-"/>
          <w:rFonts w:hint="cs"/>
          <w:color w:val="FF0000"/>
          <w:sz w:val="28"/>
          <w:szCs w:val="28"/>
          <w:rtl/>
        </w:rPr>
        <w:t>وَأُحِلَّ</w:t>
      </w:r>
      <w:r w:rsidR="006F0810" w:rsidRPr="00B25806">
        <w:rPr>
          <w:rStyle w:val="-"/>
          <w:color w:val="FF0000"/>
          <w:sz w:val="28"/>
          <w:szCs w:val="28"/>
          <w:rtl/>
        </w:rPr>
        <w:t xml:space="preserve"> لَكُم مَّا وَرَاءَ ذَلِكُمْ</w:t>
      </w:r>
      <w:r w:rsidRPr="006F081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F0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6F0810" w:rsidRPr="006F0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24]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وتخصيص الكتاب بالسنة أمر معروف عند أهل العلم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الجادة عند الحنفية أن هذا يطلقون على مثله أنه زيادة على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النص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زيادة على النص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والزيادة على النص نسخ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ينسخ القطعي بالظني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ينسخ القطعي بالظني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طريقتهم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أنهم أجابوا عن ذلك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أجاب بعضهم بأن هذا الحديث مشهور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والمشهور  يفيد من العلم ما يقرب مما يفيده التواتر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هو أحد قسمي المتواتر عندهم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فيلزم على جادتهم وقاعدتهم أنه زيادة على النص القرآني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والزيادة على النص نسخ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والقاعدة أن المقطوع لا ينسخ بالمظنون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BCD" w:rsidRDefault="00F32E3B" w:rsidP="00112BC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 حديث عبادة بن الصامت </w:t>
      </w:r>
      <w:r w:rsidR="006F0810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5067E7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خذوا عني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5067E7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خذوا عني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5067E7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قد جعل الله لهن سبيلا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ً،</w:t>
      </w:r>
      <w:r w:rsidR="005067E7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الثيب بالثيب جلد مائة والرجم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5067E7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والبكر بالبكر جلد مائة ونفي سنة</w:t>
      </w:r>
      <w:r w:rsidR="006F0810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بعضهم قال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ناسخ لآية النساء ومنهم من يقول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ليتخلص من قاعدة أن الظني لا ينسخ القطعي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بيان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بنسخ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بيان وليس بنسخ </w:t>
      </w:r>
      <w:r w:rsidR="005067E7" w:rsidRPr="006F081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F0810" w:rsidRPr="00B25806">
        <w:rPr>
          <w:rStyle w:val="-"/>
          <w:rFonts w:hint="cs"/>
          <w:color w:val="FF0000"/>
          <w:sz w:val="28"/>
          <w:szCs w:val="28"/>
          <w:rtl/>
        </w:rPr>
        <w:t>حَتَّىَ</w:t>
      </w:r>
      <w:r w:rsidR="006F0810" w:rsidRPr="00B25806">
        <w:rPr>
          <w:rStyle w:val="-"/>
          <w:color w:val="FF0000"/>
          <w:sz w:val="28"/>
          <w:szCs w:val="28"/>
          <w:rtl/>
        </w:rPr>
        <w:t xml:space="preserve"> يَتَوَفَّاهُنَّ الْمَوْتُ أَوْ يَجْعَلَ اللَّهُ لَهُنَّ سَبِيلاً</w:t>
      </w:r>
      <w:r w:rsidR="005067E7" w:rsidRPr="006F081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F0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6F0810" w:rsidRPr="006F0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15]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في الخبر الصحيح حديث عبادة قد جعل الله لهن سبيلا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بيان لذلك الأمد الذي عُلِّق عليه الحكم وليس بنسخ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BCD" w:rsidRDefault="005067E7" w:rsidP="00112BC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نقول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حديث الباب </w:t>
      </w:r>
      <w:r w:rsidR="00B25806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«لا يُجمَع بين المرأة وعمتها</w:t>
      </w:r>
      <w:r w:rsidR="00112BC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25806" w:rsidRPr="00B413A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بين المرأة وخالتها»</w:t>
      </w:r>
      <w:r w:rsidR="00B258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بيان لقوله 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F0810" w:rsidRPr="00B25806">
        <w:rPr>
          <w:rStyle w:val="-"/>
          <w:rFonts w:hint="cs"/>
          <w:color w:val="FF0000"/>
          <w:sz w:val="28"/>
          <w:szCs w:val="28"/>
          <w:rtl/>
        </w:rPr>
        <w:t>وَأُحِلَّ</w:t>
      </w:r>
      <w:r w:rsidR="006F0810" w:rsidRPr="00B25806">
        <w:rPr>
          <w:rStyle w:val="-"/>
          <w:color w:val="FF0000"/>
          <w:sz w:val="28"/>
          <w:szCs w:val="28"/>
          <w:rtl/>
        </w:rPr>
        <w:t xml:space="preserve"> لَكُم مَّا وَرَاءَ ذَلِكُمْ</w:t>
      </w:r>
      <w:r w:rsidRPr="006F081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F0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</w:t>
      </w:r>
      <w:r w:rsidR="006F0810" w:rsidRPr="006F0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24]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 تخصيص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والتخصيص نوع نسخ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رفع جزئي للحكم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النسخ رفع كلي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والتخصيص رفع جزئي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التقييد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ويطلق عليه بعض المتقدمين من سلف الأمة وأئمتها اسم النسخ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صحيح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رفع للحكم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يكن بالكلية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أنه رفع لبعض ما 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ناوله الحكم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ما يتناوله النص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رفع جزئي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نسخ ورفع من هذه الحيثية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يشبه آية النساء مع حديث عبادة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BCD" w:rsidRDefault="005067E7" w:rsidP="00112BC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أنهم أمكنهم أن يجيبوا عن الاعتراض والإلزام بأن الحديث مشهور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والمشهور عندهم أحد قسمي المتواتر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ويفيد من العلم والطمأنينة ما يقرب مما يفيده الخبر المتواتر والنص القطعي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0810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يجمع بين المرأة وعمتها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بين المرأة وخالتها</w:t>
      </w:r>
      <w:r w:rsidR="006F0810" w:rsidRPr="00B258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العلماء يقولون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هذه القرابة سواء كانت بنسب أو رضاع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النص شامل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عمة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 من الرضاعة أم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والأخت من الرضاعة أخت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والعمة من الرضاعة عمة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فيتناولها النص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BCD" w:rsidRDefault="005067E7" w:rsidP="00112BC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يقول قائل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العلة وهي منصوصة كما جاء في بعض الروايات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العلة في سبب المنع قطيعة الرحم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قطيعة الرحم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تلزم صلة القريب من الرضاعة كما تلزم صلة القريب من النسب؟ لو أن شخص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 أخت من الرضاعة ولم يرها في عمره ألبتة بعد أن ارتضع قد لا يكون رآها ولا مرة حتى ولا في حال الصغر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امرأة ولدت بنت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فماتت هذه البنت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فأرضعت طفلا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أخ لتلك الأخت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شك أنها إذا ماتت 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واضح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إشكال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كانت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موجودة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ومعه في نفس البلد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في نفس الحي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هل يلزمه من </w:t>
      </w:r>
      <w:r w:rsidR="00B258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الصلة ما يلزمه لأخته من النسب؟ </w:t>
      </w:r>
    </w:p>
    <w:p w:rsidR="00112BCD" w:rsidRDefault="00B25806" w:rsidP="00112BC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أحد يقول بذلك مثل ما يلزم من النسب مثل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الص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موجودة في الجملة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يترتب على عدم صلتها إثم القاطع؟ تنبغي صلتها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ويتأكد صلة أمه من الرضاع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067E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ليست مثل الأم من النسب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32E3B" w:rsidRPr="006F0810" w:rsidRDefault="005067E7" w:rsidP="00112BC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اللفظ يتناول العمة من النسب والخالة من النسب بالنص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ويُلحَق بهما العمة من الرضاعة والعمة والخالة من الرضاعة بالنص الآخر</w:t>
      </w:r>
      <w:r w:rsidR="00112B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0810" w:rsidRPr="00066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66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يحرم من الرضاعة ما يحرم من النسب</w:t>
      </w:r>
      <w:r w:rsidR="006F0810" w:rsidRPr="00066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067E7" w:rsidRPr="006F0810" w:rsidRDefault="005067E7" w:rsidP="005067E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671558" w:rsidRDefault="005067E7" w:rsidP="006715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إذا ترتب عليه قطيعة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النساء المنصوص عليهن مفروغ منهن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والنساء التي يترتب وتتحقق فيهن هذه العلة مما لم يُنَص عليه مثل المرأة وبنت عمها والمرأة وبنت خالها هؤلاء يجوز الجمع بينهن بالإجماع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يخالف في ذلك أحد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ترتب على هذا نوع قطيعة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ترتب على هذا نوع قطيعة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العم الثاني لا يرضى أن يتزوج صهره على بنت أخيه وبنته في ذمته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محل اتفاق أنه لا يمنع منه مانع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لو قيل بذلك فالتعدد عمومًا لا يسلم من نوع مشاحنة ومشاقة ومشاجرة بين الأصهار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وهذا باب لا ي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سد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فحُسِم بما نُصَّ عليه وما يلحق به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لو استرسلنا في هذا فالمشاحنة موجودة حتى المشاحنة بين المسلمين والشقاق والنزاع والظلم من بعضهم لبعض هذا حرام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يجوز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شيء يؤدي إلى هذا فالشرع لا يأتي به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يترتب على ذلك إلغاء الحكم بالكلية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والحكم ثابت مقرَّر بالكتاب والسنة من قوله وفعله -عليه الصلاة والسلام-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مثل هذه الحساسيات لا يُلتَفت إليها وإلا لما انتهى الأمر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1558" w:rsidRDefault="005067E7" w:rsidP="006715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71558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3D2047" w:rsidRPr="00671558">
        <w:rPr>
          <w:rFonts w:ascii="Traditional Arabic" w:eastAsia="Calibri" w:hAnsi="Traditional Arabic" w:hint="cs"/>
          <w:noProof w:val="0"/>
          <w:sz w:val="28"/>
          <w:rtl/>
        </w:rPr>
        <w:t>- رحمه الله-</w:t>
      </w:r>
      <w:r w:rsidR="00671558" w:rsidRPr="0067155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6636F" w:rsidRPr="00671558">
        <w:rPr>
          <w:rFonts w:ascii="Traditional Arabic" w:eastAsia="Calibri" w:hAnsi="Traditional Arabic" w:hint="cs"/>
          <w:noProof w:val="0"/>
          <w:sz w:val="28"/>
          <w:rtl/>
        </w:rPr>
        <w:t xml:space="preserve"> وعنه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أبي هريرة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الحديث السابق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يُجمَع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يُجمَع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هذه نافية ويراد بها النهي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جاء النهي بصيغة النفي كان أبلغ عند أهل العلم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جاء في بعض الروايات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83B14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نهى رسول الله -صلى الله عليه وسلم- أن يجمع الرجل بين المرأة وعمتها إلى آخره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1558" w:rsidRDefault="00B83B14" w:rsidP="006715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>وعنه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 أبي هريرة صحابي الحديث السابق 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67155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نهى رسول الله -صلى الله عليه وسلم- عن الشغار</w:t>
      </w:r>
      <w:r w:rsidR="0067155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نهى رسول الله -صلى الله عليه وسلم- عن الشغار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فُسِّر الشغار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>الشغار أن يقول الرجل</w:t>
      </w:r>
      <w:r w:rsidR="0067155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زوجني ابنتك وأزوجك ابنتي</w:t>
      </w:r>
      <w:r w:rsidR="0067155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وزوجني أختك وأزوجك أختي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7155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بعض الروايات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بينهما صداق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بينهما صداق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الجملة الأولى وهي النهي عن الشغار مرفوعة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والصيغة بمثابة النهي الصريح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كأنه قال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تفعلوا كذا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لأن نهى وهي التعبير عن الصيغة بلفظ النهي لا فرق بينها وبين قوله -عليه الصلاة والسلام- من لفظه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تفعلوا كذا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يرد فيها الاختلاف في أ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مرنا أو ن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هينا من حيث الرفع والوقف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المرجح أن قول الصحابي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أمرنا أو نهينا أنه في حكم المرفوع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هذا وقد صُرِّح بالناهي كما لو صُرِّح بالآمر فهو مرفوع قطعًا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خالف في هذا بعض من لا يُعتَد بقوله وقال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يثبت له الحكم حتى يصرِّح الصحابي باللفظ النبوي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يسمع كلامًا يظنه أمر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نهي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الحقيقة ليس بأمر ولا بنهي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القول مردود وباطل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حظ له من النظر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الصحابة الذين عاصروا النبي -عليه الصلاة والسلام-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وعرفوا معاني كلامه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وعاشروه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وعاصروا التنزيل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لم يعرفوا مدلولات الألفاظ الشرعية فلن يعرفها أحد بعدهم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والقول بمثل هذا يُذهِب الثقة بالصحابة 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وبما حملوه لنا من علم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يكون حجة حتى يصرِّح بلفظه -عليه الصلاة والسلام-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الكلام باطل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ذكر عن بعضهم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1558" w:rsidRDefault="00B83B14" w:rsidP="006715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>نهى رسول الله -صلى الله عليه وسلم- عن الشغار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القدر متفق على رفعه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وتفسير الشغار بما يأتي من قوله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والشغار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تعريفه 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>أن يقول الرجل</w:t>
      </w:r>
      <w:r w:rsidR="0067155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زوجني ابنتك وأزوجك ابنتي</w:t>
      </w:r>
      <w:r w:rsidR="0067155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6636F">
        <w:rPr>
          <w:rFonts w:ascii="Traditional Arabic" w:eastAsia="Calibri" w:hAnsi="Traditional Arabic" w:hint="cs"/>
          <w:noProof w:val="0"/>
          <w:sz w:val="28"/>
          <w:rtl/>
        </w:rPr>
        <w:t xml:space="preserve"> وزوجني أختك وأزوجك أختي</w:t>
      </w:r>
      <w:r w:rsidR="0006636F" w:rsidRPr="00066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أمثلة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صور من صور الشغار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تكون إحداهما مهر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للأخرى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واحدة منهما مهر للأخرى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جاء في بعض الروايات </w:t>
      </w:r>
      <w:r w:rsidR="006F0810" w:rsidRPr="00D61F8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61F8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وليس بينهما صداق</w:t>
      </w:r>
      <w:r w:rsidR="006F0810" w:rsidRPr="00D61F8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تكون معاوَضة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هذه المعاوضة ظلم للمرأة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يفعل مثل هذا إلا شخص لا يقبل بمفرده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خطب ما يقبل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لو قُدِّر أنه ممن يقبل وتبرأ الذمة بتزويجه 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مثل هذه الصورة يمنع لو كان من أكفأ الناس وخطب لشخص مثله كفؤ قال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زوجني ابنتك وأزوجك ابنتي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والذمة تبرأ بهم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داخل في حد الشغار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سدًّا للذريعة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1558" w:rsidRDefault="00B83B14" w:rsidP="006715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الشغار مأخوذ من الخلو والفراغ مثل ما يقولون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وظيفة شاغرة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خالية من موظف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وسمي هذا النوع بهذا الاسم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لخلو النكاح من الصداق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سمي الشغار من قولهم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شغر الكلب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رفع رجله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شغر الكلب إذا رفع رجله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الشغار كأن أحدهما يقول للآخر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ترفع رجل بنتي إلا أن أرفع رجل بنتك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رجحه كثير من أئمة اللغة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سواء كان هذا أو ذاك فالصورة واضحة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الصورة واضحة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مشارطة بأن تكون كل واحدة منهما في مقابل الأخرى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يسمى صداق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يسمى صداق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تحليل الصورة في الظاهر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زوجني بنتك وأزوجك ابنتي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وأدفع لك مبلغ كذا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وتدفع لي مبلغ كذا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لا يغير الحكم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المعنى الموجود في الصورة الأولى هو موجود في الصورة الثانية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E0807" w:rsidRDefault="00B83B14" w:rsidP="0067155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وتفسير الشغار مختلف فيه هل هو من كلامه -عليه الصلاة والسلام-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المرجَّح أنه مدرج في الخبر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هو من تفسير ابن عمر أو من تفسير نافع الراوي عنه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جاءت بعض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الروايات ببيانه قال نافع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والشغار كذا وكذا إلى آخره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هو من تفسير الإمام مالك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قيل بهذا وقيل بذاك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E0807" w:rsidRDefault="00B83B14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</w:t>
      </w:r>
      <w:r w:rsidR="00D61F80">
        <w:rPr>
          <w:rFonts w:ascii="Traditional Arabic" w:eastAsia="Calibri" w:hAnsi="Traditional Arabic"/>
          <w:b w:val="0"/>
          <w:bCs w:val="0"/>
          <w:noProof w:val="0"/>
          <w:sz w:val="28"/>
        </w:rPr>
        <w:t xml:space="preserve"> </w:t>
      </w:r>
      <w:r w:rsidR="00D61F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مرجح أنه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من كلامه -عليه الصلاة والسلام-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مدرَج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وتلقته الأمة بالقبول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إن كان من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الصحابي فهو أعرف الناس بما روى، 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وإن كان من تابعي كنافع فالمرجَّح أنه سمعه من مولاه عبد الله بن عمر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عرب أقحاح يقبل تفسيره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م،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هذه الصورة المذكورة في التفسير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زوجني ابنتك وأزوجك ابنتي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4549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دخولها دخول أولي في النص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E0807" w:rsidRDefault="00E45497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حصل النكاح بهذه الصورة مع ثبوت النهي عنه يختلف العلماء في صحة العقد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والمرجَّح أنه ليس بصحيح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النهي عاد إلى العقد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عقد النكاح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زوجني على أن أزوجك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عقد مشروط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فالنكاح في هذه الصورة لا يصح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أهل العلم من يقول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إذا قلنا ليس بينهما صداق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يمكن تصحيحه بثبوت مهر المثل لكل واحدة منهما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لم يسمَّ الصداق أصلا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غير شغار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العقد يصح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ويسمى لكل واحدة منهما مهر المثل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ليست العلة خلو النكاح من الصداق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العلة الأضرار اللاحقة بالمرأتين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بإحداهما أو بإحداهما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D2047" w:rsidRDefault="00E45497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شخص لو تقدم لخطبة امرأة ما زوج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زوج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لخلل وعيب ونقص فيه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بنت متميزة بجمالها بذكائها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ويأتي إلى شخص وقال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أزوجك هذه البنت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فيفرح بذلك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بشرط أن تزوجني بنتك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البنت المسكينة متضررة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ذهبت ضحية لطمع والدها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الطمع المادي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طمعه بهذه البنت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فتتضرر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أن يتضرر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يلحق الضرر بالمرأتين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بالبنتين أو بإحداهما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الضرر لا بد من نفيه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الضرر يزال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إذا وجد مثل فالعقد ليس بصحيح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ويجب فسخه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ذكرنا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اختيار جمع من أهل العلم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E0807" w:rsidRDefault="00E45497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0540B" w:rsidRPr="00B054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وعن ابن عباس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>ما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تزوج رسول الله -صلى الله عليه وسلم-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تزوج رسول الله -صلى الله عليه وسلم- ميمونة بنت الحارث وهو محرِم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B0540B" w:rsidRPr="00B054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ابن عباس ميمونة تكون خالته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قريب من الحدث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ويثبت أن النبي -عليه الصلاة والسلام- تزوج خالته ميمونة وهو محرِم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ثبت النهي في حديث عثمان بالنسبة للمحرم لا يَنكح ولا يُنكح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متفق عليه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E0807" w:rsidRDefault="00E45497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الذي يليه </w:t>
      </w:r>
      <w:r w:rsidR="00B0540B" w:rsidRPr="00B054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>عن يزيد بن الأصم قال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حدثتني ميمونة بنت الحارث</w:t>
      </w:r>
      <w:r w:rsidR="00B0540B" w:rsidRPr="00B054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لفظها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0540B" w:rsidRPr="00B054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>أن رسول الله -صلى الله عليه وسلم- تزوجها وهو حلال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وكانت خالتي</w:t>
      </w:r>
      <w:r w:rsidR="00B0540B" w:rsidRPr="00B054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يزيد بن الأصم يقول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0540B" w:rsidRPr="00B054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>وكانت خالتي وخالة ابن عباس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540B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B05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وأبو رافع مولى رسول الله -صلى الله عليه وسلم- هو السفير بينه -عليه الصلاة والسلام- وبين ميمونة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ويُثب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ِت أن النبي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تزوجها وهو حلال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فعندنا ما ثبت عن ميمونة نفسها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ثبت عن السفير بينهما وهو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أبو رافع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جاء في حديث عثمان 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عنه-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النهي للمحرم أن ينكح أو يُنكح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كلها ت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افرت على معنى واحد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مقابلها خبر ابن عباس أن النبي -عليه الصلاة والسلام- تزوجها وهو محرم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الصحيحين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067E7" w:rsidRPr="006F0810" w:rsidRDefault="00E45497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جئنا إلى الترجيح بين الحديثين ال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ذين معنا في الكتاب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فحديث ابن عباس متفق عليه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وحديث يزيد بن الأصم رواه مسلم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وأيهما أرجح المتفق عليه </w:t>
      </w:r>
      <w:r w:rsidR="003D2047">
        <w:rPr>
          <w:rFonts w:ascii="Simplified Arabic" w:hAnsi="Simplified Arabic" w:hint="cs"/>
          <w:b w:val="0"/>
          <w:bCs w:val="0"/>
          <w:sz w:val="28"/>
          <w:rtl/>
        </w:rPr>
        <w:t xml:space="preserve">أم 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يتفرد به أحد الشيخين لاسيما إذا كان مسلم</w:t>
      </w:r>
      <w:r w:rsidR="003D2047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E45497" w:rsidRPr="006F0810" w:rsidRDefault="00E45497" w:rsidP="00E4549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6E0807" w:rsidRDefault="00E45497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المتفق عليه هو المرجَّح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يوجَد من القرائن ما يجعل المفوق فائقًا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يوجد من القرائن ما يجعل المفوق فائق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جابر في صفة حج النبي -عليه الصلاة والسلام- في بعض الأحكام المستنبطة منه في بعض جمله ما يرجح على ما جاء في البخاري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هناك قرينة تدل على ما جاء في هذا الترجيح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ملازمة جابر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وسياق حجة النبي -عليه الصلاة والسلام- بدقة من خروجه من بيته إلى رجوعه إليه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أنه ضبط وأتقن هذه الحجة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فيرجَّح على ما يرويه غيره ولو كان في الصحيحين أو في البخاري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E0807" w:rsidRDefault="00E45497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نرجح ما رواه مسلم أو تفرد به مسلم على ما جاء في الصحيحين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الراوي هو صاحب الشأن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الإنسان أعرف بشأنه وما يتعلق به من غيره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فيرجَّح كلامها عن نفسها وما يتعلق بها على كلام غيرها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فميمونة صاحبة الشأن ما ثبت عنها أرجح عما ثبت عن غيرها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من حيث الصناعة الظاهرة مما يرجح به في الجملة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أيض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السفير بينما أبو رافع مولى رسول الله -صلى الله عليه وسلم- ذكر أن الرسول -صلى الله عليه وسلم- تزوجها وهو حلال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إضافة إلى الحكم العام الذي يتناولها ويتناول غيرها في حديث عثمان 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النبي -عليه الصلاة والسلام- بنى بها بسَرِف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وماتت بسَرِف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نفس المكان الذي بنى بها رسول الله -صلى الله عليه وسلم-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فحديث ابن عباس وإن كان في الصحيح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من حيث الصناعة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حيث ثقة الرواة واتصال الإسناد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نظافة الإسناد لا إشكال فيه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متفق عليه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وثبوته عن ابن عباس لا مراء فيه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ألا يطرأ الوهم على ابن عباس لاسيما وأنه صغير وقت التحمل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صغير وقت التحمل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والوهم والخطأ والنسيان لا يعرى منه أحد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يسلم منه أحد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6E0807" w:rsidRDefault="000800D1" w:rsidP="006E08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وجَّه كلام ابن عباس وهو محرم أي داخل الحرم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يكن متلبس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بالإحرام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داخل الحرم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يكن متلبس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بالإحرام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دخل الحرم فهو محرِم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دخل نجد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مُنجِد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دخل تهامة فهو مُتهِم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وإن كان هذا له وجه من الناحية اللغوية إلا أن سياق حديث ابن عباس يأبى مثل هذا التأويل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أشار إليه ابن حبان في صحيحه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D2047" w:rsidRDefault="000800D1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وعلى كل حال هناك أوهام ضبطت على الرواة الثقات الأثبات الحفاظ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أحد يسلم من الخطأ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 هذا</w:t>
      </w:r>
      <w:r w:rsidR="004505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الخطأ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هذا الصحابي الجليل لا يقدح في حفظه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في روايته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الخطأ إذا كان يسير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محت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مَل عند أهل العلم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يقدح في ع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505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الراوي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يقدح أيض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صحيح البخاري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أصح كتاب بعد كتاب الله 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ذكرنا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صحيح على شرط البخاري في ثبوته إلى ابن عباس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شرطه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هل ابن عباس حفظ وضبط وأتقن وأدى 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الخبر على ما يطابق الواقع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 أخطأ فيه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من النوع الثاني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D2047" w:rsidRDefault="000800D1" w:rsidP="003D204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 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-: </w:t>
      </w:r>
      <w:r w:rsidR="0045050B" w:rsidRPr="004505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5050B">
        <w:rPr>
          <w:rFonts w:ascii="Traditional Arabic" w:eastAsia="Calibri" w:hAnsi="Traditional Arabic" w:hint="cs"/>
          <w:noProof w:val="0"/>
          <w:sz w:val="28"/>
          <w:rtl/>
        </w:rPr>
        <w:t xml:space="preserve">وعن عقبة بن عامر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45050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noProof w:val="0"/>
          <w:sz w:val="28"/>
          <w:rtl/>
        </w:rPr>
        <w:t>قال: قال</w:t>
      </w:r>
      <w:r w:rsidRPr="0045050B">
        <w:rPr>
          <w:rFonts w:ascii="Traditional Arabic" w:eastAsia="Calibri" w:hAnsi="Traditional Arabic" w:hint="cs"/>
          <w:noProof w:val="0"/>
          <w:sz w:val="28"/>
          <w:rtl/>
        </w:rPr>
        <w:t xml:space="preserve"> رسول الله -صلى الله عليه وسلم-</w:t>
      </w:r>
      <w:r w:rsidR="00EA466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5050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F0810" w:rsidRPr="0045050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5050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أحق الشروط أن يوفَّى به</w:t>
      </w:r>
      <w:r w:rsidR="00EA466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5050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أو يوفَى به ما استحللتم به الفروج</w:t>
      </w:r>
      <w:r w:rsidR="006F0810" w:rsidRPr="0045050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5050B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6E08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5050B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45050B" w:rsidRPr="0045050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A466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5050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F081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F0810" w:rsidRPr="0045050B">
        <w:rPr>
          <w:rStyle w:val="-"/>
          <w:rFonts w:hint="cs"/>
          <w:color w:val="FF0000"/>
          <w:sz w:val="28"/>
          <w:szCs w:val="28"/>
          <w:rtl/>
        </w:rPr>
        <w:t>يَا</w:t>
      </w:r>
      <w:r w:rsidR="006F0810" w:rsidRPr="0045050B">
        <w:rPr>
          <w:rStyle w:val="-"/>
          <w:color w:val="FF0000"/>
          <w:sz w:val="28"/>
          <w:szCs w:val="28"/>
          <w:rtl/>
        </w:rPr>
        <w:t xml:space="preserve"> أَيُّهَا الَّذِينَ آمَنُواْ أَوْفُواْ بِالْعُقُودِ</w:t>
      </w:r>
      <w:r w:rsidRPr="006F081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F0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</w:t>
      </w:r>
      <w:r w:rsidR="006F0810" w:rsidRPr="006F081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1]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والمسلمون على شروطهم إلا شرط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أحل حرام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حرم حلالا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0810" w:rsidRPr="0045050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5050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أحق الشروط أن يوفى به ما استحللتم به الفروج</w:t>
      </w:r>
      <w:r w:rsidR="006F0810" w:rsidRPr="0045050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EA4669" w:rsidRDefault="0045050B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الشروط فيه شروط للنكاح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وشروط في النكاح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شروط للبيع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وشروط في البيع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كلها مفصَّلة ومبيَّنة في كتب الفقه وشروح الأحاديث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فالذي عندنا الشروط في النكاح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800D1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شروط النكاح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A4669" w:rsidRDefault="000800D1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العقد الذي هو عقد النكاح نظر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لما يترتب عليه مما يعطيه الأهمية والأولوية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يترتب عليه من حفظ الأنساب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وحفظ الأعراض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وبقاء النوع الإنساني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التعبير بأفعل التفضيل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أحق الشروط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أحق الشرط سواء كان بلفظ الجمع أو بلفظ الإفراد تكون (ال) جنسية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يختلف الأمر بين المفرد والجمع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العقد الذي هو أهم العقود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تجاوزنا وعرفنا أن العقد بين الخالق والمخلوق مما ينشأ عنه الاعتقاد الصحيح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يصح شيء بدونه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عدا ذلك من العقود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عقد النكاح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عقد البيع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عقد الإجارة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غير ذلك من العقود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أحقها وأولاها وآكدها ما يتعلق بالنكاح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به تستحل الفروج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تستحل الفروج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0810" w:rsidRPr="0045050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5050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أحق الشرط أو الشروط أن يوفى به ما استحللتم به الفروج</w:t>
      </w:r>
      <w:r w:rsidR="006F0810" w:rsidRPr="0045050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A4669" w:rsidRDefault="000800D1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والشروط بين الزوج والزوجة كثيرة جد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قد يمضي العقد بدون شروط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كل واحد منهما كفؤ للآخر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ثقة بنظيره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يحتاج أن يشترط عليه شيء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كثير في عقود الناس لاسيما في السابق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كثرت الشروط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تشترط أو يشترط وليها أن تكمل دراستها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تشترط أن تتوظف بعد تخر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ُّ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تشترط أن تسكن في بيت خاص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تشترط ألا يسافر بها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غير ذلك من الشروط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الشروط التي لا تخالف كتاب الله يجب الوفاء بها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أولى وأحق ما ي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وفى به من الشروط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اشترطت شيئ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محرم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اشترط هو شيئ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محرم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مما ينافي مقتضى العقد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مما فيه إثم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أو يترتب عليه قطيعة رحم أو شيء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المحرمات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هذا </w:t>
      </w:r>
      <w:r w:rsidR="009F1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9F1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لتفت إليه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F1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F1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فالمسلمون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شروطهم إلا شرط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أحل حرام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حرم حلالا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مدخن اشترط على هذه الزوجة أن تدخن مثله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اشترط عليها ما هو أشد من ذلك 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لا يوفَّى به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A4669" w:rsidRDefault="000800D1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اشترط ما يمكن التنازل عنه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اشترطت ما يمكنه التنازل عنه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باب العرض والطلب اشترط عليها ألا قسْم لها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اشترط ألا قسم لها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يقسم لها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يتزوج بدون قسم هذا الذي يسمونه المسيار</w:t>
      </w:r>
      <w:r w:rsidR="006E08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أُعلِن النكاح وفُرِّق بينه وبين السفاح بالإعلان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 أن هذه زوجته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أنا لا أستطيع أن أقسم 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حسب التيسير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تملك أن تتنازل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قال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نفقة لها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D20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أريد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أتزوج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علي شيء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6307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C01A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الذي يجعلها تقبل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EA4669" w:rsidRDefault="00FC01A0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ظروفها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A4669" w:rsidRDefault="00FC01A0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اشترطت أن تبقى عند أمها مثلا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قرب عملها مثلا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قرب أولادها الذين هم عند أبيه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لها ذلك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المسلمون على شروطهم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يتغير الطلب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في وقت مرغوب فيها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واشترطت شروط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اشترطت أن تكمل دراستها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تتوظف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اختلفت الظروف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صار ذلك الشرط شاقًّا عليه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جرَّب بد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 تطلع كل يوم للمدرسة أو للوظيفة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وتسبب على ذلك ضياع البيت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ضياع الأولاد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أنا لا أستطيع أن أوفي بهذا الشرط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نقول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يلزمه ويأثم إذا لم يحقق هذا الشرط باعتبار أن أ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حق</w:t>
      </w:r>
      <w:r w:rsidR="009F1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الشروط ما استحللتم به الفروج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نقول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يثبت لها الخيار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لها الفسخ إذا ما أعجبها الوضع؟ </w:t>
      </w:r>
    </w:p>
    <w:p w:rsidR="00EA4669" w:rsidRDefault="00FC01A0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نقول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يلزَم بهذا الشرط من قبل القضاء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ويأثم إذا لم يلتزم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نقول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جعلها تشترط لا شك أن الطلب عليها كثير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تغيَّر وضعها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وتضرر بهذا الشرط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والله لا أستطيع أن أوفي بهذا الشرط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تجلسين في بيتك وعند أولادكِ وإلا 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 الفسخ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046589" w:rsidRDefault="00FC01A0" w:rsidP="000465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المسألة مندرجة في </w:t>
      </w:r>
      <w:r w:rsidR="006F0810" w:rsidRPr="009F14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F14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ضرر ولا ضرار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F14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لا ضرر ولا ضرار</w:t>
      </w:r>
      <w:r w:rsidR="006F0810" w:rsidRPr="009F14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الضرر اللاحق بالمرأة يجب رفعه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الضرر اللاحق بالزوج يجب رفعه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بعض الناس لا للضرر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هو لؤم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لا يحتاج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المرأة امرأة تزوجها على ضرات سابقات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وقالت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أريد أن أكمل في وظيفتي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أريد من القسم إلا آخر الأسبوع ال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ما فيه وظيفة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يتضرر بخروجها من الوظيفة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يتضرر حسي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مسألة خروج المرأة ودخولها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والإكثار من ذلك قد لا يرضاه كثير من الأزواج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الكلام النظري أثناء العقد سهل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يتجاوزه مادام مقبلا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فكَّر وتأمل وعاصر وعاشر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ورأى الأمر بأم عينيه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امرأة تفتح الباب وتطلع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تكون مع باص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تكون في مكان بعيد قد يخشى عليها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مثل هذه الظروف تجب مراعاتها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فيها ضرر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لأحد الطرفين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والضرر تجب إزالته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إذا تضرر وخي</w:t>
      </w:r>
      <w:r w:rsidR="00EA46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رها إما أن تتنازلي عن هذا الشرط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تلحقي بأهلك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ما ظلمها إذا ك</w:t>
      </w:r>
      <w:r w:rsidR="009F1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 مريد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9F1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للإصلاح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46589" w:rsidRDefault="009F1486" w:rsidP="00EA466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لكن بعض الناس ل</w:t>
      </w:r>
      <w:r w:rsidR="00FC01A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يسلم من لؤ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01A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 هي لما كانت بكر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FC01A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وصغيرة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01A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والناس ينظرون إليها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01A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ويتشوفون إليها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01A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ومتميزة قبل الشرط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01A0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</w:t>
      </w:r>
      <w:r w:rsidR="005E12F8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مجرد ما صارت ثيب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5E12F8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وعزف عنها الخطاب أحرجها بالتنازل عن هذا الشرط من غير ضرر لاحق به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12F8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هذا لا يجوز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E12F8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من باب الخديعة للمرأة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12F8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عدا ذلك يلزم الوفاء به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E12F8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0810" w:rsidRPr="000504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5E12F8" w:rsidRPr="000504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أحق الشرط أن يوفى به ما استحللتم به الفروج</w:t>
      </w:r>
      <w:r w:rsidR="006F0810" w:rsidRPr="000504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046589" w:rsidRDefault="005E12F8" w:rsidP="000465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اشترطت ألا يتزوج عليها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لا يسافر بها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اشترطت أن يسافر بها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خرج اسمها فيمن أُعدوا للا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بتعاث قالت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6715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سافر للابتعاث أ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درس في بلاد الكفر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وقَبِل وعُقِد له عليه على هذا الأساس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سمع من الناس أن السفر إلى بلاد الكفر خطر على الدين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وخطر على العِرْض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وخطر على كذا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فأراد أن يتنصل عن هذا الشرط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له ذلك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اشترطت ألا يسافر بها مطلق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من أجل حج النفل أو عمرة النفل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لها ذلك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يسافر بها مطلق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45497" w:rsidRPr="006F0810" w:rsidRDefault="005E12F8" w:rsidP="000465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اشترطت ألا يتزوج عليها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أهل العلم يرون أن لها أن تشترط ألا يتزوج عليها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اشترطت أن يطلِّق ضرتها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زوجة فقالت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تطلق هذه الزوجة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لها ذلك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يفي لها بذلك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لثبوت النهي الصحيح الصريح عن طلب المرأة طلاق ضرتها لتكفئ ما في إنائها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شرط ليس بصحيح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الوفاء به.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5E12F8" w:rsidRPr="006F0810" w:rsidRDefault="005E12F8" w:rsidP="00E663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اللهم صل...</w:t>
      </w:r>
    </w:p>
    <w:p w:rsidR="005E12F8" w:rsidRPr="006F0810" w:rsidRDefault="005E12F8" w:rsidP="00E663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>طالب: ................</w:t>
      </w:r>
    </w:p>
    <w:p w:rsidR="005E12F8" w:rsidRPr="006F0810" w:rsidRDefault="005E12F8" w:rsidP="00E663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بيدها؟ إذا قالت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الطلاق بيدي 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 لها ذلك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لها ذلك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يخالف ما جاء في الشرع.</w:t>
      </w:r>
    </w:p>
    <w:p w:rsidR="005E12F8" w:rsidRPr="006F0810" w:rsidRDefault="005E12F8" w:rsidP="005E12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>طالب: ................</w:t>
      </w:r>
    </w:p>
    <w:p w:rsidR="005E12F8" w:rsidRPr="006F0810" w:rsidRDefault="005E12F8" w:rsidP="00E6630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خيانة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خيانة.</w:t>
      </w:r>
    </w:p>
    <w:p w:rsidR="005E12F8" w:rsidRPr="006F0810" w:rsidRDefault="005E12F8" w:rsidP="005E12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noProof w:val="0"/>
          <w:sz w:val="28"/>
          <w:rtl/>
        </w:rPr>
        <w:t>طالب: ................</w:t>
      </w:r>
    </w:p>
    <w:p w:rsidR="00974756" w:rsidRDefault="005E12F8" w:rsidP="009747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المسيار؟ يريد أن يتزوج ويخشى من زوجته الأولى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</w:t>
      </w:r>
      <w:r w:rsidR="00050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أولاده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50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لا يتحمل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لا</w:t>
      </w:r>
      <w:r w:rsidR="000504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يستطيع تحمل ال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تكاليف من فتح بيت جديد أو نفقة وقسم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يستطيع ذلك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ويجد امرأة ترضى بأن يكون لها ليلة في الأسبوع مثلا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يترك الأمر على التراخي بينهما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 ما فرغ يمر عليها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ورضيت بذلك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فيه غش لطرف على آخر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إضمار خيانة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كثير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الصور الموجودة والممارسات الموجودة فيها مخالفات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لا يذكر اسمه الصحيح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مبالغة في الإخفاء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يذكر اسمه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ويُعقَد لهذا الحاضر على هذه المرأة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مثل هذا لا يجوز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الفرق بين النكاح والسفاح هو الإعلان</w:t>
      </w:r>
      <w:r w:rsidR="000465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يتم إعلان </w:t>
      </w:r>
      <w:r w:rsidR="003B3822"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لشخص ما ذكر اسمه؟!</w:t>
      </w:r>
    </w:p>
    <w:p w:rsidR="00B14775" w:rsidRPr="006F0810" w:rsidRDefault="00B14775" w:rsidP="009747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08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اللهم صل وسلم على عبدك ورسولك...</w:t>
      </w:r>
    </w:p>
    <w:sectPr w:rsidR="00B14775" w:rsidRPr="006F0810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0F7" w:rsidRDefault="00F260F7" w:rsidP="00235F65">
      <w:r>
        <w:separator/>
      </w:r>
    </w:p>
  </w:endnote>
  <w:endnote w:type="continuationSeparator" w:id="0">
    <w:p w:rsidR="00F260F7" w:rsidRDefault="00F260F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17A1FE-38B6-46F8-BB97-DD42B758F1EB}"/>
    <w:embedBold r:id="rId2" w:fontKey="{11335465-CD5A-4845-82D4-BD06A54F3694}"/>
    <w:embedBoldItalic r:id="rId3" w:fontKey="{F37CEB0D-5455-4932-80AD-F018A87E1A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05EC5ED-722B-46C0-9018-CD105DA66B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028A731-FE3F-480B-AD1A-F22952CC96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212C577-F87C-4275-A4B4-924513D53911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BAB99D6A-6BB2-4B92-801A-76176AC347FF}"/>
    <w:embedBold r:id="rId8" w:fontKey="{53EAF158-3A71-4156-BEAE-214EF81E6194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4FFEAA73-5950-491E-A446-589B1E745B45}"/>
    <w:embedBold r:id="rId10" w:fontKey="{A8EF97A3-608C-4F2A-9EB3-74FD2D5DA359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9DAD379B-3000-4917-A896-539AFE215C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B67BBEF3-8973-43C6-9458-11C4DD1B6D7D}"/>
    <w:embedBold r:id="rId13" w:fontKey="{7473FA78-1E6D-470E-B704-5E5500BBBE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4973CBD-281F-4C7A-9184-38D84D87A5E7}"/>
    <w:embedBold r:id="rId15" w:fontKey="{8AB0E9A6-6A44-4CD1-847A-1D6BD4D10FE4}"/>
    <w:embedBoldItalic r:id="rId16" w:fontKey="{6B23DA45-1A15-4C39-9424-87109F2F3B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3F629C54-384C-4710-9F69-FB93752FD4EF}"/>
    <w:embedBold r:id="rId18" w:fontKey="{27C8545C-2F6C-4F2D-A48A-1F78DA0E2FE0}"/>
    <w:embedBoldItalic r:id="rId19" w:fontKey="{D9DBF77A-CE36-4368-85D4-CF79B596A5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36888C21-BC39-409D-B1BA-2F3694A6B76A}"/>
    <w:embedBold r:id="rId21" w:fontKey="{A8BA5B3A-2AD3-469E-AE91-99A6FC6DB8E1}"/>
    <w:embedBoldItalic r:id="rId22" w:fontKey="{EA653002-1349-40F3-B198-DFF4A226E38A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C10A0BCA-AE4F-4E65-90BD-9C68D0B26E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E9D71EA4-2936-4AE8-8E59-91C71AEF82B6}"/>
    <w:embedBold r:id="rId25" w:fontKey="{E9B8FCD7-440F-417F-9D23-31FEFF159B8F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7CB23249-7516-42F4-A500-B348B6134298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AAC53A23-C4B9-44C6-A871-F49ABC1A1A1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E5449016-26B5-45E3-9EBA-0CC868D6B72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9642E667-7361-4868-86D8-A5AE6EFD29D9}"/>
    <w:embedBold r:id="rId30" w:fontKey="{DFC0EBCF-94C7-4460-9101-142EE208432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E082D07D-AD83-4ADD-A1D7-4A356D610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589" w:rsidRDefault="00046589" w:rsidP="00235F65">
    <w:pPr>
      <w:pStyle w:val="Footer"/>
      <w:rPr>
        <w:noProof w:val="0"/>
        <w:rtl/>
      </w:rPr>
    </w:pPr>
  </w:p>
  <w:p w:rsidR="00046589" w:rsidRDefault="00046589" w:rsidP="00235F65">
    <w:pPr>
      <w:pStyle w:val="Footer"/>
      <w:rPr>
        <w:noProof w:val="0"/>
        <w:rtl/>
      </w:rPr>
    </w:pPr>
  </w:p>
  <w:p w:rsidR="00046589" w:rsidRDefault="00046589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0F7" w:rsidRDefault="00F260F7" w:rsidP="00235F65">
      <w:r>
        <w:separator/>
      </w:r>
    </w:p>
  </w:footnote>
  <w:footnote w:type="continuationSeparator" w:id="0">
    <w:p w:rsidR="00F260F7" w:rsidRDefault="00F260F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589" w:rsidRPr="00711431" w:rsidRDefault="0092700A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046589" w:rsidRPr="00AC4C04" w:rsidRDefault="0004658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2700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046589" w:rsidRPr="00711431" w:rsidRDefault="00046589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046589" w:rsidRPr="00AC4C04" w:rsidRDefault="00046589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92700A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046589" w:rsidRPr="00711431" w:rsidRDefault="0092700A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046589" w:rsidRPr="00711431" w:rsidRDefault="00046589" w:rsidP="00FD6D7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النكاح (05)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589" w:rsidRPr="00711431" w:rsidRDefault="0092700A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046589" w:rsidRPr="00AC4C04" w:rsidRDefault="00046589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92700A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046589" w:rsidRPr="00711431" w:rsidRDefault="0092700A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046589" w:rsidRPr="00711431" w:rsidRDefault="00046589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046589" w:rsidRPr="00AC4C04" w:rsidRDefault="0004658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92700A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046589" w:rsidRPr="00711431" w:rsidRDefault="00046589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046589" w:rsidRPr="00AC4C04" w:rsidRDefault="0004658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2700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2B5B"/>
    <w:rsid w:val="00003327"/>
    <w:rsid w:val="000033DC"/>
    <w:rsid w:val="000036AB"/>
    <w:rsid w:val="00003F18"/>
    <w:rsid w:val="000040D1"/>
    <w:rsid w:val="00004961"/>
    <w:rsid w:val="00004C45"/>
    <w:rsid w:val="00004D62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589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4BB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6F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024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BCD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047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50B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3F5E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558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419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07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6FD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37E9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00A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5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4CEB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0FC8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486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58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92E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9C1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40B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806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A7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7E2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2A7A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1F80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5EFE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669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1D1F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0F7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77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F2756A30-F19C-49F9-9D14-EC64F03D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6F0810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5A854-D2AC-42BB-9F95-8ECF87730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20718</TotalTime>
  <Pages>14</Pages>
  <Words>4657</Words>
  <Characters>20294</Characters>
  <Application>Microsoft Office Word</Application>
  <DocSecurity>0</DocSecurity>
  <Lines>169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405</cp:revision>
  <cp:lastPrinted>2011-07-05T09:46:00Z</cp:lastPrinted>
  <dcterms:created xsi:type="dcterms:W3CDTF">2012-09-10T20:05:00Z</dcterms:created>
  <dcterms:modified xsi:type="dcterms:W3CDTF">2019-08-17T18:15:00Z</dcterms:modified>
</cp:coreProperties>
</file>