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2EA" w:rsidRDefault="004A32EA" w:rsidP="008C0EC7">
      <w:pPr>
        <w:ind w:left="-1282" w:right="-709"/>
        <w:jc w:val="center"/>
        <w:rPr>
          <w:rFonts w:cs="Arial"/>
          <w:sz w:val="96"/>
          <w:szCs w:val="96"/>
        </w:rPr>
      </w:pPr>
      <w:r>
        <w:rPr>
          <w:sz w:val="96"/>
          <w:szCs w:val="96"/>
        </w:rPr>
        <w:sym w:font="AGA Arabesque" w:char="F050"/>
      </w:r>
    </w:p>
    <w:p w:rsidR="004A32EA" w:rsidRDefault="004A32EA" w:rsidP="008C0EC7">
      <w:pPr>
        <w:ind w:left="-1282" w:right="-709"/>
        <w:jc w:val="center"/>
        <w:rPr>
          <w:rFonts w:cs="PT Bold Heading"/>
          <w:sz w:val="96"/>
          <w:szCs w:val="96"/>
          <w:rtl/>
        </w:rPr>
      </w:pPr>
    </w:p>
    <w:p w:rsidR="004A32EA" w:rsidRDefault="004A32EA" w:rsidP="008C0EC7">
      <w:pPr>
        <w:ind w:left="-1282" w:right="-709"/>
        <w:rPr>
          <w:rFonts w:cs="PT Bold Heading"/>
          <w:sz w:val="96"/>
          <w:szCs w:val="96"/>
          <w:rtl/>
        </w:rPr>
      </w:pPr>
    </w:p>
    <w:p w:rsidR="004A32EA" w:rsidRDefault="004A32E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4A32EA" w:rsidRDefault="004A32EA" w:rsidP="008C0EC7">
      <w:pPr>
        <w:ind w:left="-1282" w:right="-709"/>
        <w:jc w:val="center"/>
        <w:rPr>
          <w:rFonts w:cs="Arial"/>
          <w:sz w:val="96"/>
          <w:szCs w:val="96"/>
          <w:rtl/>
        </w:rPr>
      </w:pPr>
    </w:p>
    <w:p w:rsidR="004A32EA" w:rsidRDefault="004A32EA" w:rsidP="008C0EC7">
      <w:pPr>
        <w:ind w:left="-1282" w:right="-709"/>
        <w:jc w:val="center"/>
        <w:rPr>
          <w:rFonts w:cs="Arial"/>
          <w:sz w:val="96"/>
          <w:szCs w:val="96"/>
          <w:rtl/>
        </w:rPr>
      </w:pPr>
      <w:r>
        <w:rPr>
          <w:rFonts w:ascii="Andalus" w:hAnsi="Andalus" w:cs="Andalus"/>
          <w:b/>
          <w:sz w:val="48"/>
          <w:szCs w:val="48"/>
          <w:rtl/>
        </w:rPr>
        <w:t>فضيلة الشيخ الدكتور</w:t>
      </w:r>
    </w:p>
    <w:p w:rsidR="004A32EA" w:rsidRDefault="004A32E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4A32EA" w:rsidRDefault="004A32E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4A32EA" w:rsidRDefault="004A32EA" w:rsidP="008C0EC7">
      <w:pPr>
        <w:pStyle w:val="AL-MohanadBold16"/>
        <w:rPr>
          <w:noProof w:val="0"/>
          <w:rtl/>
        </w:rPr>
      </w:pPr>
    </w:p>
    <w:p w:rsidR="004A32EA" w:rsidRDefault="004A32EA" w:rsidP="008C0EC7">
      <w:pPr>
        <w:pStyle w:val="AL-MohanadBold16"/>
        <w:rPr>
          <w:noProof w:val="0"/>
          <w:rtl/>
        </w:rPr>
      </w:pPr>
    </w:p>
    <w:p w:rsidR="004A32EA" w:rsidRDefault="004A32EA" w:rsidP="008D240A">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السابعة بعد المائة</w:t>
      </w:r>
      <w:r>
        <w:rPr>
          <w:rFonts w:ascii="Tahoma" w:hAnsi="Tahoma" w:cs="Tahoma"/>
          <w:bCs/>
          <w:rtl/>
        </w:rPr>
        <w:t>)</w:t>
      </w:r>
    </w:p>
    <w:p w:rsidR="004A32EA" w:rsidRDefault="004A32EA" w:rsidP="008C0EC7">
      <w:pPr>
        <w:pStyle w:val="BodyTextIndent"/>
        <w:ind w:left="-1282" w:right="-709" w:firstLine="562"/>
        <w:jc w:val="center"/>
        <w:rPr>
          <w:noProof w:val="0"/>
          <w:rtl/>
        </w:rPr>
      </w:pPr>
    </w:p>
    <w:p w:rsidR="004A32EA" w:rsidRDefault="004A32EA"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4A32EA" w:rsidRDefault="004A32EA" w:rsidP="008C0EC7">
      <w:pPr>
        <w:jc w:val="both"/>
        <w:rPr>
          <w:rFonts w:cs="Simplified Arabic"/>
          <w:b/>
          <w:bCs/>
          <w:sz w:val="36"/>
          <w:szCs w:val="28"/>
          <w:rtl/>
        </w:rPr>
      </w:pPr>
    </w:p>
    <w:p w:rsidR="004A32EA" w:rsidRDefault="004A32EA" w:rsidP="008C0EC7">
      <w:pPr>
        <w:jc w:val="both"/>
        <w:rPr>
          <w:rFonts w:cs="Simplified Arabic"/>
          <w:b/>
          <w:bCs/>
          <w:sz w:val="36"/>
          <w:szCs w:val="28"/>
          <w:rtl/>
          <w:lang w:bidi="ar-EG"/>
        </w:rPr>
      </w:pPr>
    </w:p>
    <w:p w:rsidR="005D11D5" w:rsidRDefault="005D11D5" w:rsidP="008C0EC7">
      <w:pPr>
        <w:jc w:val="both"/>
        <w:rPr>
          <w:rFonts w:cs="Simplified Arabic"/>
          <w:b/>
          <w:bCs/>
          <w:sz w:val="36"/>
          <w:szCs w:val="28"/>
          <w:rtl/>
          <w:lang w:bidi="ar-EG"/>
        </w:rPr>
      </w:pPr>
    </w:p>
    <w:p w:rsidR="004A32EA" w:rsidRDefault="004A32EA" w:rsidP="008C0EC7">
      <w:pPr>
        <w:jc w:val="both"/>
        <w:rPr>
          <w:rFonts w:cs="Simplified Arabic"/>
          <w:b/>
          <w:bCs/>
          <w:sz w:val="36"/>
          <w:szCs w:val="28"/>
          <w:rtl/>
        </w:rPr>
      </w:pPr>
    </w:p>
    <w:p w:rsidR="00BA6303" w:rsidRDefault="004A32EA" w:rsidP="00BA6303">
      <w:pPr>
        <w:jc w:val="lowKashida"/>
        <w:rPr>
          <w:rFonts w:ascii="Simplified Arabic" w:hAnsi="Simplified Arabic" w:cs="Simplified Arabic"/>
          <w:b/>
          <w:bCs/>
          <w:sz w:val="28"/>
          <w:szCs w:val="28"/>
          <w:rtl/>
          <w:lang w:bidi="ar-EG"/>
        </w:rPr>
      </w:pPr>
      <w:r w:rsidRPr="00B10E0D">
        <w:rPr>
          <w:rFonts w:ascii="Simplified Arabic" w:hAnsi="Simplified Arabic" w:cs="Simplified Arabic"/>
          <w:b/>
          <w:bCs/>
          <w:sz w:val="28"/>
          <w:szCs w:val="28"/>
          <w:rtl/>
          <w:lang w:bidi="ar-EG"/>
        </w:rPr>
        <w:lastRenderedPageBreak/>
        <w:t>المقدم: بسم الله الرحمن الرحيم</w:t>
      </w:r>
      <w:r w:rsidR="00BA6303">
        <w:rPr>
          <w:rFonts w:ascii="Simplified Arabic" w:hAnsi="Simplified Arabic" w:cs="Simplified Arabic" w:hint="cs"/>
          <w:b/>
          <w:bCs/>
          <w:sz w:val="28"/>
          <w:szCs w:val="28"/>
          <w:rtl/>
          <w:lang w:bidi="ar-EG"/>
        </w:rPr>
        <w:t>.</w:t>
      </w:r>
    </w:p>
    <w:p w:rsidR="00BA6303" w:rsidRDefault="004A32EA" w:rsidP="00BA6303">
      <w:pPr>
        <w:jc w:val="lowKashida"/>
        <w:rPr>
          <w:rFonts w:ascii="Simplified Arabic" w:hAnsi="Simplified Arabic" w:cs="Simplified Arabic"/>
          <w:b/>
          <w:bCs/>
          <w:sz w:val="28"/>
          <w:szCs w:val="28"/>
          <w:rtl/>
        </w:rPr>
      </w:pPr>
      <w:r w:rsidRPr="00B10E0D">
        <w:rPr>
          <w:rFonts w:ascii="Simplified Arabic" w:hAnsi="Simplified Arabic" w:cs="Simplified Arabic"/>
          <w:b/>
          <w:bCs/>
          <w:sz w:val="28"/>
          <w:szCs w:val="28"/>
          <w:rtl/>
          <w:lang w:bidi="ar-EG"/>
        </w:rPr>
        <w:t xml:space="preserve"> الحمد لله رب العالمين، والصلاة والسلام على أشرف الأنبياء والمرسلين نبينا محمدٍ، وعلى آله وصحبه أجمعين.</w:t>
      </w:r>
      <w:r w:rsidR="009115B5">
        <w:rPr>
          <w:rFonts w:ascii="Simplified Arabic" w:hAnsi="Simplified Arabic" w:cs="Simplified Arabic" w:hint="cs"/>
          <w:b/>
          <w:bCs/>
          <w:sz w:val="28"/>
          <w:szCs w:val="28"/>
          <w:rtl/>
        </w:rPr>
        <w:t xml:space="preserve"> </w:t>
      </w:r>
    </w:p>
    <w:p w:rsidR="004A32EA" w:rsidRPr="00B10E0D" w:rsidRDefault="004A32EA" w:rsidP="00BA6303">
      <w:pPr>
        <w:jc w:val="lowKashida"/>
        <w:rPr>
          <w:rFonts w:ascii="Simplified Arabic" w:hAnsi="Simplified Arabic" w:cs="Simplified Arabic"/>
          <w:b/>
          <w:bCs/>
          <w:sz w:val="28"/>
          <w:szCs w:val="28"/>
          <w:rtl/>
          <w:lang w:bidi="ar-EG"/>
        </w:rPr>
      </w:pPr>
      <w:r w:rsidRPr="00B10E0D">
        <w:rPr>
          <w:rFonts w:ascii="Simplified Arabic" w:hAnsi="Simplified Arabic" w:cs="Simplified Arabic"/>
          <w:b/>
          <w:bCs/>
          <w:sz w:val="28"/>
          <w:szCs w:val="28"/>
          <w:rtl/>
          <w:lang w:bidi="ar-EG"/>
        </w:rPr>
        <w:t>أيها الإخوة والأخوات</w:t>
      </w:r>
      <w:r w:rsidR="00BA6303">
        <w:rPr>
          <w:rFonts w:ascii="Simplified Arabic" w:hAnsi="Simplified Arabic" w:cs="Simplified Arabic" w:hint="cs"/>
          <w:b/>
          <w:bCs/>
          <w:sz w:val="28"/>
          <w:szCs w:val="28"/>
          <w:rtl/>
          <w:lang w:bidi="ar-EG"/>
        </w:rPr>
        <w:t>،</w:t>
      </w:r>
      <w:r w:rsidRPr="00B10E0D">
        <w:rPr>
          <w:rFonts w:ascii="Simplified Arabic" w:hAnsi="Simplified Arabic" w:cs="Simplified Arabic"/>
          <w:b/>
          <w:bCs/>
          <w:sz w:val="28"/>
          <w:szCs w:val="28"/>
          <w:rtl/>
          <w:lang w:bidi="ar-EG"/>
        </w:rPr>
        <w:t xml:space="preserve"> السلام عليكم ورحمة الله وبركاته، وأ</w:t>
      </w:r>
      <w:r>
        <w:rPr>
          <w:rFonts w:ascii="Simplified Arabic" w:hAnsi="Simplified Arabic" w:cs="Simplified Arabic"/>
          <w:b/>
          <w:bCs/>
          <w:sz w:val="28"/>
          <w:szCs w:val="28"/>
          <w:rtl/>
          <w:cs/>
        </w:rPr>
        <w:t xml:space="preserve">هلًا </w:t>
      </w:r>
      <w:r w:rsidRPr="00B10E0D">
        <w:rPr>
          <w:rFonts w:ascii="Simplified Arabic" w:hAnsi="Simplified Arabic" w:cs="Simplified Arabic"/>
          <w:b/>
          <w:bCs/>
          <w:sz w:val="28"/>
          <w:szCs w:val="28"/>
          <w:rtl/>
          <w:lang w:bidi="ar-EG"/>
        </w:rPr>
        <w:t>ومر</w:t>
      </w:r>
      <w:r>
        <w:rPr>
          <w:rFonts w:ascii="Simplified Arabic" w:hAnsi="Simplified Arabic" w:cs="Simplified Arabic"/>
          <w:b/>
          <w:bCs/>
          <w:sz w:val="28"/>
          <w:szCs w:val="28"/>
          <w:rtl/>
          <w:cs/>
        </w:rPr>
        <w:t xml:space="preserve">حبًا </w:t>
      </w:r>
      <w:r w:rsidRPr="00B10E0D">
        <w:rPr>
          <w:rFonts w:ascii="Simplified Arabic" w:hAnsi="Simplified Arabic" w:cs="Simplified Arabic"/>
          <w:b/>
          <w:bCs/>
          <w:sz w:val="28"/>
          <w:szCs w:val="28"/>
          <w:rtl/>
          <w:lang w:bidi="ar-EG"/>
        </w:rPr>
        <w:t xml:space="preserve">بكم إلى لقاءٍ جديد ضمن برنامجكم "شرح كتاب التجريد الصريح لأحاديث الجامع الصحيح". مع مطلع حلقتنا يسرنا أن نرحب بصاحب الفضيلة الشيخ الدكتور عبد الكريم بن عبد الله الخضير- عضو هيئة التدريس </w:t>
      </w:r>
      <w:r w:rsidR="00644C42">
        <w:rPr>
          <w:rFonts w:ascii="Simplified Arabic" w:hAnsi="Simplified Arabic" w:cs="Simplified Arabic"/>
          <w:b/>
          <w:bCs/>
          <w:sz w:val="28"/>
          <w:szCs w:val="28"/>
          <w:rtl/>
          <w:lang w:bidi="ar-EG"/>
        </w:rPr>
        <w:t xml:space="preserve">بجامعة الإمام محمد </w:t>
      </w:r>
      <w:r w:rsidRPr="00B10E0D">
        <w:rPr>
          <w:rFonts w:ascii="Simplified Arabic" w:hAnsi="Simplified Arabic" w:cs="Simplified Arabic"/>
          <w:b/>
          <w:bCs/>
          <w:sz w:val="28"/>
          <w:szCs w:val="28"/>
          <w:rtl/>
          <w:lang w:bidi="ar-EG"/>
        </w:rPr>
        <w:t>بن سعود الإسلامية، قسم السنة وعلومها، كلية أصول الدين بالرياض- فأ</w:t>
      </w:r>
      <w:r>
        <w:rPr>
          <w:rFonts w:ascii="Simplified Arabic" w:hAnsi="Simplified Arabic" w:cs="Simplified Arabic"/>
          <w:b/>
          <w:bCs/>
          <w:sz w:val="28"/>
          <w:szCs w:val="28"/>
          <w:rtl/>
          <w:cs/>
        </w:rPr>
        <w:t>هلًا</w:t>
      </w:r>
      <w:r w:rsidRPr="00B10E0D">
        <w:rPr>
          <w:rFonts w:ascii="Simplified Arabic" w:hAnsi="Simplified Arabic" w:cs="Simplified Arabic"/>
          <w:b/>
          <w:bCs/>
          <w:sz w:val="28"/>
          <w:szCs w:val="28"/>
          <w:rtl/>
          <w:lang w:bidi="ar-EG"/>
        </w:rPr>
        <w:t xml:space="preserve"> ومر</w:t>
      </w:r>
      <w:r>
        <w:rPr>
          <w:rFonts w:ascii="Simplified Arabic" w:hAnsi="Simplified Arabic" w:cs="Simplified Arabic"/>
          <w:b/>
          <w:bCs/>
          <w:sz w:val="28"/>
          <w:szCs w:val="28"/>
          <w:rtl/>
          <w:cs/>
        </w:rPr>
        <w:t>حبًا</w:t>
      </w:r>
      <w:r w:rsidRPr="00B10E0D">
        <w:rPr>
          <w:rFonts w:ascii="Simplified Arabic" w:hAnsi="Simplified Arabic" w:cs="Simplified Arabic"/>
          <w:b/>
          <w:bCs/>
          <w:sz w:val="28"/>
          <w:szCs w:val="28"/>
          <w:rtl/>
          <w:lang w:bidi="ar-EG"/>
        </w:rPr>
        <w:t xml:space="preserve"> بكم شيخ عبد الكريم.</w:t>
      </w:r>
    </w:p>
    <w:p w:rsidR="004A32EA" w:rsidRPr="00B10E0D" w:rsidRDefault="004A32EA" w:rsidP="008D240A">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حياكم الله، وبارك فيكم، وفي الإخوة المستمعين.</w:t>
      </w:r>
    </w:p>
    <w:p w:rsidR="004A32EA" w:rsidRPr="00B10E0D" w:rsidRDefault="004A32EA" w:rsidP="008D240A">
      <w:pPr>
        <w:jc w:val="lowKashida"/>
        <w:rPr>
          <w:rFonts w:ascii="Simplified Arabic" w:hAnsi="Simplified Arabic" w:cs="Simplified Arabic"/>
          <w:b/>
          <w:bCs/>
          <w:sz w:val="28"/>
          <w:szCs w:val="28"/>
          <w:rtl/>
          <w:lang w:bidi="ar-EG"/>
        </w:rPr>
      </w:pPr>
      <w:r w:rsidRPr="00B10E0D">
        <w:rPr>
          <w:rFonts w:ascii="Simplified Arabic" w:hAnsi="Simplified Arabic" w:cs="Simplified Arabic"/>
          <w:b/>
          <w:bCs/>
          <w:sz w:val="28"/>
          <w:szCs w:val="28"/>
          <w:rtl/>
          <w:lang w:bidi="ar-EG"/>
        </w:rPr>
        <w:t>المقدم: نحن الآن، أطل علينا كتاب العلم من هذا الكتاب، قبل أن نقرأ الحديث الأول في هذا الكتاب نود أن نتحدث عن كتاب العلم بدايةً، خصو</w:t>
      </w:r>
      <w:r>
        <w:rPr>
          <w:rFonts w:ascii="Simplified Arabic" w:hAnsi="Simplified Arabic" w:cs="Simplified Arabic"/>
          <w:b/>
          <w:bCs/>
          <w:sz w:val="28"/>
          <w:szCs w:val="28"/>
          <w:rtl/>
          <w:cs/>
        </w:rPr>
        <w:t>صًا</w:t>
      </w:r>
      <w:r w:rsidRPr="00B10E0D">
        <w:rPr>
          <w:rFonts w:ascii="Simplified Arabic" w:hAnsi="Simplified Arabic" w:cs="Simplified Arabic"/>
          <w:b/>
          <w:bCs/>
          <w:sz w:val="28"/>
          <w:szCs w:val="28"/>
          <w:rtl/>
          <w:lang w:bidi="ar-EG"/>
        </w:rPr>
        <w:t xml:space="preserve"> أن أهل العلم صنفوا هذا الكتاب، أو عنونوا لهذا الكتاب في عدد من كتب السنة. </w:t>
      </w:r>
    </w:p>
    <w:p w:rsidR="004A32EA" w:rsidRPr="00B10E0D" w:rsidRDefault="004A32E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الحمد لله رب العالمين، وصلى الله وسلم، وبارك على عبده ورسوله نبينا محمد، وعلى آله وصحبه أجمعين. الكتاب سبق التعريف به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وأنه مصدر كتب يكتب كتا</w:t>
      </w:r>
      <w:r>
        <w:rPr>
          <w:rFonts w:ascii="Simplified Arabic" w:hAnsi="Simplified Arabic" w:cs="Simplified Arabic"/>
          <w:sz w:val="28"/>
          <w:szCs w:val="28"/>
          <w:rtl/>
          <w:cs/>
        </w:rPr>
        <w:t>بًا</w:t>
      </w:r>
      <w:r w:rsidRPr="00B10E0D">
        <w:rPr>
          <w:rFonts w:ascii="Simplified Arabic" w:hAnsi="Simplified Arabic" w:cs="Simplified Arabic"/>
          <w:sz w:val="28"/>
          <w:szCs w:val="28"/>
          <w:rtl/>
          <w:lang w:bidi="ar-EG"/>
        </w:rPr>
        <w:t xml:space="preserve"> وكتابةً و</w:t>
      </w:r>
      <w:r>
        <w:rPr>
          <w:rFonts w:ascii="Simplified Arabic" w:hAnsi="Simplified Arabic" w:cs="Simplified Arabic"/>
          <w:sz w:val="28"/>
          <w:szCs w:val="28"/>
          <w:rtl/>
          <w:cs/>
        </w:rPr>
        <w:t>كتبًا</w:t>
      </w:r>
      <w:r w:rsidRPr="00B10E0D">
        <w:rPr>
          <w:rFonts w:ascii="Simplified Arabic" w:hAnsi="Simplified Arabic" w:cs="Simplified Arabic"/>
          <w:sz w:val="28"/>
          <w:szCs w:val="28"/>
          <w:rtl/>
          <w:lang w:bidi="ar-EG"/>
        </w:rPr>
        <w:t xml:space="preserve">، والعلم مصدرٌ- </w:t>
      </w:r>
      <w:r>
        <w:rPr>
          <w:rFonts w:ascii="Simplified Arabic" w:hAnsi="Simplified Arabic" w:cs="Simplified Arabic"/>
          <w:sz w:val="28"/>
          <w:szCs w:val="28"/>
          <w:rtl/>
          <w:cs/>
        </w:rPr>
        <w:t>أيضًا</w:t>
      </w:r>
      <w:r w:rsidRPr="00B10E0D">
        <w:rPr>
          <w:rFonts w:ascii="Simplified Arabic" w:hAnsi="Simplified Arabic" w:cs="Simplified Arabic"/>
          <w:sz w:val="28"/>
          <w:szCs w:val="28"/>
          <w:rtl/>
          <w:lang w:bidi="ar-EG"/>
        </w:rPr>
        <w:t>- عَلِمَ يَعلمُ علم</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فهو عالمٌ. قال الجوهري: علمت الشيء أعلمه علم</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عرفته، علمت الشيء أعلمه </w:t>
      </w:r>
      <w:r>
        <w:rPr>
          <w:rFonts w:ascii="Simplified Arabic" w:hAnsi="Simplified Arabic" w:cs="Simplified Arabic"/>
          <w:sz w:val="28"/>
          <w:szCs w:val="28"/>
          <w:rtl/>
          <w:cs/>
        </w:rPr>
        <w:t xml:space="preserve">علمًا </w:t>
      </w:r>
      <w:r w:rsidRPr="00B10E0D">
        <w:rPr>
          <w:rFonts w:ascii="Simplified Arabic" w:hAnsi="Simplified Arabic" w:cs="Simplified Arabic"/>
          <w:sz w:val="28"/>
          <w:szCs w:val="28"/>
          <w:rtl/>
          <w:lang w:bidi="ar-EG"/>
        </w:rPr>
        <w:t xml:space="preserve">عرفته. قال العيني: فهذا </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يعني قول الجوهري-</w:t>
      </w:r>
      <w:r w:rsidR="00BA6303">
        <w:rPr>
          <w:rFonts w:ascii="Simplified Arabic" w:hAnsi="Simplified Arabic" w:cs="Simplified Arabic"/>
          <w:sz w:val="28"/>
          <w:szCs w:val="28"/>
          <w:rtl/>
          <w:lang w:bidi="ar-EG"/>
        </w:rPr>
        <w:t xml:space="preserve"> كما ترى</w:t>
      </w:r>
      <w:r w:rsidRPr="00B10E0D">
        <w:rPr>
          <w:rFonts w:ascii="Simplified Arabic" w:hAnsi="Simplified Arabic" w:cs="Simplified Arabic"/>
          <w:sz w:val="28"/>
          <w:szCs w:val="28"/>
          <w:rtl/>
          <w:lang w:bidi="ar-EG"/>
        </w:rPr>
        <w:t xml:space="preserve"> لم يفرق بين العلم والمعرفة، والفرق بينهما ظاهر</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المعرفة (إدراك الجزئيات)، والعلم (إدراك الكليات)؛ ولهذا لا يجوز أن يُقال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"الله عارف" كما يُقال "عالم". قُلت</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وفي هذا الكلام نظر، بل نظرٌ ظاهر</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الله-سبحانه وتعالى- يعلم الجزئيات كعلمه بالكليات- خلا</w:t>
      </w:r>
      <w:r>
        <w:rPr>
          <w:rFonts w:ascii="Simplified Arabic" w:hAnsi="Simplified Arabic" w:cs="Simplified Arabic"/>
          <w:sz w:val="28"/>
          <w:szCs w:val="28"/>
          <w:rtl/>
          <w:cs/>
        </w:rPr>
        <w:t xml:space="preserve">فًا </w:t>
      </w:r>
      <w:r w:rsidRPr="00B10E0D">
        <w:rPr>
          <w:rFonts w:ascii="Simplified Arabic" w:hAnsi="Simplified Arabic" w:cs="Simplified Arabic"/>
          <w:sz w:val="28"/>
          <w:szCs w:val="28"/>
          <w:rtl/>
          <w:lang w:bidi="ar-EG"/>
        </w:rPr>
        <w:t>للفلاسفة كابن سينا وغيرهم- الذين يقولون</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00BA6303">
        <w:rPr>
          <w:rFonts w:ascii="Simplified Arabic" w:hAnsi="Simplified Arabic" w:cs="Simplified Arabic" w:hint="cs"/>
          <w:sz w:val="28"/>
          <w:szCs w:val="28"/>
          <w:rtl/>
          <w:lang w:bidi="ar-EG"/>
        </w:rPr>
        <w:t>إ</w:t>
      </w:r>
      <w:r w:rsidRPr="00B10E0D">
        <w:rPr>
          <w:rFonts w:ascii="Simplified Arabic" w:hAnsi="Simplified Arabic" w:cs="Simplified Arabic"/>
          <w:sz w:val="28"/>
          <w:szCs w:val="28"/>
          <w:rtl/>
          <w:lang w:bidi="ar-EG"/>
        </w:rPr>
        <w:t>ن الله يعلم الكليات، ولا يعلم الجزئيات، يعني كلام العيني.</w:t>
      </w:r>
    </w:p>
    <w:p w:rsidR="004A32EA" w:rsidRPr="00B10E0D" w:rsidRDefault="004A32EA" w:rsidP="008D240A">
      <w:pPr>
        <w:jc w:val="lowKashida"/>
        <w:rPr>
          <w:rFonts w:ascii="Simplified Arabic" w:hAnsi="Simplified Arabic" w:cs="Simplified Arabic"/>
          <w:b/>
          <w:bCs/>
          <w:sz w:val="28"/>
          <w:szCs w:val="28"/>
          <w:rtl/>
          <w:lang w:bidi="ar-EG"/>
        </w:rPr>
      </w:pPr>
      <w:r w:rsidRPr="00B10E0D">
        <w:rPr>
          <w:rFonts w:ascii="Simplified Arabic" w:hAnsi="Simplified Arabic" w:cs="Simplified Arabic"/>
          <w:b/>
          <w:bCs/>
          <w:sz w:val="28"/>
          <w:szCs w:val="28"/>
          <w:rtl/>
          <w:lang w:bidi="ar-EG"/>
        </w:rPr>
        <w:t>المقدم: خوفهم من حلول حوادث في عدم علم الجزئيات، ما سبب نفيهم لعدم علمه بالجزئيات؟</w:t>
      </w:r>
    </w:p>
    <w:p w:rsidR="00BA6303" w:rsidRDefault="004A32E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تبع</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للفلاسفة، الفلاسفة عندهم أن الله</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 xml:space="preserve">-جل وعلا- يعلم الكليات في الجملة، ولا يعلم دقائق الأمور وإنكار العلم معروف عند </w:t>
      </w:r>
      <w:r w:rsidR="00681B21">
        <w:rPr>
          <w:rFonts w:ascii="Simplified Arabic" w:hAnsi="Simplified Arabic" w:cs="Simplified Arabic" w:hint="cs"/>
          <w:sz w:val="28"/>
          <w:szCs w:val="28"/>
          <w:rtl/>
          <w:lang w:bidi="ar-EG"/>
        </w:rPr>
        <w:t>غ</w:t>
      </w:r>
      <w:r w:rsidRPr="00B10E0D">
        <w:rPr>
          <w:rFonts w:ascii="Simplified Arabic" w:hAnsi="Simplified Arabic" w:cs="Simplified Arabic"/>
          <w:sz w:val="28"/>
          <w:szCs w:val="28"/>
          <w:rtl/>
          <w:lang w:bidi="ar-EG"/>
        </w:rPr>
        <w:t>لاة القدرية، إنكار العلم جُملةً، إنكار علم الجزئيات هذا قول الفلا</w:t>
      </w:r>
      <w:r w:rsidR="00681B21">
        <w:rPr>
          <w:rFonts w:ascii="Simplified Arabic" w:hAnsi="Simplified Arabic" w:cs="Simplified Arabic"/>
          <w:sz w:val="28"/>
          <w:szCs w:val="28"/>
          <w:rtl/>
          <w:lang w:bidi="ar-EG"/>
        </w:rPr>
        <w:t>سفة، لكن كلام العيني خطير ج</w:t>
      </w:r>
      <w:r w:rsidR="00BA6303">
        <w:rPr>
          <w:rFonts w:ascii="Simplified Arabic" w:hAnsi="Simplified Arabic" w:cs="Simplified Arabic" w:hint="cs"/>
          <w:sz w:val="28"/>
          <w:szCs w:val="28"/>
          <w:rtl/>
          <w:lang w:bidi="ar-EG"/>
        </w:rPr>
        <w:t>دًّ</w:t>
      </w:r>
      <w:r w:rsidR="00681B21">
        <w:rPr>
          <w:rFonts w:ascii="Simplified Arabic" w:hAnsi="Simplified Arabic" w:cs="Simplified Arabic" w:hint="cs"/>
          <w:sz w:val="28"/>
          <w:szCs w:val="28"/>
          <w:rtl/>
          <w:lang w:bidi="ar-EG"/>
        </w:rPr>
        <w:t>ا</w:t>
      </w:r>
      <w:r w:rsidRPr="00B10E0D">
        <w:rPr>
          <w:rFonts w:ascii="Simplified Arabic" w:hAnsi="Simplified Arabic" w:cs="Simplified Arabic"/>
          <w:sz w:val="28"/>
          <w:szCs w:val="28"/>
          <w:rtl/>
          <w:lang w:bidi="ar-EG"/>
        </w:rPr>
        <w:t xml:space="preserve"> فيقول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فهذا كما ترى لم يفرق بين العلم، والمعرفة</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يعني (الجوهري)، والفرق بينهما ظاهر</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المعرفة إدراك الجزئيات، والعلم إدراك الكليات؛ ولهذا لا يجوز أن يُقال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"الله عارف"، كما يُقال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"عالم"</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مقتضى ذلك أن الله</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-سبحانه وتعالى- يعلم الكليات</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العلم إدراك الكليات، وليس بـ "عارف"، ولا يُقال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"الله عارف"</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المعرفة إدراك الجزئيات</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هذا فيه شبه من قول الفلاسفة، وإن كنا نربأ بالعيني أن يقول بقولهم</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لكن هذا على كل حال كلامه فيه نظر ظاهر</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الله-سبحانه وتعالى- يعلم الجزئيات كعلمه بالكليات خلا</w:t>
      </w:r>
      <w:r>
        <w:rPr>
          <w:rFonts w:ascii="Simplified Arabic" w:hAnsi="Simplified Arabic" w:cs="Simplified Arabic"/>
          <w:sz w:val="28"/>
          <w:szCs w:val="28"/>
          <w:rtl/>
          <w:cs/>
        </w:rPr>
        <w:t>فًا</w:t>
      </w:r>
      <w:r w:rsidR="00BA6303">
        <w:rPr>
          <w:rFonts w:ascii="Simplified Arabic" w:hAnsi="Simplified Arabic" w:cs="Simplified Arabic"/>
          <w:sz w:val="28"/>
          <w:szCs w:val="28"/>
          <w:rtl/>
          <w:lang w:bidi="ar-EG"/>
        </w:rPr>
        <w:t xml:space="preserve"> للفلاسفة.</w:t>
      </w:r>
    </w:p>
    <w:p w:rsidR="00BA6303" w:rsidRDefault="004A32E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 xml:space="preserve"> في مختصر التحرير وشرحه "لابن النجار" يقول: ولا يوصف</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-سبحانه وتعالى- بأنه "عارف". قال ابن حمدان في "نهاية المبتدئين": علم الله</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تعالى لا يسمى "معرفة"</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حكاه القاضي إجما</w:t>
      </w:r>
      <w:r>
        <w:rPr>
          <w:rFonts w:ascii="Simplified Arabic" w:hAnsi="Simplified Arabic" w:cs="Simplified Arabic"/>
          <w:sz w:val="28"/>
          <w:szCs w:val="28"/>
          <w:rtl/>
          <w:cs/>
        </w:rPr>
        <w:t>عًا.</w:t>
      </w:r>
      <w:r w:rsidRPr="00B10E0D">
        <w:rPr>
          <w:rFonts w:ascii="Simplified Arabic" w:hAnsi="Simplified Arabic" w:cs="Simplified Arabic"/>
          <w:sz w:val="28"/>
          <w:szCs w:val="28"/>
          <w:rtl/>
          <w:lang w:bidi="ar-EG"/>
        </w:rPr>
        <w:t xml:space="preserve"> والعلة عند هؤلاء لا ما ذكره العيني، إنما العلة</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المعرفة تستلزم سبق الجهل، والعلم لا يستلزمه، المعرفة عند هؤلاء تستلزم سبق الجهل، والعلم لا يستلزمه، لكن يرد على هذا قوله- صلى الله عليه وسلم-: </w:t>
      </w:r>
      <w:r w:rsidRPr="00B10E0D">
        <w:rPr>
          <w:rFonts w:ascii="Simplified Arabic" w:hAnsi="Simplified Arabic" w:cs="Simplified Arabic"/>
          <w:b/>
          <w:color w:val="0000FF"/>
          <w:sz w:val="28"/>
          <w:szCs w:val="28"/>
          <w:rtl/>
        </w:rPr>
        <w:t>«</w:t>
      </w:r>
      <w:r w:rsidRPr="00B10E0D">
        <w:rPr>
          <w:rFonts w:ascii="Simplified Arabic" w:hAnsi="Simplified Arabic" w:cs="Simplified Arabic"/>
          <w:b/>
          <w:color w:val="0000FF"/>
          <w:sz w:val="28"/>
          <w:szCs w:val="28"/>
          <w:rtl/>
          <w:lang w:bidi="ar-EG"/>
        </w:rPr>
        <w:t>تعرف على الله في الرخاء يعرفك في الشدة</w:t>
      </w:r>
      <w:r w:rsidRPr="00B10E0D">
        <w:rPr>
          <w:rFonts w:ascii="Simplified Arabic" w:hAnsi="Simplified Arabic" w:cs="Simplified Arabic"/>
          <w:b/>
          <w:color w:val="0000FF"/>
          <w:sz w:val="28"/>
          <w:szCs w:val="28"/>
          <w:rtl/>
        </w:rPr>
        <w:t>»</w:t>
      </w:r>
      <w:r w:rsidRPr="00B10E0D">
        <w:rPr>
          <w:rFonts w:ascii="Simplified Arabic" w:hAnsi="Simplified Arabic" w:cs="Simplified Arabic"/>
          <w:sz w:val="28"/>
          <w:szCs w:val="28"/>
          <w:rtl/>
          <w:lang w:bidi="ar-EG"/>
        </w:rPr>
        <w:t xml:space="preserve"> فأضاف المعرفة إلى الله</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-جل وعلا- إلا أن يُقال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00BA6303">
        <w:rPr>
          <w:rFonts w:ascii="Simplified Arabic" w:hAnsi="Simplified Arabic" w:cs="Simplified Arabic" w:hint="cs"/>
          <w:sz w:val="28"/>
          <w:szCs w:val="28"/>
          <w:rtl/>
          <w:lang w:bidi="ar-EG"/>
        </w:rPr>
        <w:t>إ</w:t>
      </w:r>
      <w:r w:rsidRPr="00B10E0D">
        <w:rPr>
          <w:rFonts w:ascii="Simplified Arabic" w:hAnsi="Simplified Arabic" w:cs="Simplified Arabic"/>
          <w:sz w:val="28"/>
          <w:szCs w:val="28"/>
          <w:rtl/>
          <w:lang w:bidi="ar-EG"/>
        </w:rPr>
        <w:t xml:space="preserve">ن هذا من باب المشاكلة، والمقابلة. وقال ابن سيده: </w:t>
      </w:r>
      <w:r w:rsidRPr="00B10E0D">
        <w:rPr>
          <w:rFonts w:ascii="Simplified Arabic" w:hAnsi="Simplified Arabic" w:cs="Simplified Arabic"/>
          <w:sz w:val="28"/>
          <w:szCs w:val="28"/>
          <w:rtl/>
          <w:lang w:bidi="ar-EG"/>
        </w:rPr>
        <w:lastRenderedPageBreak/>
        <w:t>العلم نقيض الجهل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عَلِمَ </w:t>
      </w:r>
      <w:r>
        <w:rPr>
          <w:rFonts w:ascii="Simplified Arabic" w:hAnsi="Simplified Arabic" w:cs="Simplified Arabic"/>
          <w:sz w:val="28"/>
          <w:szCs w:val="28"/>
          <w:rtl/>
          <w:cs/>
        </w:rPr>
        <w:t xml:space="preserve">علمًا </w:t>
      </w:r>
      <w:r w:rsidRPr="00B10E0D">
        <w:rPr>
          <w:rFonts w:ascii="Simplified Arabic" w:hAnsi="Simplified Arabic" w:cs="Simplified Arabic"/>
          <w:sz w:val="28"/>
          <w:szCs w:val="28"/>
          <w:rtl/>
          <w:lang w:bidi="ar-EG"/>
        </w:rPr>
        <w:t>وعلم هو نفسه، ورجلٌ عالمٌ وعليمٌ من قوم علماء، وعلامٌ وعلامةٌ من قوم علامين، والعلام والعلامة النسابة، وإذا بولغ في وصف الشخص بالعلم يُقال له علامة، وعَلّمه العلم وأعلمه إياه فتعلمه، فإذا بولغ في وصف الشخص بالعلم يُقال له علامة</w:t>
      </w:r>
      <w:r w:rsidR="00BA6303">
        <w:rPr>
          <w:rFonts w:ascii="Simplified Arabic" w:hAnsi="Simplified Arabic" w:cs="Simplified Arabic" w:hint="cs"/>
          <w:sz w:val="28"/>
          <w:szCs w:val="28"/>
          <w:rtl/>
          <w:lang w:bidi="ar-EG"/>
        </w:rPr>
        <w:t>.</w:t>
      </w:r>
    </w:p>
    <w:p w:rsidR="004A32EA" w:rsidRPr="00B10E0D" w:rsidRDefault="004A32E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 xml:space="preserve"> وابتذل كثيرٌ من طلاب العلم هذه الكلمة</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فصاروا يطلقونها على طلاب العلم </w:t>
      </w:r>
      <w:r>
        <w:rPr>
          <w:rFonts w:ascii="Simplified Arabic" w:hAnsi="Simplified Arabic" w:cs="Simplified Arabic"/>
          <w:sz w:val="28"/>
          <w:szCs w:val="28"/>
          <w:rtl/>
          <w:cs/>
        </w:rPr>
        <w:t xml:space="preserve">فضلًا </w:t>
      </w:r>
      <w:r w:rsidRPr="00B10E0D">
        <w:rPr>
          <w:rFonts w:ascii="Simplified Arabic" w:hAnsi="Simplified Arabic" w:cs="Simplified Arabic"/>
          <w:sz w:val="28"/>
          <w:szCs w:val="28"/>
          <w:rtl/>
          <w:lang w:bidi="ar-EG"/>
        </w:rPr>
        <w:t xml:space="preserve">عن العلماء، صاروا يطلقونها على طلاب العلم </w:t>
      </w:r>
      <w:r>
        <w:rPr>
          <w:rFonts w:ascii="Simplified Arabic" w:hAnsi="Simplified Arabic" w:cs="Simplified Arabic"/>
          <w:sz w:val="28"/>
          <w:szCs w:val="28"/>
          <w:rtl/>
          <w:cs/>
        </w:rPr>
        <w:t xml:space="preserve">فضلًا </w:t>
      </w:r>
      <w:r w:rsidRPr="00B10E0D">
        <w:rPr>
          <w:rFonts w:ascii="Simplified Arabic" w:hAnsi="Simplified Arabic" w:cs="Simplified Arabic"/>
          <w:sz w:val="28"/>
          <w:szCs w:val="28"/>
          <w:rtl/>
          <w:lang w:bidi="ar-EG"/>
        </w:rPr>
        <w:t>عن العلماء</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وهذا مخالف لقوله</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-عليه الصلاة والسلام- لأمره -عليه الصلاة والسلام- بإنزال الناس منازلهم، تقول عائشة</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 xml:space="preserve">-رضي الله عنها-: </w:t>
      </w:r>
      <w:r w:rsidRPr="00B10E0D">
        <w:rPr>
          <w:rFonts w:ascii="Simplified Arabic" w:hAnsi="Simplified Arabic" w:cs="Simplified Arabic"/>
          <w:color w:val="0000FF"/>
          <w:sz w:val="28"/>
          <w:szCs w:val="28"/>
          <w:rtl/>
          <w:lang w:bidi="ar-EG"/>
        </w:rPr>
        <w:t>«أُمرنا أن ننزل الناس منازلهم»</w:t>
      </w:r>
      <w:r w:rsidRPr="00B10E0D">
        <w:rPr>
          <w:rFonts w:ascii="Simplified Arabic" w:hAnsi="Simplified Arabic" w:cs="Simplified Arabic"/>
          <w:sz w:val="28"/>
          <w:szCs w:val="28"/>
          <w:rtl/>
          <w:lang w:bidi="ar-EG"/>
        </w:rPr>
        <w:t>. فطالب العلم له منزلة، العالم له منزلة، العلامة له منزلة</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فهذا فيه مخالفة لأمره-عليه الصلاة والسلام- فيه </w:t>
      </w:r>
      <w:r>
        <w:rPr>
          <w:rFonts w:ascii="Simplified Arabic" w:hAnsi="Simplified Arabic" w:cs="Simplified Arabic"/>
          <w:sz w:val="28"/>
          <w:szCs w:val="28"/>
          <w:rtl/>
          <w:cs/>
        </w:rPr>
        <w:t xml:space="preserve">أيضًا </w:t>
      </w:r>
      <w:r w:rsidRPr="00B10E0D">
        <w:rPr>
          <w:rFonts w:ascii="Simplified Arabic" w:hAnsi="Simplified Arabic" w:cs="Simplified Arabic"/>
          <w:sz w:val="28"/>
          <w:szCs w:val="28"/>
          <w:rtl/>
          <w:lang w:bidi="ar-EG"/>
        </w:rPr>
        <w:t xml:space="preserve">غش للشخص نفسه الذي يوصف بهذا الوصف، وغش لغيره، يعني الثناء على الشخص ومدحه بما ليس فيه غش، </w:t>
      </w:r>
      <w:r>
        <w:rPr>
          <w:rFonts w:ascii="Simplified Arabic" w:hAnsi="Simplified Arabic" w:cs="Simplified Arabic"/>
          <w:sz w:val="28"/>
          <w:szCs w:val="28"/>
          <w:rtl/>
          <w:cs/>
        </w:rPr>
        <w:t xml:space="preserve">وأيضًا </w:t>
      </w:r>
      <w:r w:rsidRPr="00B10E0D">
        <w:rPr>
          <w:rFonts w:ascii="Simplified Arabic" w:hAnsi="Simplified Arabic" w:cs="Simplified Arabic"/>
          <w:sz w:val="28"/>
          <w:szCs w:val="28"/>
          <w:rtl/>
          <w:lang w:bidi="ar-EG"/>
        </w:rPr>
        <w:t xml:space="preserve">تغرير بغيره، تغرير بغيره ممن يريد أن يُفيد منه، فإذا قيل له علامة، وفلان علامة </w:t>
      </w:r>
      <w:r>
        <w:rPr>
          <w:rFonts w:ascii="Simplified Arabic" w:hAnsi="Simplified Arabic" w:cs="Simplified Arabic"/>
          <w:sz w:val="28"/>
          <w:szCs w:val="28"/>
          <w:rtl/>
          <w:cs/>
        </w:rPr>
        <w:t xml:space="preserve">لم </w:t>
      </w:r>
      <w:r w:rsidRPr="00B10E0D">
        <w:rPr>
          <w:rFonts w:ascii="Simplified Arabic" w:hAnsi="Simplified Arabic" w:cs="Simplified Arabic"/>
          <w:sz w:val="28"/>
          <w:szCs w:val="28"/>
          <w:rtl/>
          <w:lang w:bidi="ar-EG"/>
        </w:rPr>
        <w:t>يوجد فرق، وإذا فُرق بين الناس ومُي</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ز بينهم، وأُخذ من كل شخص ما يحسنه ويتقنه أدرك الناس العلم، وإلا بهذه الطريقة يضيع طلاب العلم، والله المستعان. </w:t>
      </w:r>
    </w:p>
    <w:p w:rsidR="004A32EA" w:rsidRPr="00B10E0D" w:rsidRDefault="004A32EA" w:rsidP="00CC3908">
      <w:pPr>
        <w:jc w:val="lowKashida"/>
        <w:rPr>
          <w:rFonts w:ascii="Simplified Arabic" w:hAnsi="Simplified Arabic" w:cs="Simplified Arabic"/>
          <w:sz w:val="28"/>
          <w:szCs w:val="28"/>
          <w:rtl/>
          <w:cs/>
        </w:rPr>
      </w:pPr>
      <w:r w:rsidRPr="00B10E0D">
        <w:rPr>
          <w:rFonts w:ascii="Simplified Arabic" w:hAnsi="Simplified Arabic" w:cs="Simplified Arabic"/>
          <w:b/>
          <w:bCs/>
          <w:sz w:val="28"/>
          <w:szCs w:val="28"/>
          <w:rtl/>
          <w:lang w:bidi="ar-EG"/>
        </w:rPr>
        <w:t>المقدم: يعني كأننا نريد أن نحد</w:t>
      </w:r>
      <w:r w:rsidR="00BA6303">
        <w:rPr>
          <w:rFonts w:ascii="Simplified Arabic" w:hAnsi="Simplified Arabic" w:cs="Simplified Arabic" w:hint="cs"/>
          <w:b/>
          <w:bCs/>
          <w:sz w:val="28"/>
          <w:szCs w:val="28"/>
          <w:rtl/>
          <w:lang w:bidi="ar-EG"/>
        </w:rPr>
        <w:t>ّ</w:t>
      </w:r>
      <w:r w:rsidRPr="00B10E0D">
        <w:rPr>
          <w:rFonts w:ascii="Simplified Arabic" w:hAnsi="Simplified Arabic" w:cs="Simplified Arabic"/>
          <w:b/>
          <w:bCs/>
          <w:sz w:val="28"/>
          <w:szCs w:val="28"/>
          <w:rtl/>
          <w:lang w:bidi="ar-EG"/>
        </w:rPr>
        <w:t xml:space="preserve"> من استخدام لفظ "العلامة"</w:t>
      </w:r>
      <w:r w:rsidR="00BA6303">
        <w:rPr>
          <w:rFonts w:ascii="Simplified Arabic" w:hAnsi="Simplified Arabic" w:cs="Simplified Arabic" w:hint="cs"/>
          <w:b/>
          <w:bCs/>
          <w:sz w:val="28"/>
          <w:szCs w:val="28"/>
          <w:rtl/>
          <w:lang w:bidi="ar-EG"/>
        </w:rPr>
        <w:t>،</w:t>
      </w:r>
      <w:r w:rsidRPr="00B10E0D">
        <w:rPr>
          <w:rFonts w:ascii="Simplified Arabic" w:hAnsi="Simplified Arabic" w:cs="Simplified Arabic"/>
          <w:b/>
          <w:bCs/>
          <w:sz w:val="28"/>
          <w:szCs w:val="28"/>
          <w:rtl/>
          <w:lang w:bidi="ar-EG"/>
        </w:rPr>
        <w:t xml:space="preserve"> خصوص</w:t>
      </w:r>
      <w:r w:rsidR="00BA6303">
        <w:rPr>
          <w:rFonts w:ascii="Simplified Arabic" w:hAnsi="Simplified Arabic" w:cs="Simplified Arabic"/>
          <w:b/>
          <w:bCs/>
          <w:sz w:val="28"/>
          <w:szCs w:val="28"/>
          <w:rtl/>
          <w:lang w:bidi="ar-EG"/>
        </w:rPr>
        <w:t>ًا</w:t>
      </w:r>
      <w:r w:rsidRPr="00B10E0D">
        <w:rPr>
          <w:rFonts w:ascii="Simplified Arabic" w:hAnsi="Simplified Arabic" w:cs="Simplified Arabic"/>
          <w:b/>
          <w:bCs/>
          <w:sz w:val="28"/>
          <w:szCs w:val="28"/>
          <w:rtl/>
          <w:lang w:bidi="ar-EG"/>
        </w:rPr>
        <w:t xml:space="preserve"> أن بعض بالذات الإعلاميين الذين ربما يكون لهم مناشط إعلامية عديدة يتعرضون للقاء بعدد من العلماء</w:t>
      </w:r>
      <w:r w:rsidR="00BA6303">
        <w:rPr>
          <w:rFonts w:ascii="Simplified Arabic" w:hAnsi="Simplified Arabic" w:cs="Simplified Arabic" w:hint="cs"/>
          <w:b/>
          <w:bCs/>
          <w:sz w:val="28"/>
          <w:szCs w:val="28"/>
          <w:rtl/>
          <w:lang w:bidi="ar-EG"/>
        </w:rPr>
        <w:t>،</w:t>
      </w:r>
      <w:r w:rsidRPr="00B10E0D">
        <w:rPr>
          <w:rFonts w:ascii="Simplified Arabic" w:hAnsi="Simplified Arabic" w:cs="Simplified Arabic"/>
          <w:b/>
          <w:bCs/>
          <w:sz w:val="28"/>
          <w:szCs w:val="28"/>
          <w:rtl/>
          <w:lang w:bidi="ar-EG"/>
        </w:rPr>
        <w:t xml:space="preserve"> يطلقون هذا اللفظ مع </w:t>
      </w:r>
      <w:r>
        <w:rPr>
          <w:rFonts w:ascii="Simplified Arabic" w:hAnsi="Simplified Arabic" w:cs="Simplified Arabic"/>
          <w:b/>
          <w:bCs/>
          <w:sz w:val="28"/>
          <w:szCs w:val="28"/>
          <w:rtl/>
          <w:cs/>
        </w:rPr>
        <w:t>الأسف</w:t>
      </w:r>
      <w:r w:rsidR="00BA6303">
        <w:rPr>
          <w:rFonts w:ascii="Simplified Arabic" w:hAnsi="Simplified Arabic" w:cs="Simplified Arabic" w:hint="cs"/>
          <w:b/>
          <w:bCs/>
          <w:sz w:val="28"/>
          <w:szCs w:val="28"/>
          <w:rtl/>
          <w:cs/>
        </w:rPr>
        <w:t>،</w:t>
      </w:r>
      <w:r w:rsidRPr="00B10E0D">
        <w:rPr>
          <w:rFonts w:ascii="Simplified Arabic" w:hAnsi="Simplified Arabic" w:cs="Simplified Arabic"/>
          <w:b/>
          <w:bCs/>
          <w:sz w:val="28"/>
          <w:szCs w:val="28"/>
          <w:rtl/>
          <w:lang w:bidi="ar-EG"/>
        </w:rPr>
        <w:t xml:space="preserve"> وقد نبهنا في أكثر من محفل على ضرورة المحافظة على هذا اللفظ ألا يطلق إلا على من يستحق. أذكر أن أحد كبار علماء هذه البلاد-رحمه الله- كان يرفض رفض</w:t>
      </w:r>
      <w:r w:rsidR="00BA6303">
        <w:rPr>
          <w:rFonts w:ascii="Simplified Arabic" w:hAnsi="Simplified Arabic" w:cs="Simplified Arabic"/>
          <w:b/>
          <w:bCs/>
          <w:sz w:val="28"/>
          <w:szCs w:val="28"/>
          <w:rtl/>
          <w:lang w:bidi="ar-EG"/>
        </w:rPr>
        <w:t>ًا</w:t>
      </w:r>
      <w:r w:rsidRPr="00B10E0D">
        <w:rPr>
          <w:rFonts w:ascii="Simplified Arabic" w:hAnsi="Simplified Arabic" w:cs="Simplified Arabic"/>
          <w:b/>
          <w:bCs/>
          <w:sz w:val="28"/>
          <w:szCs w:val="28"/>
          <w:rtl/>
          <w:lang w:bidi="ar-EG"/>
        </w:rPr>
        <w:t xml:space="preserve"> قاطع</w:t>
      </w:r>
      <w:r w:rsidR="00BA6303">
        <w:rPr>
          <w:rFonts w:ascii="Simplified Arabic" w:hAnsi="Simplified Arabic" w:cs="Simplified Arabic"/>
          <w:b/>
          <w:bCs/>
          <w:sz w:val="28"/>
          <w:szCs w:val="28"/>
          <w:rtl/>
          <w:lang w:bidi="ar-EG"/>
        </w:rPr>
        <w:t>ًا</w:t>
      </w:r>
      <w:r w:rsidRPr="00B10E0D">
        <w:rPr>
          <w:rFonts w:ascii="Simplified Arabic" w:hAnsi="Simplified Arabic" w:cs="Simplified Arabic"/>
          <w:b/>
          <w:bCs/>
          <w:sz w:val="28"/>
          <w:szCs w:val="28"/>
          <w:rtl/>
          <w:lang w:bidi="ar-EG"/>
        </w:rPr>
        <w:t xml:space="preserve"> أن يُقال له علامة، مع أنه يستحق هذا اللفظ. </w:t>
      </w:r>
      <w:r w:rsidRPr="00B10E0D">
        <w:rPr>
          <w:rFonts w:ascii="Simplified Arabic" w:hAnsi="Simplified Arabic" w:cs="Simplified Arabic"/>
          <w:sz w:val="28"/>
          <w:szCs w:val="28"/>
          <w:rtl/>
          <w:lang w:bidi="ar-EG"/>
        </w:rPr>
        <w:t xml:space="preserve"> </w:t>
      </w:r>
    </w:p>
    <w:p w:rsidR="00BA6303" w:rsidRDefault="00EF6B5A" w:rsidP="003D3D8E">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نعم، كون الإنسان يستحق ويتواضع مطلوب هذا، لكن أيض</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بالمقابل الشخص الذي يُطلق هذا اللفظ ويتجوز فيه فيطلقه على من يستحق ومن لا يستحق</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هذا فيه مخالفة لأمره -عليه الصلاة وا</w:t>
      </w:r>
      <w:r w:rsidR="00681B21">
        <w:rPr>
          <w:rFonts w:ascii="Simplified Arabic" w:hAnsi="Simplified Arabic" w:cs="Simplified Arabic"/>
          <w:sz w:val="28"/>
          <w:szCs w:val="28"/>
          <w:rtl/>
          <w:lang w:bidi="ar-EG"/>
        </w:rPr>
        <w:t xml:space="preserve">لسلام- أن نُنزل الناس منازلهم، </w:t>
      </w:r>
      <w:r w:rsidR="00681B21">
        <w:rPr>
          <w:rFonts w:ascii="Simplified Arabic" w:hAnsi="Simplified Arabic" w:cs="Simplified Arabic" w:hint="cs"/>
          <w:sz w:val="28"/>
          <w:szCs w:val="28"/>
          <w:rtl/>
          <w:lang w:bidi="ar-EG"/>
        </w:rPr>
        <w:t xml:space="preserve">هذا </w:t>
      </w:r>
      <w:r w:rsidRPr="00B10E0D">
        <w:rPr>
          <w:rFonts w:ascii="Simplified Arabic" w:hAnsi="Simplified Arabic" w:cs="Simplified Arabic"/>
          <w:sz w:val="28"/>
          <w:szCs w:val="28"/>
          <w:rtl/>
          <w:lang w:bidi="ar-EG"/>
        </w:rPr>
        <w:t>ما صار في فرق بين طالب علم وعلامة، لا فرق بي</w:t>
      </w:r>
      <w:r w:rsidR="00681B21">
        <w:rPr>
          <w:rFonts w:ascii="Simplified Arabic" w:hAnsi="Simplified Arabic" w:cs="Simplified Arabic"/>
          <w:sz w:val="28"/>
          <w:szCs w:val="28"/>
          <w:rtl/>
          <w:lang w:bidi="ar-EG"/>
        </w:rPr>
        <w:t>نهم، وحينئذٍ يكون الطالب المبتد</w:t>
      </w:r>
      <w:r w:rsidR="00681B21">
        <w:rPr>
          <w:rFonts w:ascii="Simplified Arabic" w:hAnsi="Simplified Arabic" w:cs="Simplified Arabic" w:hint="cs"/>
          <w:sz w:val="28"/>
          <w:szCs w:val="28"/>
          <w:rtl/>
          <w:lang w:bidi="ar-EG"/>
        </w:rPr>
        <w:t>ئ</w:t>
      </w:r>
      <w:r w:rsidRPr="00B10E0D">
        <w:rPr>
          <w:rFonts w:ascii="Simplified Arabic" w:hAnsi="Simplified Arabic" w:cs="Simplified Arabic"/>
          <w:sz w:val="28"/>
          <w:szCs w:val="28"/>
          <w:rtl/>
          <w:lang w:bidi="ar-EG"/>
        </w:rPr>
        <w:t xml:space="preserve"> الذي يريد أن يتعلم يضيع بين هؤلاء. والسبب في إطلاق هذا اللقب الكبير على طلاب العلم</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وبعض العلماء الذين لم يصلوا إلى درجة المبالغة في تحصيل العلم</w:t>
      </w:r>
      <w:r>
        <w:rPr>
          <w:rFonts w:ascii="Simplified Arabic" w:hAnsi="Simplified Arabic" w:cs="Simplified Arabic"/>
          <w:sz w:val="28"/>
          <w:szCs w:val="28"/>
          <w:rtl/>
          <w:cs/>
        </w:rPr>
        <w:t xml:space="preserve"> وتأصيله </w:t>
      </w:r>
      <w:r w:rsidRPr="00B10E0D">
        <w:rPr>
          <w:rFonts w:ascii="Simplified Arabic" w:hAnsi="Simplified Arabic" w:cs="Simplified Arabic"/>
          <w:sz w:val="28"/>
          <w:szCs w:val="28"/>
          <w:rtl/>
          <w:lang w:bidi="ar-EG"/>
        </w:rPr>
        <w:t xml:space="preserve">وتقريره، وتعليمه يعني لا شك أنه </w:t>
      </w:r>
      <w:r w:rsidR="00BA6303">
        <w:rPr>
          <w:rFonts w:ascii="Simplified Arabic" w:hAnsi="Simplified Arabic" w:cs="Simplified Arabic"/>
          <w:sz w:val="28"/>
          <w:szCs w:val="28"/>
          <w:rtl/>
          <w:lang w:bidi="ar-EG"/>
        </w:rPr>
        <w:t>سببه الإعجاب يُعجب هؤلاء الشباب</w:t>
      </w:r>
      <w:r w:rsidRPr="00B10E0D">
        <w:rPr>
          <w:rFonts w:ascii="Simplified Arabic" w:hAnsi="Simplified Arabic" w:cs="Simplified Arabic"/>
          <w:sz w:val="28"/>
          <w:szCs w:val="28"/>
          <w:rtl/>
          <w:lang w:bidi="ar-EG"/>
        </w:rPr>
        <w:t xml:space="preserve"> والطلاب بفلان من الناس، إما بطريقة عرض أو بأسلوب، أو </w:t>
      </w:r>
      <w:r>
        <w:rPr>
          <w:rFonts w:ascii="Simplified Arabic" w:hAnsi="Simplified Arabic" w:cs="Simplified Arabic"/>
          <w:sz w:val="28"/>
          <w:szCs w:val="28"/>
          <w:rtl/>
          <w:cs/>
        </w:rPr>
        <w:t>ببحث</w:t>
      </w:r>
      <w:r w:rsidRPr="00B10E0D">
        <w:rPr>
          <w:rFonts w:ascii="Simplified Arabic" w:hAnsi="Simplified Arabic" w:cs="Simplified Arabic"/>
          <w:sz w:val="28"/>
          <w:szCs w:val="28"/>
          <w:rtl/>
          <w:lang w:bidi="ar-EG"/>
        </w:rPr>
        <w:t xml:space="preserve"> بعض المسائل، واستقصائها، واستقرائها، ثم بعد ذلك هم </w:t>
      </w:r>
      <w:r>
        <w:rPr>
          <w:rFonts w:ascii="Simplified Arabic" w:hAnsi="Simplified Arabic" w:cs="Simplified Arabic"/>
          <w:sz w:val="28"/>
          <w:szCs w:val="28"/>
          <w:rtl/>
          <w:cs/>
        </w:rPr>
        <w:t>يطرِدونه</w:t>
      </w:r>
      <w:r w:rsidRPr="00B10E0D">
        <w:rPr>
          <w:rFonts w:ascii="Simplified Arabic" w:hAnsi="Simplified Arabic" w:cs="Simplified Arabic"/>
          <w:sz w:val="28"/>
          <w:szCs w:val="28"/>
          <w:rtl/>
          <w:lang w:bidi="ar-EG"/>
        </w:rPr>
        <w:t xml:space="preserve"> في العلم كله، والله المستعان. </w:t>
      </w:r>
    </w:p>
    <w:p w:rsidR="00BA6303" w:rsidRDefault="00EF6B5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 xml:space="preserve">قال أبو علي: سُمي العلم </w:t>
      </w:r>
      <w:r>
        <w:rPr>
          <w:rFonts w:ascii="Simplified Arabic" w:hAnsi="Simplified Arabic" w:cs="Simplified Arabic"/>
          <w:sz w:val="28"/>
          <w:szCs w:val="28"/>
          <w:rtl/>
          <w:cs/>
        </w:rPr>
        <w:t>علمًا</w:t>
      </w:r>
      <w:r w:rsidR="00BA6303">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لأنه من العلامة وهي الدلالة، والإشارة. ومما هو من ضرب العلم قولهم اليقين ولا ينعكس، فتقول كلُ يقينٍ علم، وليس كل علم يقين</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وذلك أن اليقين </w:t>
      </w:r>
      <w:r w:rsidR="00BA6303">
        <w:rPr>
          <w:rFonts w:ascii="Simplified Arabic" w:hAnsi="Simplified Arabic" w:cs="Simplified Arabic"/>
          <w:sz w:val="28"/>
          <w:szCs w:val="28"/>
          <w:rtl/>
          <w:lang w:bidi="ar-EG"/>
        </w:rPr>
        <w:t>علمٌ يحصل بعد استكمال الاستدلال</w:t>
      </w:r>
      <w:r w:rsidRPr="00B10E0D">
        <w:rPr>
          <w:rFonts w:ascii="Simplified Arabic" w:hAnsi="Simplified Arabic" w:cs="Simplified Arabic"/>
          <w:sz w:val="28"/>
          <w:szCs w:val="28"/>
          <w:rtl/>
          <w:lang w:bidi="ar-EG"/>
        </w:rPr>
        <w:t xml:space="preserve"> والنظر لغموض فيه، والعلم النظر والتصفح ومن العلم الدراية، وهي ضربٌ مخصوصٌ منه. ثم إن العلماء اختلفوا في حد العلم، اختلفوا في حد العلم</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قال في مختصر التحرير وشرحه</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العلم لا يحد، العلم لا يحد في وجه، قال بعضهم لعسره، ويميز بتمثيلٍ وتقسيم، وقال بعضهم</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لأنه ضروري. وممن 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لا يحد لعسره إمام الحرمين والغزالي. وممن 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لا يُحد</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لأنه ضروري الرازي</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كما في عُمدة القاري. وقال آخرون: يُحد يعني يُعرف، ولهم في ذلك أقوال. </w:t>
      </w:r>
    </w:p>
    <w:p w:rsidR="00BA6303" w:rsidRDefault="00EF6B5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قال العيني: أصح الحدود أنه صفة من صفات النفس توجب تمييزًا لا يحتمل النقيض في الأمور المعنوية. فقوله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صفة جنس يتناول جميع صفات النفس، وقوله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توجب تمييزًا احتراز عما لم يوجب تمييزًا كالحياة. وقوله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Pr="00B10E0D">
        <w:rPr>
          <w:rFonts w:ascii="Simplified Arabic" w:hAnsi="Simplified Arabic" w:cs="Simplified Arabic"/>
          <w:sz w:val="28"/>
          <w:szCs w:val="28"/>
          <w:rtl/>
          <w:lang w:bidi="ar-EG"/>
        </w:rPr>
        <w:lastRenderedPageBreak/>
        <w:t>لا يحتمل النقيض احترازٌ عن مثل الظن؛ لأن الظن يحتمل النقيض</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وإن كان النقيض احتمال</w:t>
      </w:r>
      <w:r w:rsidR="00BA6303">
        <w:rPr>
          <w:rFonts w:ascii="Simplified Arabic" w:hAnsi="Simplified Arabic" w:cs="Simplified Arabic" w:hint="cs"/>
          <w:sz w:val="28"/>
          <w:szCs w:val="28"/>
          <w:rtl/>
        </w:rPr>
        <w:t>ًا</w:t>
      </w:r>
      <w:r w:rsidRPr="00B10E0D">
        <w:rPr>
          <w:rFonts w:ascii="Simplified Arabic" w:hAnsi="Simplified Arabic" w:cs="Simplified Arabic"/>
          <w:sz w:val="28"/>
          <w:szCs w:val="28"/>
          <w:rtl/>
          <w:lang w:bidi="ar-EG"/>
        </w:rPr>
        <w:t xml:space="preserve"> ضعيف</w:t>
      </w:r>
      <w:r w:rsidR="00BA6303">
        <w:rPr>
          <w:rFonts w:ascii="Simplified Arabic" w:hAnsi="Simplified Arabic" w:cs="Simplified Arabic" w:hint="cs"/>
          <w:sz w:val="28"/>
          <w:szCs w:val="28"/>
          <w:rtl/>
        </w:rPr>
        <w:t>ًا</w:t>
      </w:r>
      <w:r w:rsidRPr="00B10E0D">
        <w:rPr>
          <w:rFonts w:ascii="Simplified Arabic" w:hAnsi="Simplified Arabic" w:cs="Simplified Arabic"/>
          <w:sz w:val="28"/>
          <w:szCs w:val="28"/>
          <w:rtl/>
          <w:lang w:bidi="ar-EG"/>
        </w:rPr>
        <w:t>. وقوله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في الأمور المعنوية: يخرج إدراك الحواس</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وعرفه في مختصر التحرير بق</w:t>
      </w:r>
      <w:r w:rsidR="00681B21">
        <w:rPr>
          <w:rFonts w:ascii="Simplified Arabic" w:hAnsi="Simplified Arabic" w:cs="Simplified Arabic"/>
          <w:sz w:val="28"/>
          <w:szCs w:val="28"/>
          <w:rtl/>
          <w:lang w:bidi="ar-EG"/>
        </w:rPr>
        <w:t>وله</w:t>
      </w:r>
      <w:r w:rsidR="00BA6303">
        <w:rPr>
          <w:rFonts w:ascii="Simplified Arabic" w:hAnsi="Simplified Arabic" w:cs="Simplified Arabic" w:hint="cs"/>
          <w:sz w:val="28"/>
          <w:szCs w:val="28"/>
          <w:rtl/>
          <w:lang w:bidi="ar-EG"/>
        </w:rPr>
        <w:t>:</w:t>
      </w:r>
      <w:r w:rsidR="00681B21">
        <w:rPr>
          <w:rFonts w:ascii="Simplified Arabic" w:hAnsi="Simplified Arabic" w:cs="Simplified Arabic"/>
          <w:sz w:val="28"/>
          <w:szCs w:val="28"/>
          <w:rtl/>
          <w:lang w:bidi="ar-EG"/>
        </w:rPr>
        <w:t xml:space="preserve"> هو صفة يميز المتصف بها تميي</w:t>
      </w:r>
      <w:r w:rsidR="00681B21">
        <w:rPr>
          <w:rFonts w:ascii="Simplified Arabic" w:hAnsi="Simplified Arabic" w:cs="Simplified Arabic" w:hint="cs"/>
          <w:sz w:val="28"/>
          <w:szCs w:val="28"/>
          <w:rtl/>
          <w:lang w:bidi="ar-EG"/>
        </w:rPr>
        <w:t>زًا</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جاز</w:t>
      </w:r>
      <w:r>
        <w:rPr>
          <w:rFonts w:ascii="Simplified Arabic" w:hAnsi="Simplified Arabic" w:cs="Simplified Arabic"/>
          <w:sz w:val="28"/>
          <w:szCs w:val="28"/>
          <w:rtl/>
          <w:cs/>
        </w:rPr>
        <w:t>مًا</w:t>
      </w:r>
      <w:r w:rsidRPr="00B10E0D">
        <w:rPr>
          <w:rFonts w:ascii="Simplified Arabic" w:hAnsi="Simplified Arabic" w:cs="Simplified Arabic"/>
          <w:sz w:val="28"/>
          <w:szCs w:val="28"/>
          <w:rtl/>
          <w:lang w:bidi="ar-EG"/>
        </w:rPr>
        <w:t xml:space="preserve"> مطا</w:t>
      </w:r>
      <w:r>
        <w:rPr>
          <w:rFonts w:ascii="Simplified Arabic" w:hAnsi="Simplified Arabic" w:cs="Simplified Arabic"/>
          <w:sz w:val="28"/>
          <w:szCs w:val="28"/>
          <w:rtl/>
          <w:cs/>
        </w:rPr>
        <w:t>بقًا</w:t>
      </w:r>
      <w:r w:rsidRPr="00B10E0D">
        <w:rPr>
          <w:rFonts w:ascii="Simplified Arabic" w:hAnsi="Simplified Arabic" w:cs="Simplified Arabic"/>
          <w:sz w:val="28"/>
          <w:szCs w:val="28"/>
          <w:rtl/>
          <w:lang w:bidi="ar-EG"/>
        </w:rPr>
        <w:t xml:space="preserve"> أي لا يحتمل النقيض. في الأول قال</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العلم لا يحد في وجه، العلم لا يحد بهذا افتتح ابن النجار كلامه عن العلم، العلم لا يُحد في وجه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ثم عرفه بقو</w:t>
      </w:r>
      <w:r w:rsidR="00681B21">
        <w:rPr>
          <w:rFonts w:ascii="Simplified Arabic" w:hAnsi="Simplified Arabic" w:cs="Simplified Arabic"/>
          <w:sz w:val="28"/>
          <w:szCs w:val="28"/>
          <w:rtl/>
          <w:lang w:bidi="ar-EG"/>
        </w:rPr>
        <w:t>له: هو صفة يميز المتصف بها تميي</w:t>
      </w:r>
      <w:r w:rsidR="00681B21">
        <w:rPr>
          <w:rFonts w:ascii="Simplified Arabic" w:hAnsi="Simplified Arabic" w:cs="Simplified Arabic" w:hint="cs"/>
          <w:sz w:val="28"/>
          <w:szCs w:val="28"/>
          <w:rtl/>
          <w:lang w:bidi="ar-EG"/>
        </w:rPr>
        <w:t>زًا</w:t>
      </w:r>
      <w:r w:rsidRPr="00B10E0D">
        <w:rPr>
          <w:rFonts w:ascii="Simplified Arabic" w:hAnsi="Simplified Arabic" w:cs="Simplified Arabic"/>
          <w:sz w:val="28"/>
          <w:szCs w:val="28"/>
          <w:rtl/>
          <w:lang w:bidi="ar-EG"/>
        </w:rPr>
        <w:t xml:space="preserve"> جاز</w:t>
      </w:r>
      <w:r>
        <w:rPr>
          <w:rFonts w:ascii="Simplified Arabic" w:hAnsi="Simplified Arabic" w:cs="Simplified Arabic"/>
          <w:sz w:val="28"/>
          <w:szCs w:val="28"/>
          <w:rtl/>
          <w:cs/>
        </w:rPr>
        <w:t>مًا</w:t>
      </w:r>
      <w:r w:rsidRPr="00B10E0D">
        <w:rPr>
          <w:rFonts w:ascii="Simplified Arabic" w:hAnsi="Simplified Arabic" w:cs="Simplified Arabic"/>
          <w:sz w:val="28"/>
          <w:szCs w:val="28"/>
          <w:rtl/>
          <w:lang w:bidi="ar-EG"/>
        </w:rPr>
        <w:t xml:space="preserve"> مطا</w:t>
      </w:r>
      <w:r>
        <w:rPr>
          <w:rFonts w:ascii="Simplified Arabic" w:hAnsi="Simplified Arabic" w:cs="Simplified Arabic"/>
          <w:sz w:val="28"/>
          <w:szCs w:val="28"/>
          <w:rtl/>
          <w:cs/>
        </w:rPr>
        <w:t>بقًا</w:t>
      </w:r>
      <w:r w:rsidR="00BA6303">
        <w:rPr>
          <w:rFonts w:ascii="Simplified Arabic" w:hAnsi="Simplified Arabic" w:cs="Simplified Arabic" w:hint="cs"/>
          <w:sz w:val="28"/>
          <w:szCs w:val="28"/>
          <w:rtl/>
          <w:cs/>
        </w:rPr>
        <w:t>،</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 xml:space="preserve">كيف لا يُحد ثم عرفه؟ </w:t>
      </w:r>
    </w:p>
    <w:p w:rsidR="00BA6303" w:rsidRDefault="00EF6B5A" w:rsidP="00BA6303">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لأنه قال في مقدمة الكتاب</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إذا قُلت في وجه فالمُقَدم غيرهُ</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يعني إذا قلت في وجه فهو قول مرجوح، فالمقدم غيره؛ ولذلك عرفه فيما بع</w:t>
      </w:r>
      <w:r w:rsidR="00681B21">
        <w:rPr>
          <w:rFonts w:ascii="Simplified Arabic" w:hAnsi="Simplified Arabic" w:cs="Simplified Arabic"/>
          <w:sz w:val="28"/>
          <w:szCs w:val="28"/>
          <w:rtl/>
          <w:lang w:bidi="ar-EG"/>
        </w:rPr>
        <w:t>د فقال</w:t>
      </w:r>
      <w:r w:rsidR="00BA6303">
        <w:rPr>
          <w:rFonts w:ascii="Simplified Arabic" w:hAnsi="Simplified Arabic" w:cs="Simplified Arabic" w:hint="cs"/>
          <w:sz w:val="28"/>
          <w:szCs w:val="28"/>
          <w:rtl/>
          <w:lang w:bidi="ar-EG"/>
        </w:rPr>
        <w:t>:</w:t>
      </w:r>
      <w:r w:rsidR="00681B21">
        <w:rPr>
          <w:rFonts w:ascii="Simplified Arabic" w:hAnsi="Simplified Arabic" w:cs="Simplified Arabic"/>
          <w:sz w:val="28"/>
          <w:szCs w:val="28"/>
          <w:rtl/>
          <w:lang w:bidi="ar-EG"/>
        </w:rPr>
        <w:t xml:space="preserve"> صفة يميز المتصف بها تميي</w:t>
      </w:r>
      <w:r w:rsidR="00681B21">
        <w:rPr>
          <w:rFonts w:ascii="Simplified Arabic" w:hAnsi="Simplified Arabic" w:cs="Simplified Arabic" w:hint="cs"/>
          <w:sz w:val="28"/>
          <w:szCs w:val="28"/>
          <w:rtl/>
          <w:lang w:bidi="ar-EG"/>
        </w:rPr>
        <w:t>زًا</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جاز</w:t>
      </w:r>
      <w:r>
        <w:rPr>
          <w:rFonts w:ascii="Simplified Arabic" w:hAnsi="Simplified Arabic" w:cs="Simplified Arabic"/>
          <w:sz w:val="28"/>
          <w:szCs w:val="28"/>
          <w:rtl/>
          <w:cs/>
        </w:rPr>
        <w:t>مًا</w:t>
      </w:r>
      <w:r w:rsidRPr="00B10E0D">
        <w:rPr>
          <w:rFonts w:ascii="Simplified Arabic" w:hAnsi="Simplified Arabic" w:cs="Simplified Arabic"/>
          <w:sz w:val="28"/>
          <w:szCs w:val="28"/>
          <w:rtl/>
          <w:lang w:bidi="ar-EG"/>
        </w:rPr>
        <w:t xml:space="preserve"> </w:t>
      </w:r>
      <w:r>
        <w:rPr>
          <w:rFonts w:ascii="Simplified Arabic" w:hAnsi="Simplified Arabic" w:cs="Simplified Arabic"/>
          <w:sz w:val="28"/>
          <w:szCs w:val="28"/>
          <w:rtl/>
          <w:cs/>
        </w:rPr>
        <w:t xml:space="preserve">مطابقًا </w:t>
      </w:r>
      <w:r w:rsidRPr="00B10E0D">
        <w:rPr>
          <w:rFonts w:ascii="Simplified Arabic" w:hAnsi="Simplified Arabic" w:cs="Simplified Arabic"/>
          <w:sz w:val="28"/>
          <w:szCs w:val="28"/>
          <w:rtl/>
          <w:lang w:bidi="ar-EG"/>
        </w:rPr>
        <w:t>أ</w:t>
      </w:r>
      <w:r>
        <w:rPr>
          <w:rFonts w:ascii="Simplified Arabic" w:hAnsi="Simplified Arabic" w:cs="Simplified Arabic"/>
          <w:sz w:val="28"/>
          <w:szCs w:val="28"/>
          <w:rtl/>
          <w:cs/>
        </w:rPr>
        <w:t>ي</w:t>
      </w:r>
      <w:r w:rsidRPr="00B10E0D">
        <w:rPr>
          <w:rFonts w:ascii="Simplified Arabic" w:hAnsi="Simplified Arabic" w:cs="Simplified Arabic"/>
          <w:sz w:val="28"/>
          <w:szCs w:val="28"/>
          <w:rtl/>
          <w:lang w:bidi="ar-EG"/>
        </w:rPr>
        <w:t xml:space="preserve"> لا يحتمل النقيض. </w:t>
      </w:r>
    </w:p>
    <w:p w:rsidR="00015896" w:rsidRDefault="00EF6B5A" w:rsidP="00015896">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قال البخاري</w:t>
      </w:r>
      <w:r w:rsidR="00BA6303">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-رحمه الله تعالى-</w:t>
      </w:r>
      <w:r w:rsidR="00BA6303">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باب فضل العلم، وقول الله- تعالى-: </w:t>
      </w:r>
      <w:r w:rsidRPr="00B10E0D">
        <w:rPr>
          <w:rFonts w:ascii="Simplified Arabic" w:hAnsi="Simplified Arabic" w:cs="Simplified Arabic"/>
          <w:bCs/>
          <w:color w:val="FF0000"/>
          <w:sz w:val="28"/>
          <w:szCs w:val="28"/>
          <w:rtl/>
        </w:rPr>
        <w:t>{يَرْفَعِ اللَّهُ الَّذِينَ آمَنُوا مِنْكُمْ وَالَّذِينَ أُوتُوا الْعِلْمَ دَرَجَاتٍ وَاللَّهُ بِمَا تَعْمَلُونَ خَبِيرٌ}[المجادلة:11]</w:t>
      </w:r>
      <w:r w:rsidRPr="00B10E0D">
        <w:rPr>
          <w:rFonts w:ascii="Simplified Arabic" w:hAnsi="Simplified Arabic" w:cs="Simplified Arabic"/>
          <w:bCs/>
          <w:color w:val="FF0000"/>
          <w:sz w:val="28"/>
          <w:szCs w:val="28"/>
          <w:rtl/>
          <w:lang w:bidi="ar-EG"/>
        </w:rPr>
        <w:t xml:space="preserve">. </w:t>
      </w:r>
      <w:r w:rsidRPr="00B10E0D">
        <w:rPr>
          <w:rFonts w:ascii="Simplified Arabic" w:hAnsi="Simplified Arabic" w:cs="Simplified Arabic"/>
          <w:sz w:val="28"/>
          <w:szCs w:val="28"/>
          <w:rtl/>
          <w:lang w:bidi="ar-EG"/>
        </w:rPr>
        <w:t xml:space="preserve">وقوله- عز وجل-: </w:t>
      </w:r>
      <w:r w:rsidRPr="00B10E0D">
        <w:rPr>
          <w:rFonts w:ascii="Simplified Arabic" w:hAnsi="Simplified Arabic" w:cs="Simplified Arabic"/>
          <w:bCs/>
          <w:color w:val="FF0000"/>
          <w:sz w:val="28"/>
          <w:szCs w:val="28"/>
          <w:rtl/>
        </w:rPr>
        <w:t>{رَبِّ زِدْنِي عِلْمًا}[طه:114]</w:t>
      </w:r>
      <w:r w:rsidRPr="00B10E0D">
        <w:rPr>
          <w:rFonts w:ascii="Simplified Arabic" w:hAnsi="Simplified Arabic" w:cs="Simplified Arabic"/>
          <w:sz w:val="28"/>
          <w:szCs w:val="28"/>
          <w:rtl/>
          <w:lang w:bidi="ar-EG"/>
        </w:rPr>
        <w:t>.</w:t>
      </w:r>
      <w:r w:rsidRPr="00B10E0D">
        <w:rPr>
          <w:rFonts w:ascii="Simplified Arabic" w:hAnsi="Simplified Arabic" w:cs="Simplified Arabic"/>
          <w:color w:val="FF0000"/>
          <w:sz w:val="28"/>
          <w:szCs w:val="28"/>
          <w:rtl/>
          <w:lang w:bidi="ar-EG"/>
        </w:rPr>
        <w:t xml:space="preserve"> </w:t>
      </w:r>
      <w:r w:rsidRPr="00B10E0D">
        <w:rPr>
          <w:rFonts w:ascii="Simplified Arabic" w:hAnsi="Simplified Arabic" w:cs="Simplified Arabic"/>
          <w:sz w:val="28"/>
          <w:szCs w:val="28"/>
          <w:rtl/>
          <w:lang w:bidi="ar-EG"/>
        </w:rPr>
        <w:t xml:space="preserve">نقل ابن حجر عن </w:t>
      </w:r>
      <w:r w:rsidR="008E2863">
        <w:rPr>
          <w:rFonts w:ascii="Simplified Arabic" w:hAnsi="Simplified Arabic" w:cs="Simplified Arabic" w:hint="cs"/>
          <w:sz w:val="28"/>
          <w:szCs w:val="28"/>
          <w:rtl/>
          <w:lang w:bidi="ar-EG"/>
        </w:rPr>
        <w:t>ا</w:t>
      </w:r>
      <w:r w:rsidRPr="00B10E0D">
        <w:rPr>
          <w:rFonts w:ascii="Simplified Arabic" w:hAnsi="Simplified Arabic" w:cs="Simplified Arabic"/>
          <w:sz w:val="28"/>
          <w:szCs w:val="28"/>
          <w:rtl/>
          <w:lang w:bidi="ar-EG"/>
        </w:rPr>
        <w:t>بن العربي قال</w:t>
      </w:r>
      <w:r w:rsidR="00015896" w:rsidRPr="00B10E0D">
        <w:rPr>
          <w:rFonts w:ascii="Simplified Arabic" w:hAnsi="Simplified Arabic" w:cs="Simplified Arabic"/>
          <w:sz w:val="28"/>
          <w:szCs w:val="28"/>
          <w:rtl/>
          <w:lang w:bidi="ar-EG"/>
        </w:rPr>
        <w:t>:</w:t>
      </w:r>
      <w:r w:rsidRPr="00B10E0D">
        <w:rPr>
          <w:rFonts w:ascii="Simplified Arabic" w:hAnsi="Simplified Arabic" w:cs="Simplified Arabic"/>
          <w:sz w:val="28"/>
          <w:szCs w:val="28"/>
          <w:rtl/>
          <w:lang w:bidi="ar-EG"/>
        </w:rPr>
        <w:t xml:space="preserve"> بدأ المُصنف بالنظر في فضل العلم قبل النظر في حقيقته، بدأ المُصنف بالنظر في فضل العلم قبل النظر في حقيقته؛ ولذلك لاعتقاده أنه في نهاية الوضوح</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فلا يحتاج إلى تعريف، أو لأن النظر في حقائق الأشياء ليس من فن الكتاب؛ لأن البخاري</w:t>
      </w:r>
      <w:r w:rsidR="00015896">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-رحمه الله تعالى- لم يضع كتابه لحدود الحقائق، لو سبرنا مؤلفات المتقدمين ما وجدنا فيها عناية بالحدود</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لماذا؟ </w:t>
      </w:r>
    </w:p>
    <w:p w:rsidR="00015896" w:rsidRDefault="00EF6B5A" w:rsidP="00015896">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لأن الحقائق لا تخفى عليهم</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لأنهم لم يختلطوا بغيرهم، وعهدهم بالشارع قريب، فعلمهم بمصطلحاته لا يحتاج إلى ذكر، نعم يحتاج الناس إلى ذكر الحدود، والتعاريف، وركبوا على هذه الحدود وهذه التعاريف بقية ما يتعلق بأي باب من الأبواب</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فجعلوا الحكم عليه فرع</w:t>
      </w:r>
      <w:r w:rsidR="00015896">
        <w:rPr>
          <w:rFonts w:ascii="Simplified Arabic" w:hAnsi="Simplified Arabic" w:cs="Simplified Arabic" w:hint="cs"/>
          <w:sz w:val="28"/>
          <w:szCs w:val="28"/>
          <w:rtl/>
        </w:rPr>
        <w:t>ًا</w:t>
      </w:r>
      <w:r w:rsidRPr="00B10E0D">
        <w:rPr>
          <w:rFonts w:ascii="Simplified Arabic" w:hAnsi="Simplified Arabic" w:cs="Simplified Arabic"/>
          <w:sz w:val="28"/>
          <w:szCs w:val="28"/>
          <w:rtl/>
          <w:lang w:bidi="ar-EG"/>
        </w:rPr>
        <w:t xml:space="preserve"> عن تصوره، وجعلوا التصور قبل الحكم؛ لأنهم بحاجة إلى معرفته، وتعريفه</w:t>
      </w:r>
      <w:r w:rsidR="00CC3908">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يعني بعد أن طال الزمان، واختلط الناس بغيرهم، وخفيت عليهم بعض المصطلحات الشرعية. </w:t>
      </w:r>
    </w:p>
    <w:p w:rsidR="00015896" w:rsidRDefault="00CC3908" w:rsidP="00015896">
      <w:pPr>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أقول: </w:t>
      </w:r>
      <w:r w:rsidR="008E2863">
        <w:rPr>
          <w:rFonts w:ascii="Simplified Arabic" w:hAnsi="Simplified Arabic" w:cs="Simplified Arabic"/>
          <w:sz w:val="28"/>
          <w:szCs w:val="28"/>
          <w:rtl/>
          <w:lang w:bidi="ar-EG"/>
        </w:rPr>
        <w:t>نقل ابن حجر</w:t>
      </w:r>
      <w:r w:rsidR="008E2863">
        <w:rPr>
          <w:rFonts w:ascii="Simplified Arabic" w:hAnsi="Simplified Arabic" w:cs="Simplified Arabic" w:hint="cs"/>
          <w:sz w:val="28"/>
          <w:szCs w:val="28"/>
          <w:rtl/>
          <w:lang w:bidi="ar-EG"/>
        </w:rPr>
        <w:t xml:space="preserve"> </w:t>
      </w:r>
      <w:r w:rsidR="00EF6B5A" w:rsidRPr="00B10E0D">
        <w:rPr>
          <w:rFonts w:ascii="Simplified Arabic" w:hAnsi="Simplified Arabic" w:cs="Simplified Arabic"/>
          <w:sz w:val="28"/>
          <w:szCs w:val="28"/>
          <w:rtl/>
          <w:lang w:bidi="ar-EG"/>
        </w:rPr>
        <w:t>عن ابن العربي قال بدأ</w:t>
      </w:r>
      <w:r w:rsidR="00015896" w:rsidRPr="00B10E0D">
        <w:rPr>
          <w:rFonts w:ascii="Simplified Arabic" w:hAnsi="Simplified Arabic" w:cs="Simplified Arabic"/>
          <w:sz w:val="28"/>
          <w:szCs w:val="28"/>
          <w:rtl/>
          <w:lang w:bidi="ar-EG"/>
        </w:rPr>
        <w:t>:</w:t>
      </w:r>
      <w:r w:rsidR="00EF6B5A" w:rsidRPr="00B10E0D">
        <w:rPr>
          <w:rFonts w:ascii="Simplified Arabic" w:hAnsi="Simplified Arabic" w:cs="Simplified Arabic"/>
          <w:sz w:val="28"/>
          <w:szCs w:val="28"/>
          <w:rtl/>
          <w:lang w:bidi="ar-EG"/>
        </w:rPr>
        <w:t xml:space="preserve"> المُصنف بالنظر في فضل العلم قبل النظر في حقيقته؛ وذلك لاعتقاده أنه في نهاية الوضوح فلا يحتاج إلى تعريف، أو لأن النظر في حقائق الأشياء ليس من فن الكتاب. يعني التعاريف التي حدها المنا</w:t>
      </w:r>
      <w:r w:rsidR="00EF6B5A">
        <w:rPr>
          <w:rFonts w:ascii="Simplified Arabic" w:hAnsi="Simplified Arabic" w:cs="Simplified Arabic"/>
          <w:sz w:val="28"/>
          <w:szCs w:val="28"/>
          <w:rtl/>
          <w:cs/>
        </w:rPr>
        <w:t xml:space="preserve">طقة </w:t>
      </w:r>
      <w:r w:rsidR="00EF6B5A" w:rsidRPr="00B10E0D">
        <w:rPr>
          <w:rFonts w:ascii="Simplified Arabic" w:hAnsi="Simplified Arabic" w:cs="Simplified Arabic"/>
          <w:sz w:val="28"/>
          <w:szCs w:val="28"/>
          <w:rtl/>
          <w:lang w:bidi="ar-EG"/>
        </w:rPr>
        <w:t>وتبعهم غيرهم عليها، وجعلوا من شرطها أن تكون جامعة مانعة</w:t>
      </w:r>
      <w:r w:rsidR="00EF6B5A">
        <w:rPr>
          <w:rFonts w:ascii="Simplified Arabic" w:hAnsi="Simplified Arabic" w:cs="Simplified Arabic"/>
          <w:sz w:val="28"/>
          <w:szCs w:val="28"/>
          <w:rtl/>
          <w:cs/>
        </w:rPr>
        <w:t xml:space="preserve"> </w:t>
      </w:r>
      <w:r w:rsidR="003D3D8E">
        <w:rPr>
          <w:rFonts w:ascii="Simplified Arabic" w:hAnsi="Simplified Arabic" w:cs="Simplified Arabic"/>
          <w:sz w:val="28"/>
          <w:szCs w:val="28"/>
          <w:rtl/>
          <w:lang w:bidi="ar-EG"/>
        </w:rPr>
        <w:t xml:space="preserve">مختصرة </w:t>
      </w:r>
      <w:r w:rsidR="003D3D8E">
        <w:rPr>
          <w:rFonts w:ascii="Simplified Arabic" w:hAnsi="Simplified Arabic" w:cs="Simplified Arabic" w:hint="cs"/>
          <w:sz w:val="28"/>
          <w:szCs w:val="28"/>
          <w:rtl/>
          <w:lang w:bidi="ar-EG"/>
        </w:rPr>
        <w:t>يعني</w:t>
      </w:r>
      <w:r w:rsidR="00EF6B5A" w:rsidRPr="00B10E0D">
        <w:rPr>
          <w:rFonts w:ascii="Simplified Arabic" w:hAnsi="Simplified Arabic" w:cs="Simplified Arabic"/>
          <w:sz w:val="28"/>
          <w:szCs w:val="28"/>
          <w:rtl/>
          <w:lang w:bidi="ar-EG"/>
        </w:rPr>
        <w:t xml:space="preserve"> نظرت إلى مصنفات المتقدمين وجدتها خالية تمام</w:t>
      </w:r>
      <w:r>
        <w:rPr>
          <w:rFonts w:ascii="Simplified Arabic" w:hAnsi="Simplified Arabic" w:cs="Simplified Arabic" w:hint="cs"/>
          <w:sz w:val="28"/>
          <w:szCs w:val="28"/>
          <w:rtl/>
          <w:lang w:bidi="ar-EG"/>
        </w:rPr>
        <w:t>ًا</w:t>
      </w:r>
      <w:r w:rsidR="00EF6B5A" w:rsidRPr="00B10E0D">
        <w:rPr>
          <w:rFonts w:ascii="Simplified Arabic" w:hAnsi="Simplified Arabic" w:cs="Simplified Arabic"/>
          <w:sz w:val="28"/>
          <w:szCs w:val="28"/>
          <w:rtl/>
          <w:lang w:bidi="ar-EG"/>
        </w:rPr>
        <w:t xml:space="preserve"> عن هذا، إذا نظرت في النصوص الشرعية وجدت أن النص الشرعي قد يُعر</w:t>
      </w:r>
      <w:r w:rsidR="003D3D8E">
        <w:rPr>
          <w:rFonts w:ascii="Simplified Arabic" w:hAnsi="Simplified Arabic" w:cs="Simplified Arabic" w:hint="cs"/>
          <w:sz w:val="28"/>
          <w:szCs w:val="28"/>
          <w:rtl/>
          <w:lang w:bidi="ar-EG"/>
        </w:rPr>
        <w:t>ِّ</w:t>
      </w:r>
      <w:r w:rsidR="00EF6B5A" w:rsidRPr="00B10E0D">
        <w:rPr>
          <w:rFonts w:ascii="Simplified Arabic" w:hAnsi="Simplified Arabic" w:cs="Simplified Arabic"/>
          <w:sz w:val="28"/>
          <w:szCs w:val="28"/>
          <w:rtl/>
          <w:lang w:bidi="ar-EG"/>
        </w:rPr>
        <w:t>ف الشيء ببعض أفراده، ببعض أفراده. النبي-عليه الصلاة والسلام- فسّر الظلم بالشرك فرد من أفراده، وفسّر القوة بالرمي فرد من أفراده</w:t>
      </w:r>
      <w:r w:rsidR="00015896">
        <w:rPr>
          <w:rFonts w:ascii="Simplified Arabic" w:hAnsi="Simplified Arabic" w:cs="Simplified Arabic" w:hint="cs"/>
          <w:sz w:val="28"/>
          <w:szCs w:val="28"/>
          <w:rtl/>
          <w:lang w:bidi="ar-EG"/>
        </w:rPr>
        <w:t>،</w:t>
      </w:r>
      <w:r w:rsidR="00EF6B5A" w:rsidRPr="00B10E0D">
        <w:rPr>
          <w:rFonts w:ascii="Simplified Arabic" w:hAnsi="Simplified Arabic" w:cs="Simplified Arabic"/>
          <w:sz w:val="28"/>
          <w:szCs w:val="28"/>
          <w:rtl/>
          <w:lang w:bidi="ar-EG"/>
        </w:rPr>
        <w:t xml:space="preserve"> لكن هذا على طريقة </w:t>
      </w:r>
      <w:r w:rsidR="00EF6B5A">
        <w:rPr>
          <w:rFonts w:ascii="Simplified Arabic" w:hAnsi="Simplified Arabic" w:cs="Simplified Arabic"/>
          <w:sz w:val="28"/>
          <w:szCs w:val="28"/>
          <w:rtl/>
          <w:cs/>
        </w:rPr>
        <w:t>المناطقة</w:t>
      </w:r>
      <w:r w:rsidR="00EF6B5A" w:rsidRPr="00B10E0D">
        <w:rPr>
          <w:rFonts w:ascii="Simplified Arabic" w:hAnsi="Simplified Arabic" w:cs="Simplified Arabic"/>
          <w:sz w:val="28"/>
          <w:szCs w:val="28"/>
          <w:rtl/>
          <w:lang w:bidi="ar-EG"/>
        </w:rPr>
        <w:t xml:space="preserve"> ما يجي</w:t>
      </w:r>
      <w:r w:rsidR="00015896">
        <w:rPr>
          <w:rFonts w:ascii="Simplified Arabic" w:hAnsi="Simplified Arabic" w:cs="Simplified Arabic" w:hint="cs"/>
          <w:sz w:val="28"/>
          <w:szCs w:val="28"/>
          <w:rtl/>
          <w:lang w:bidi="ar-EG"/>
        </w:rPr>
        <w:t>ء،</w:t>
      </w:r>
      <w:r w:rsidR="00EF6B5A" w:rsidRPr="00B10E0D">
        <w:rPr>
          <w:rFonts w:ascii="Simplified Arabic" w:hAnsi="Simplified Arabic" w:cs="Simplified Arabic"/>
          <w:sz w:val="28"/>
          <w:szCs w:val="28"/>
          <w:rtl/>
          <w:lang w:bidi="ar-EG"/>
        </w:rPr>
        <w:t xml:space="preserve"> ما يمكن على طريقة المتأخرين. لأن البخاري لم يضع كتابه لحدود الحقائق وتصورها</w:t>
      </w:r>
      <w:r w:rsidR="00015896">
        <w:rPr>
          <w:rFonts w:ascii="Simplified Arabic" w:hAnsi="Simplified Arabic" w:cs="Simplified Arabic" w:hint="cs"/>
          <w:sz w:val="28"/>
          <w:szCs w:val="28"/>
          <w:rtl/>
          <w:lang w:bidi="ar-EG"/>
        </w:rPr>
        <w:t>،</w:t>
      </w:r>
      <w:r w:rsidR="00EF6B5A" w:rsidRPr="00B10E0D">
        <w:rPr>
          <w:rFonts w:ascii="Simplified Arabic" w:hAnsi="Simplified Arabic" w:cs="Simplified Arabic"/>
          <w:sz w:val="28"/>
          <w:szCs w:val="28"/>
          <w:rtl/>
          <w:lang w:bidi="ar-EG"/>
        </w:rPr>
        <w:t xml:space="preserve"> بل هو جارٍ على أساليب العرب القديمة، فإنهم يبد</w:t>
      </w:r>
      <w:r w:rsidR="00015896">
        <w:rPr>
          <w:rFonts w:ascii="Simplified Arabic" w:hAnsi="Simplified Arabic" w:cs="Simplified Arabic" w:hint="cs"/>
          <w:sz w:val="28"/>
          <w:szCs w:val="28"/>
          <w:rtl/>
          <w:cs/>
        </w:rPr>
        <w:t>ؤ</w:t>
      </w:r>
      <w:r w:rsidR="00EF6B5A" w:rsidRPr="00B10E0D">
        <w:rPr>
          <w:rFonts w:ascii="Simplified Arabic" w:hAnsi="Simplified Arabic" w:cs="Simplified Arabic"/>
          <w:sz w:val="28"/>
          <w:szCs w:val="28"/>
          <w:rtl/>
          <w:lang w:bidi="ar-EG"/>
        </w:rPr>
        <w:t>ون بفضيلة المطلوب للتشويق إليه، يبد</w:t>
      </w:r>
      <w:r w:rsidR="00015896">
        <w:rPr>
          <w:rFonts w:ascii="Simplified Arabic" w:hAnsi="Simplified Arabic" w:cs="Simplified Arabic" w:hint="cs"/>
          <w:sz w:val="28"/>
          <w:szCs w:val="28"/>
          <w:rtl/>
          <w:cs/>
        </w:rPr>
        <w:t>ؤ</w:t>
      </w:r>
      <w:r w:rsidR="00EF6B5A" w:rsidRPr="00B10E0D">
        <w:rPr>
          <w:rFonts w:ascii="Simplified Arabic" w:hAnsi="Simplified Arabic" w:cs="Simplified Arabic"/>
          <w:sz w:val="28"/>
          <w:szCs w:val="28"/>
          <w:rtl/>
          <w:lang w:bidi="ar-EG"/>
        </w:rPr>
        <w:t xml:space="preserve">ون بفضيلة المطلوب للتشويق عليه إذا كانت حقيقته مكشوفةً معلومة. </w:t>
      </w:r>
    </w:p>
    <w:p w:rsidR="00015896" w:rsidRDefault="00EF6B5A" w:rsidP="00015896">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و</w:t>
      </w:r>
      <w:r w:rsidR="00015896">
        <w:rPr>
          <w:rFonts w:ascii="Simplified Arabic" w:hAnsi="Simplified Arabic" w:cs="Simplified Arabic"/>
          <w:sz w:val="28"/>
          <w:szCs w:val="28"/>
          <w:rtl/>
          <w:cs/>
        </w:rPr>
        <w:t>ق</w:t>
      </w:r>
      <w:r w:rsidR="00015896">
        <w:rPr>
          <w:rFonts w:ascii="Simplified Arabic" w:hAnsi="Simplified Arabic" w:cs="Simplified Arabic" w:hint="cs"/>
          <w:sz w:val="28"/>
          <w:szCs w:val="28"/>
          <w:rtl/>
          <w:cs/>
        </w:rPr>
        <w:t>د</w:t>
      </w:r>
      <w:r w:rsidRPr="00B10E0D">
        <w:rPr>
          <w:rFonts w:ascii="Simplified Arabic" w:hAnsi="Simplified Arabic" w:cs="Simplified Arabic"/>
          <w:sz w:val="28"/>
          <w:szCs w:val="28"/>
          <w:rtl/>
          <w:lang w:bidi="ar-EG"/>
        </w:rPr>
        <w:t xml:space="preserve"> أنكر ابن العربي في شرح الترمذي على من تصدى لتعريف العلم، وقال</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هو أبين من أن يُبَين. قلت: (القائل ابن حجر) وهذه طريقة الغزالي، و</w:t>
      </w:r>
      <w:r>
        <w:rPr>
          <w:rFonts w:ascii="Simplified Arabic" w:hAnsi="Simplified Arabic" w:cs="Simplified Arabic"/>
          <w:sz w:val="28"/>
          <w:szCs w:val="28"/>
          <w:rtl/>
          <w:cs/>
        </w:rPr>
        <w:t>شيخه</w:t>
      </w:r>
      <w:r w:rsidRPr="00B10E0D">
        <w:rPr>
          <w:rFonts w:ascii="Simplified Arabic" w:hAnsi="Simplified Arabic" w:cs="Simplified Arabic"/>
          <w:sz w:val="28"/>
          <w:szCs w:val="28"/>
          <w:rtl/>
          <w:lang w:bidi="ar-EG"/>
        </w:rPr>
        <w:t xml:space="preserve"> الإمام أن العلم لا يُحد</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لوضوحه، أو لعسره كما تقدم. يقول</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بل هو جارٍ على أساليب العرب القديمة (يقصد البخاري)</w:t>
      </w:r>
      <w:r w:rsidRPr="00B10E0D">
        <w:rPr>
          <w:rFonts w:ascii="Simplified Arabic" w:hAnsi="Simplified Arabic" w:cs="Simplified Arabic"/>
          <w:sz w:val="28"/>
          <w:szCs w:val="28"/>
          <w:rtl/>
          <w:lang w:bidi="ar-EG"/>
        </w:rPr>
        <w:tab/>
        <w:t xml:space="preserve">بدأ بفضل العلم، ثم ذكر ما يتعلق به. طيب ماذا عن فضائل القرآن؟ هل هي قبل تفسير القرآن، أو بعده عند البخاري؟ أيهما الأول التفسير </w:t>
      </w:r>
      <w:r w:rsidR="00015896">
        <w:rPr>
          <w:rFonts w:ascii="Simplified Arabic" w:hAnsi="Simplified Arabic" w:cs="Simplified Arabic" w:hint="cs"/>
          <w:sz w:val="28"/>
          <w:szCs w:val="28"/>
          <w:rtl/>
          <w:lang w:bidi="ar-EG"/>
        </w:rPr>
        <w:t>أم</w:t>
      </w:r>
      <w:r w:rsidRPr="00B10E0D">
        <w:rPr>
          <w:rFonts w:ascii="Simplified Arabic" w:hAnsi="Simplified Arabic" w:cs="Simplified Arabic"/>
          <w:sz w:val="28"/>
          <w:szCs w:val="28"/>
          <w:rtl/>
          <w:lang w:bidi="ar-EG"/>
        </w:rPr>
        <w:t xml:space="preserve"> الفضائل؟ التفسير قبل الفضائل هذا </w:t>
      </w:r>
      <w:r>
        <w:rPr>
          <w:rFonts w:ascii="Simplified Arabic" w:hAnsi="Simplified Arabic" w:cs="Simplified Arabic"/>
          <w:sz w:val="28"/>
          <w:szCs w:val="28"/>
          <w:rtl/>
          <w:cs/>
        </w:rPr>
        <w:t>يخرق</w:t>
      </w:r>
      <w:r w:rsidRPr="00B10E0D">
        <w:rPr>
          <w:rFonts w:ascii="Simplified Arabic" w:hAnsi="Simplified Arabic" w:cs="Simplified Arabic"/>
          <w:sz w:val="28"/>
          <w:szCs w:val="28"/>
          <w:rtl/>
          <w:lang w:bidi="ar-EG"/>
        </w:rPr>
        <w:t xml:space="preserve"> كلام ابن العربي، هذا يرد على كلام ابن العربي، يقول</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بل هو جارٍ على أساليب العرب </w:t>
      </w:r>
      <w:r w:rsidRPr="00B10E0D">
        <w:rPr>
          <w:rFonts w:ascii="Simplified Arabic" w:hAnsi="Simplified Arabic" w:cs="Simplified Arabic"/>
          <w:sz w:val="28"/>
          <w:szCs w:val="28"/>
          <w:rtl/>
          <w:lang w:bidi="ar-EG"/>
        </w:rPr>
        <w:lastRenderedPageBreak/>
        <w:t>القديمة في أنهم يبد</w:t>
      </w:r>
      <w:r w:rsidR="00015896">
        <w:rPr>
          <w:rFonts w:ascii="Simplified Arabic" w:hAnsi="Simplified Arabic" w:cs="Simplified Arabic" w:hint="cs"/>
          <w:sz w:val="28"/>
          <w:szCs w:val="28"/>
          <w:rtl/>
          <w:cs/>
        </w:rPr>
        <w:t>ؤ</w:t>
      </w:r>
      <w:r w:rsidRPr="00B10E0D">
        <w:rPr>
          <w:rFonts w:ascii="Simplified Arabic" w:hAnsi="Simplified Arabic" w:cs="Simplified Arabic"/>
          <w:sz w:val="28"/>
          <w:szCs w:val="28"/>
          <w:rtl/>
          <w:lang w:bidi="ar-EG"/>
        </w:rPr>
        <w:t xml:space="preserve">ون بفضيلة المطلوب للتشويق إليه، إذا كانت حقيقته مكشوفةً، معلومة. وقد أنكر ابن العربي في شرح الترمذي على من تصدى لتعريف العلم، وهو أبين من أن يُبين. </w:t>
      </w:r>
    </w:p>
    <w:p w:rsidR="004B086C" w:rsidRDefault="00EF6B5A" w:rsidP="004B086C">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الحافظ ابن كثير</w:t>
      </w:r>
      <w:r w:rsidR="00015896">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-رحمه الله تعالى- في تفسيره تردد مرة جعل فضائل القرآن في آخر الكتاب</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ومرة جعلها في أول الكتاب تبع</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لهذا الكلام، بدأ بالفضائل للتشويق، وفي بعض عرضات الكتاب، وبعض نسخ الكتاب هو مؤخر</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اقتداءً بالإمام البخاري</w:t>
      </w:r>
      <w:r w:rsidR="00015896">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-رحمه الله تعالى- حينما أخر فضائل القرآن عن التفسير. وقد جاء في فضل العلم وأهله العاملين به من نصوص الكتاب والسنة ما لا يدخل تحت الحصر</w:t>
      </w:r>
      <w:r w:rsidR="00015896">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من ذلك ما ذكره الإمام البخاري- رحمه الله تعالى- فالآية الأولى: </w:t>
      </w:r>
      <w:r w:rsidRPr="00B10E0D">
        <w:rPr>
          <w:rFonts w:ascii="Simplified Arabic" w:hAnsi="Simplified Arabic" w:cs="Simplified Arabic"/>
          <w:color w:val="FF0000"/>
          <w:sz w:val="28"/>
          <w:szCs w:val="28"/>
          <w:rtl/>
        </w:rPr>
        <w:t>{</w:t>
      </w:r>
      <w:r w:rsidRPr="00B10E0D">
        <w:rPr>
          <w:rFonts w:ascii="Simplified Arabic" w:hAnsi="Simplified Arabic" w:cs="Simplified Arabic"/>
          <w:bCs/>
          <w:color w:val="FF0000"/>
          <w:sz w:val="28"/>
          <w:szCs w:val="28"/>
          <w:rtl/>
        </w:rPr>
        <w:t>يَرْفَعِ اللَّهُ الَّذِينَ آمَنُوا مِنْكُمْ وَالَّذِينَ أُوتُوا الْعِلْمَ دَرَجَاتٍ}[المجادلة:11]</w:t>
      </w:r>
      <w:r w:rsidRPr="00B10E0D">
        <w:rPr>
          <w:rFonts w:ascii="Simplified Arabic" w:hAnsi="Simplified Arabic" w:cs="Simplified Arabic"/>
          <w:bCs/>
          <w:sz w:val="28"/>
          <w:szCs w:val="28"/>
          <w:rtl/>
          <w:lang w:bidi="ar-EG"/>
        </w:rPr>
        <w:t xml:space="preserve"> </w:t>
      </w:r>
      <w:r w:rsidRPr="00B10E0D">
        <w:rPr>
          <w:rFonts w:ascii="Simplified Arabic" w:hAnsi="Simplified Arabic" w:cs="Simplified Arabic"/>
          <w:sz w:val="28"/>
          <w:szCs w:val="28"/>
          <w:rtl/>
          <w:lang w:bidi="ar-EG"/>
        </w:rPr>
        <w:t>قيل في تفسيرها: يرفع الله المؤمن العالم على المؤمن غير العالم، ورفعة الدرجات تدل على الفضل</w:t>
      </w:r>
      <w:r w:rsidR="00015896">
        <w:rPr>
          <w:rFonts w:ascii="Simplified Arabic" w:hAnsi="Simplified Arabic" w:cs="Simplified Arabic" w:hint="cs"/>
          <w:sz w:val="28"/>
          <w:szCs w:val="28"/>
          <w:rtl/>
          <w:lang w:bidi="ar-EG"/>
        </w:rPr>
        <w:t>،</w:t>
      </w:r>
      <w:r w:rsidR="00015896">
        <w:rPr>
          <w:rFonts w:ascii="Simplified Arabic" w:hAnsi="Simplified Arabic" w:cs="Simplified Arabic"/>
          <w:sz w:val="28"/>
          <w:szCs w:val="28"/>
          <w:rtl/>
          <w:lang w:bidi="ar-EG"/>
        </w:rPr>
        <w:t xml:space="preserve"> إذ</w:t>
      </w:r>
      <w:r w:rsidRPr="00B10E0D">
        <w:rPr>
          <w:rFonts w:ascii="Simplified Arabic" w:hAnsi="Simplified Arabic" w:cs="Simplified Arabic"/>
          <w:sz w:val="28"/>
          <w:szCs w:val="28"/>
          <w:rtl/>
          <w:lang w:bidi="ar-EG"/>
        </w:rPr>
        <w:t xml:space="preserve"> المراد به كثرة  الثواب، وبها تُرفع الدرجات، ورفعتها تشمل المعنوية في الدنيا بعلو المنزلة وحسن الصيت </w:t>
      </w:r>
      <w:r w:rsidR="004B086C">
        <w:rPr>
          <w:rFonts w:ascii="Simplified Arabic" w:hAnsi="Simplified Arabic" w:cs="Simplified Arabic" w:hint="cs"/>
          <w:sz w:val="28"/>
          <w:szCs w:val="28"/>
          <w:rtl/>
          <w:lang w:bidi="ar-EG"/>
        </w:rPr>
        <w:t>و</w:t>
      </w:r>
      <w:r w:rsidRPr="00B10E0D">
        <w:rPr>
          <w:rFonts w:ascii="Simplified Arabic" w:hAnsi="Simplified Arabic" w:cs="Simplified Arabic"/>
          <w:sz w:val="28"/>
          <w:szCs w:val="28"/>
          <w:rtl/>
          <w:lang w:bidi="ar-EG"/>
        </w:rPr>
        <w:t>في الآخرة بعلو المنزلة في الجنة. وفي صحيح مسلم من حديث عمر- رضي الله عنه- 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إن نبيكم-صلى الله عليه وسلم- قال: </w:t>
      </w:r>
      <w:r w:rsidRPr="00B10E0D">
        <w:rPr>
          <w:rFonts w:ascii="Simplified Arabic" w:hAnsi="Simplified Arabic" w:cs="Simplified Arabic"/>
          <w:color w:val="0000FF"/>
          <w:sz w:val="28"/>
          <w:szCs w:val="28"/>
          <w:rtl/>
          <w:lang w:bidi="ar-EG"/>
        </w:rPr>
        <w:t>«إن الله يرفع بهذا الكتاب أقوا</w:t>
      </w:r>
      <w:r>
        <w:rPr>
          <w:rFonts w:ascii="Simplified Arabic" w:hAnsi="Simplified Arabic" w:cs="Simplified Arabic"/>
          <w:color w:val="0000FF"/>
          <w:sz w:val="28"/>
          <w:szCs w:val="28"/>
          <w:rtl/>
          <w:cs/>
        </w:rPr>
        <w:t>مًا</w:t>
      </w:r>
      <w:r w:rsidRPr="00B10E0D">
        <w:rPr>
          <w:rFonts w:ascii="Simplified Arabic" w:hAnsi="Simplified Arabic" w:cs="Simplified Arabic"/>
          <w:color w:val="0000FF"/>
          <w:sz w:val="28"/>
          <w:szCs w:val="28"/>
          <w:rtl/>
          <w:lang w:bidi="ar-EG"/>
        </w:rPr>
        <w:t>، ويضع به آخرين»</w:t>
      </w:r>
      <w:r w:rsidRPr="00B10E0D">
        <w:rPr>
          <w:rFonts w:ascii="Simplified Arabic" w:hAnsi="Simplified Arabic" w:cs="Simplified Arabic"/>
          <w:sz w:val="28"/>
          <w:szCs w:val="28"/>
          <w:rtl/>
          <w:lang w:bidi="ar-EG"/>
        </w:rPr>
        <w:t>. وقوله تعالى</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Pr="00B10E0D">
        <w:rPr>
          <w:rFonts w:ascii="Simplified Arabic" w:hAnsi="Simplified Arabic" w:cs="Simplified Arabic"/>
          <w:bCs/>
          <w:color w:val="FF0000"/>
          <w:sz w:val="28"/>
          <w:szCs w:val="28"/>
          <w:rtl/>
        </w:rPr>
        <w:t>{رَبِّ زِدْنِي عِلْمًا}[طه:114]</w:t>
      </w:r>
      <w:r w:rsidRPr="00B10E0D">
        <w:rPr>
          <w:rFonts w:ascii="Simplified Arabic" w:hAnsi="Simplified Arabic" w:cs="Simplified Arabic"/>
          <w:color w:val="FF0000"/>
          <w:sz w:val="28"/>
          <w:szCs w:val="28"/>
          <w:rtl/>
          <w:lang w:bidi="ar-EG"/>
        </w:rPr>
        <w:t xml:space="preserve"> </w:t>
      </w:r>
      <w:r w:rsidRPr="00B10E0D">
        <w:rPr>
          <w:rFonts w:ascii="Simplified Arabic" w:hAnsi="Simplified Arabic" w:cs="Simplified Arabic"/>
          <w:sz w:val="28"/>
          <w:szCs w:val="28"/>
          <w:rtl/>
          <w:lang w:bidi="ar-EG"/>
        </w:rPr>
        <w:t>واضح الدلالة في فضل العلم</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 الله تعالى لم </w:t>
      </w:r>
      <w:r>
        <w:rPr>
          <w:rFonts w:ascii="Simplified Arabic" w:hAnsi="Simplified Arabic" w:cs="Simplified Arabic"/>
          <w:sz w:val="28"/>
          <w:szCs w:val="28"/>
          <w:rtl/>
          <w:cs/>
        </w:rPr>
        <w:t xml:space="preserve">يأمر </w:t>
      </w:r>
      <w:r w:rsidRPr="00B10E0D">
        <w:rPr>
          <w:rFonts w:ascii="Simplified Arabic" w:hAnsi="Simplified Arabic" w:cs="Simplified Arabic"/>
          <w:sz w:val="28"/>
          <w:szCs w:val="28"/>
          <w:rtl/>
          <w:lang w:bidi="ar-EG"/>
        </w:rPr>
        <w:t xml:space="preserve">نبيه بطلب الازدياد من شيء إلا العلم. </w:t>
      </w:r>
    </w:p>
    <w:p w:rsidR="004B086C" w:rsidRDefault="00EF6B5A" w:rsidP="004B086C">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وفي شرح ابن بطال جاء في كثير من الآثار أن درجات العلماء تتلوا درجات الأنبياء</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ودرجات أصحابهم، والعلماء ورثة ا</w:t>
      </w:r>
      <w:r w:rsidR="003D3D8E">
        <w:rPr>
          <w:rFonts w:ascii="Simplified Arabic" w:hAnsi="Simplified Arabic" w:cs="Simplified Arabic"/>
          <w:sz w:val="28"/>
          <w:szCs w:val="28"/>
          <w:rtl/>
          <w:lang w:bidi="ar-EG"/>
        </w:rPr>
        <w:t>لأنبياء، وإنما ورثوا العلم وبي</w:t>
      </w:r>
      <w:r w:rsidR="004B086C">
        <w:rPr>
          <w:rFonts w:ascii="Simplified Arabic" w:hAnsi="Simplified Arabic" w:cs="Simplified Arabic" w:hint="cs"/>
          <w:sz w:val="28"/>
          <w:szCs w:val="28"/>
          <w:rtl/>
          <w:lang w:bidi="ar-EG"/>
        </w:rPr>
        <w:t>َّ</w:t>
      </w:r>
      <w:r w:rsidR="003D3D8E">
        <w:rPr>
          <w:rFonts w:ascii="Simplified Arabic" w:hAnsi="Simplified Arabic" w:cs="Simplified Arabic" w:hint="cs"/>
          <w:sz w:val="28"/>
          <w:szCs w:val="28"/>
          <w:rtl/>
          <w:lang w:bidi="ar-EG"/>
        </w:rPr>
        <w:t>نو</w:t>
      </w:r>
      <w:r w:rsidRPr="00B10E0D">
        <w:rPr>
          <w:rFonts w:ascii="Simplified Arabic" w:hAnsi="Simplified Arabic" w:cs="Simplified Arabic"/>
          <w:sz w:val="28"/>
          <w:szCs w:val="28"/>
          <w:rtl/>
          <w:lang w:bidi="ar-EG"/>
        </w:rPr>
        <w:t>ه للأمة، وذبوا عنه وحموه من تحريف الجاهلين، وانتحال المبطلين. روى ابن وهب عن مالك 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سمعت زيد بن أسلم يقول في قوله تعالى: </w:t>
      </w:r>
      <w:r w:rsidRPr="00B10E0D">
        <w:rPr>
          <w:rFonts w:ascii="Simplified Arabic" w:hAnsi="Simplified Arabic" w:cs="Simplified Arabic"/>
          <w:bCs/>
          <w:color w:val="FF0000"/>
          <w:sz w:val="28"/>
          <w:szCs w:val="28"/>
          <w:rtl/>
        </w:rPr>
        <w:t>{نَرْفَعُ دَرَجَاتٍ مَنْ نَشَاءُ}</w:t>
      </w:r>
      <w:r>
        <w:rPr>
          <w:rFonts w:ascii="Simplified Arabic" w:hAnsi="Simplified Arabic" w:cs="Simplified Arabic"/>
          <w:bCs/>
          <w:color w:val="FF0000"/>
          <w:sz w:val="28"/>
          <w:szCs w:val="28"/>
          <w:rtl/>
          <w:cs/>
        </w:rPr>
        <w:t>[الأنعام:83]</w:t>
      </w:r>
      <w:r>
        <w:rPr>
          <w:rFonts w:ascii="Simplified Arabic" w:hAnsi="Simplified Arabic" w:cs="Simplified Arabic"/>
          <w:color w:val="FF0000"/>
          <w:sz w:val="28"/>
          <w:szCs w:val="28"/>
          <w:rtl/>
          <w:cs/>
        </w:rPr>
        <w:t xml:space="preserve"> </w:t>
      </w:r>
      <w:r w:rsidRPr="00B10E0D">
        <w:rPr>
          <w:rFonts w:ascii="Simplified Arabic" w:hAnsi="Simplified Arabic" w:cs="Simplified Arabic"/>
          <w:b/>
          <w:color w:val="0000FF"/>
          <w:sz w:val="28"/>
          <w:szCs w:val="28"/>
          <w:rtl/>
          <w:lang w:bidi="ar-EG"/>
        </w:rPr>
        <w:t xml:space="preserve"> </w:t>
      </w:r>
      <w:r w:rsidRPr="00B10E0D">
        <w:rPr>
          <w:rFonts w:ascii="Simplified Arabic" w:hAnsi="Simplified Arabic" w:cs="Simplified Arabic"/>
          <w:sz w:val="28"/>
          <w:szCs w:val="28"/>
          <w:rtl/>
          <w:lang w:bidi="ar-EG"/>
        </w:rPr>
        <w:t>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بالعلم. وذكر عن الأوزاعي قال: جاء رجل لابن مسعود فقال: يا أبا عبد الرحمن</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أي الأعمال أفضل؟ 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العلم، ثم سأله</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أي الأعمال أفضل؟ 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العلم</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قال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أنا أسألك عن أفضل الأعمال وأنت تقول</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العلم، قال: ويحك، إنما العلم بالله ينفعك قليل العمل وكثيره، ومع الجهل بالله لا ينفعك قليل العمل</w:t>
      </w:r>
      <w:r>
        <w:rPr>
          <w:rFonts w:ascii="Simplified Arabic" w:hAnsi="Simplified Arabic" w:cs="Simplified Arabic"/>
          <w:sz w:val="28"/>
          <w:szCs w:val="28"/>
          <w:rtl/>
          <w:cs/>
        </w:rPr>
        <w:t xml:space="preserve"> </w:t>
      </w:r>
      <w:r w:rsidR="004B086C">
        <w:rPr>
          <w:rFonts w:ascii="Simplified Arabic" w:hAnsi="Simplified Arabic" w:cs="Simplified Arabic"/>
          <w:sz w:val="28"/>
          <w:szCs w:val="28"/>
          <w:rtl/>
          <w:lang w:bidi="ar-EG"/>
        </w:rPr>
        <w:t xml:space="preserve">ولا كثيره. </w:t>
      </w:r>
    </w:p>
    <w:p w:rsidR="004B086C" w:rsidRDefault="004B086C" w:rsidP="004B086C">
      <w:pPr>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ثم قال ابن بطال</w:t>
      </w:r>
      <w:r w:rsidR="00EF6B5A" w:rsidRPr="00B10E0D">
        <w:rPr>
          <w:rFonts w:ascii="Simplified Arabic" w:hAnsi="Simplified Arabic" w:cs="Simplified Arabic"/>
          <w:sz w:val="28"/>
          <w:szCs w:val="28"/>
          <w:rtl/>
          <w:lang w:bidi="ar-EG"/>
        </w:rPr>
        <w:t>: غير أن فضل العلم إنما هو لمن عمل به</w:t>
      </w:r>
      <w:r>
        <w:rPr>
          <w:rFonts w:ascii="Simplified Arabic" w:hAnsi="Simplified Arabic" w:cs="Simplified Arabic" w:hint="cs"/>
          <w:sz w:val="28"/>
          <w:szCs w:val="28"/>
          <w:rtl/>
          <w:lang w:bidi="ar-EG"/>
        </w:rPr>
        <w:t>،</w:t>
      </w:r>
      <w:r w:rsidR="00EF6B5A" w:rsidRPr="00B10E0D">
        <w:rPr>
          <w:rFonts w:ascii="Simplified Arabic" w:hAnsi="Simplified Arabic" w:cs="Simplified Arabic"/>
          <w:sz w:val="28"/>
          <w:szCs w:val="28"/>
          <w:rtl/>
          <w:lang w:bidi="ar-EG"/>
        </w:rPr>
        <w:t xml:space="preserve"> ونوى بطلبه وجه الله تعالى، غير أن فضل العلم إنما هو لمن عمل به، ونوى بطلبه وجه الله تعالى. ذكر مالك أن عبد الله بن سلام قال لكعب: من أرباب العلم؟</w:t>
      </w:r>
      <w:r w:rsidR="00EF6B5A">
        <w:rPr>
          <w:rFonts w:ascii="Simplified Arabic" w:hAnsi="Simplified Arabic" w:cs="Simplified Arabic"/>
          <w:sz w:val="28"/>
          <w:szCs w:val="28"/>
          <w:rtl/>
          <w:cs/>
        </w:rPr>
        <w:t xml:space="preserve"> قال:</w:t>
      </w:r>
      <w:r w:rsidR="00EF6B5A" w:rsidRPr="00B10E0D">
        <w:rPr>
          <w:rFonts w:ascii="Simplified Arabic" w:hAnsi="Simplified Arabic" w:cs="Simplified Arabic"/>
          <w:sz w:val="28"/>
          <w:szCs w:val="28"/>
          <w:rtl/>
          <w:lang w:bidi="ar-EG"/>
        </w:rPr>
        <w:t xml:space="preserve"> هم أهله الذين يعملون بعلمهم، قال: صدقت. قال: فما ينفي العلم من صدور العلماء بعد إذ علموه؟ قال: الطمع. </w:t>
      </w:r>
    </w:p>
    <w:p w:rsidR="004B086C" w:rsidRDefault="00EF6B5A" w:rsidP="004B086C">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قال ابن حجر: والمراد بالعلم العلم الشرعي، المراد بالعلم الذي جاءت النصوص بالحث عليه</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 xml:space="preserve">وبيان منزلة أهله إنما هو: العلم الشرعي الذي يفيد معرفة ما يجب على المكلف من أمر دينه في عباداته، ومعاملاته والعلم بالله وصفاته، وما يجب له من القيام بأمره، وتنزيهه عن النقائص، ومدار ذلك على التفسير، والحديث، والفقه. وقد ضرب هذا الجامع، وقد ضرب هذا الجامع (يعني الصحيح، صحيح البخاري) وقد ضرب هذا الجامع الصحيح في كل من الأنواع </w:t>
      </w:r>
      <w:r>
        <w:rPr>
          <w:rFonts w:ascii="Simplified Arabic" w:hAnsi="Simplified Arabic" w:cs="Simplified Arabic"/>
          <w:sz w:val="28"/>
          <w:szCs w:val="28"/>
          <w:rtl/>
          <w:cs/>
        </w:rPr>
        <w:t xml:space="preserve">الثلاثة </w:t>
      </w:r>
      <w:r w:rsidR="00CC3908">
        <w:rPr>
          <w:rFonts w:ascii="Simplified Arabic" w:hAnsi="Simplified Arabic" w:cs="Simplified Arabic"/>
          <w:sz w:val="28"/>
          <w:szCs w:val="28"/>
          <w:rtl/>
          <w:lang w:bidi="ar-EG"/>
        </w:rPr>
        <w:t>بنصيب- فرضي</w:t>
      </w:r>
      <w:r>
        <w:rPr>
          <w:rFonts w:ascii="Simplified Arabic" w:hAnsi="Simplified Arabic" w:cs="Simplified Arabic"/>
          <w:sz w:val="28"/>
          <w:szCs w:val="28"/>
          <w:rtl/>
          <w:cs/>
        </w:rPr>
        <w:t xml:space="preserve"> </w:t>
      </w:r>
      <w:r w:rsidR="00CC3908">
        <w:rPr>
          <w:rFonts w:ascii="Simplified Arabic" w:hAnsi="Simplified Arabic" w:cs="Simplified Arabic"/>
          <w:sz w:val="28"/>
          <w:szCs w:val="28"/>
          <w:rtl/>
          <w:lang w:bidi="ar-EG"/>
        </w:rPr>
        <w:t>الله عن مصنف</w:t>
      </w:r>
      <w:r w:rsidRPr="00B10E0D">
        <w:rPr>
          <w:rFonts w:ascii="Simplified Arabic" w:hAnsi="Simplified Arabic" w:cs="Simplified Arabic"/>
          <w:sz w:val="28"/>
          <w:szCs w:val="28"/>
          <w:rtl/>
          <w:lang w:bidi="ar-EG"/>
        </w:rPr>
        <w:t xml:space="preserve">ه. </w:t>
      </w:r>
    </w:p>
    <w:p w:rsidR="00486830" w:rsidRDefault="00EF6B5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وذكر الحافظ ابن كثير في تفسير قوله تعالى:</w:t>
      </w:r>
      <w:r w:rsidRPr="00B10E0D">
        <w:rPr>
          <w:rFonts w:ascii="Simplified Arabic" w:hAnsi="Simplified Arabic" w:cs="Simplified Arabic"/>
          <w:bCs/>
          <w:sz w:val="28"/>
          <w:szCs w:val="28"/>
          <w:rtl/>
          <w:lang w:bidi="ar-EG"/>
        </w:rPr>
        <w:t xml:space="preserve"> </w:t>
      </w:r>
      <w:r w:rsidRPr="00B10E0D">
        <w:rPr>
          <w:rFonts w:ascii="Simplified Arabic" w:hAnsi="Simplified Arabic" w:cs="Simplified Arabic"/>
          <w:bCs/>
          <w:color w:val="FF0000"/>
          <w:sz w:val="28"/>
          <w:szCs w:val="28"/>
          <w:rtl/>
        </w:rPr>
        <w:t>{إِنَّمَا يَخْشَى اللَّهَ مِنْ عِبَادِهِ الْعُلَمَاءُ}[فاطر:28]</w:t>
      </w:r>
      <w:r w:rsidRPr="00B10E0D">
        <w:rPr>
          <w:rFonts w:ascii="Simplified Arabic" w:hAnsi="Simplified Arabic" w:cs="Simplified Arabic"/>
          <w:color w:val="FF0000"/>
          <w:sz w:val="28"/>
          <w:szCs w:val="28"/>
          <w:rtl/>
          <w:lang w:bidi="ar-EG"/>
        </w:rPr>
        <w:t xml:space="preserve"> </w:t>
      </w:r>
      <w:r w:rsidRPr="00B10E0D">
        <w:rPr>
          <w:rFonts w:ascii="Simplified Arabic" w:hAnsi="Simplified Arabic" w:cs="Simplified Arabic"/>
          <w:sz w:val="28"/>
          <w:szCs w:val="28"/>
          <w:rtl/>
          <w:lang w:bidi="ar-EG"/>
        </w:rPr>
        <w:t>أي: إنما يخشاه حق خشيته العلماء العارفون به</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لأنه كلما كانت المعرفة للعظيم</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القدير العليم الموصوف بصفات الكمال المنعوت بالأسماء الحسنى كلما كانت المعرفة به أتم، والعلم به أكمل كانت الخشية له أعظم وأكثر. يعني من كان بالله أعرف كان منه أخوف، وجاء في الحديث الصحيح</w:t>
      </w:r>
      <w:r w:rsidR="004B086C">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Pr="00B10E0D">
        <w:rPr>
          <w:rFonts w:ascii="Simplified Arabic" w:hAnsi="Simplified Arabic" w:cs="Simplified Arabic"/>
          <w:b/>
          <w:color w:val="0000FF"/>
          <w:sz w:val="28"/>
          <w:szCs w:val="28"/>
          <w:rtl/>
        </w:rPr>
        <w:t>«</w:t>
      </w:r>
      <w:r w:rsidRPr="00B10E0D">
        <w:rPr>
          <w:rFonts w:ascii="Simplified Arabic" w:hAnsi="Simplified Arabic" w:cs="Simplified Arabic"/>
          <w:b/>
          <w:color w:val="0000FF"/>
          <w:sz w:val="28"/>
          <w:szCs w:val="28"/>
          <w:rtl/>
          <w:lang w:bidi="ar-EG"/>
        </w:rPr>
        <w:t>إن أعلمكم بالله وأخشاكم وأتقاكم لأنا</w:t>
      </w:r>
      <w:r w:rsidRPr="00B10E0D">
        <w:rPr>
          <w:rFonts w:ascii="Simplified Arabic" w:hAnsi="Simplified Arabic" w:cs="Simplified Arabic"/>
          <w:b/>
          <w:color w:val="0000FF"/>
          <w:sz w:val="28"/>
          <w:szCs w:val="28"/>
          <w:rtl/>
        </w:rPr>
        <w:t>»</w:t>
      </w:r>
      <w:r w:rsidRPr="00B10E0D">
        <w:rPr>
          <w:rFonts w:ascii="Simplified Arabic" w:hAnsi="Simplified Arabic" w:cs="Simplified Arabic"/>
          <w:sz w:val="28"/>
          <w:szCs w:val="28"/>
          <w:rtl/>
          <w:lang w:bidi="ar-EG"/>
        </w:rPr>
        <w:t xml:space="preserve"> الرسول-</w:t>
      </w:r>
      <w:r w:rsidRPr="00B10E0D">
        <w:rPr>
          <w:rFonts w:ascii="Simplified Arabic" w:hAnsi="Simplified Arabic" w:cs="Simplified Arabic"/>
          <w:sz w:val="28"/>
          <w:szCs w:val="28"/>
          <w:rtl/>
          <w:lang w:bidi="ar-EG"/>
        </w:rPr>
        <w:lastRenderedPageBreak/>
        <w:t>عليه الصلاة والسلام-. ثم نقل عن الحسن البصري قوله: العالم من خشي الرحمن بالغيب، ورغب فيما رغب الله فيه، وزهد فيما سَخَطُ اللهِ فيه، ثم تلا الآية. وعن ابن مسع</w:t>
      </w:r>
      <w:r w:rsidR="004B086C">
        <w:rPr>
          <w:rFonts w:ascii="Simplified Arabic" w:hAnsi="Simplified Arabic" w:cs="Simplified Arabic"/>
          <w:sz w:val="28"/>
          <w:szCs w:val="28"/>
          <w:rtl/>
          <w:lang w:bidi="ar-EG"/>
        </w:rPr>
        <w:t>ود-رضي الله عنه- قال: ليس العلم</w:t>
      </w:r>
      <w:r w:rsidRPr="00B10E0D">
        <w:rPr>
          <w:rFonts w:ascii="Simplified Arabic" w:hAnsi="Simplified Arabic" w:cs="Simplified Arabic"/>
          <w:sz w:val="28"/>
          <w:szCs w:val="28"/>
          <w:rtl/>
          <w:lang w:bidi="ar-EG"/>
        </w:rPr>
        <w:t xml:space="preserve"> عن كثرة الحديث، ولكن العلم عن كثرة الخشية. وقال أحمد بن صالح المصري، عن ابن وهب، عن مالك: قال إن العلم ليس بكثرة الرواية، وإنما العلم نور يجعله الله في القلب. </w:t>
      </w:r>
    </w:p>
    <w:p w:rsidR="00486830" w:rsidRDefault="00EF6B5A" w:rsidP="00486830">
      <w:pPr>
        <w:jc w:val="lowKashida"/>
        <w:rPr>
          <w:rFonts w:ascii="Simplified Arabic" w:hAnsi="Simplified Arabic" w:cs="Simplified Arabic"/>
          <w:sz w:val="28"/>
          <w:szCs w:val="28"/>
          <w:rtl/>
          <w:cs/>
        </w:rPr>
      </w:pPr>
      <w:r w:rsidRPr="00B10E0D">
        <w:rPr>
          <w:rFonts w:ascii="Simplified Arabic" w:hAnsi="Simplified Arabic" w:cs="Simplified Arabic"/>
          <w:sz w:val="28"/>
          <w:szCs w:val="28"/>
          <w:rtl/>
          <w:lang w:bidi="ar-EG"/>
        </w:rPr>
        <w:t>قال أحمد بن صالح معناه: أن الخشية لا تدرك بكثرة الرواية، وإنما العلم الذي فرض الله-عز وجل- أن يتبع فإنما هو الكتاب، والسنة، وما جاء عن الصحابة-رضي الله عنهم- ومن بعدهم من أئمة المسلمين فهذا لا يدرك، يقول: وما جاء عن الصحابة-رضي الله عنهم- ومن بعدهم من أئمة المسلمين فهذا لا يدركُ إلا بالرواية. ويكون تأويل قوله</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نور يريد به فهم العلم، ومعرفة معانيه أصل العلم، العلم الشرعي مبني على نصوص، لا تدرك هذه النصوص إلا برواية</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درايتها ومعرفة ما تشتمل عليه من تأويل هذا يُدرك ويُفهم، وهو النور الذي أشاروا إليه. ونقل القرطبي في تفسيره عن علي</w:t>
      </w:r>
      <w:r w:rsidR="00486830">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-رضي الله عنه- قال: (إن الفقيه حق الفقيه من لم يقّنط الناس من رحمة الله، ولم يرخص لهم في معاصي الله، ولم يؤمنهم من عذاب الله، ولم يدع القرآن رغبةً عنه إلى غيره، إنه لا خير في عبادة لا علم فيها</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ولا علم لا فقه فيه، ولا قراءة لا تدبر فيها).</w:t>
      </w:r>
      <w:r>
        <w:rPr>
          <w:rFonts w:ascii="Simplified Arabic" w:hAnsi="Simplified Arabic" w:cs="Simplified Arabic"/>
          <w:sz w:val="28"/>
          <w:szCs w:val="28"/>
          <w:rtl/>
          <w:cs/>
        </w:rPr>
        <w:t xml:space="preserve"> </w:t>
      </w:r>
    </w:p>
    <w:p w:rsidR="00486830" w:rsidRDefault="00EF6B5A" w:rsidP="00486830">
      <w:pPr>
        <w:jc w:val="lowKashida"/>
        <w:rPr>
          <w:rFonts w:ascii="Simplified Arabic" w:hAnsi="Simplified Arabic" w:cs="Simplified Arabic"/>
          <w:sz w:val="28"/>
          <w:szCs w:val="28"/>
          <w:rtl/>
          <w:lang w:bidi="ar-EG"/>
        </w:rPr>
      </w:pPr>
      <w:r>
        <w:rPr>
          <w:rFonts w:ascii="Simplified Arabic" w:hAnsi="Simplified Arabic" w:cs="Simplified Arabic"/>
          <w:sz w:val="28"/>
          <w:szCs w:val="28"/>
          <w:rtl/>
          <w:cs/>
        </w:rPr>
        <w:t>إذا عُلم</w:t>
      </w:r>
      <w:r w:rsidRPr="00B10E0D">
        <w:rPr>
          <w:rFonts w:ascii="Simplified Arabic" w:hAnsi="Simplified Arabic" w:cs="Simplified Arabic"/>
          <w:sz w:val="28"/>
          <w:szCs w:val="28"/>
          <w:rtl/>
          <w:lang w:bidi="ar-EG"/>
        </w:rPr>
        <w:t xml:space="preserve"> هذا فإن العلم منه ما هو فرض عين ومنه ما هو فرض كفاية. قال أبو عمر بن عبد البر، أبو عمر بن عبد البر في كتابه "جامع بيان العلم وفضله"</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وهذا كتاب لا يستغني عنه طالب علم، لا أقول لا يستغني عن اقتنائه</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بل لا يستغني عن قراءته طالب علم</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يقول أبو عمر: أجمع العلماء على أن من العلم ما هو فرض متعين على كل امرئٍ في خاصته بنفسه، ومنه ما هو فرضٌ على الكفاية إذا قام به قائم سقط فرضه على أهل ذلك الموضع. واختلفوا في تلخيص ذلك والذي يلزم الجميع، والذي يلزم الجميع فرضهم من ذلك ما لا يسع الإنسان جهله من جملة الفرائض المفترضة عليه نحو الشهادة باللسان، والإقرار بالقلب بأن الله وحده لا شريك له ولا شبه له</w:t>
      </w:r>
      <w:r>
        <w:rPr>
          <w:rFonts w:ascii="Simplified Arabic" w:hAnsi="Simplified Arabic" w:cs="Simplified Arabic"/>
          <w:sz w:val="28"/>
          <w:szCs w:val="28"/>
          <w:rtl/>
          <w:cs/>
        </w:rPr>
        <w:t xml:space="preserve"> </w:t>
      </w:r>
      <w:r w:rsidR="007275B4">
        <w:rPr>
          <w:rFonts w:ascii="Simplified Arabic" w:hAnsi="Simplified Arabic" w:cs="Simplified Arabic"/>
          <w:sz w:val="28"/>
          <w:szCs w:val="28"/>
          <w:rtl/>
          <w:lang w:bidi="ar-EG"/>
        </w:rPr>
        <w:t>لم يلد ولم يولد ولم يكن له كف</w:t>
      </w:r>
      <w:r w:rsidR="007275B4">
        <w:rPr>
          <w:rFonts w:ascii="Simplified Arabic" w:hAnsi="Simplified Arabic" w:cs="Simplified Arabic" w:hint="cs"/>
          <w:sz w:val="28"/>
          <w:szCs w:val="28"/>
          <w:rtl/>
          <w:lang w:bidi="ar-EG"/>
        </w:rPr>
        <w:t>وًا</w:t>
      </w:r>
      <w:r w:rsidRPr="00B10E0D">
        <w:rPr>
          <w:rFonts w:ascii="Simplified Arabic" w:hAnsi="Simplified Arabic" w:cs="Simplified Arabic"/>
          <w:sz w:val="28"/>
          <w:szCs w:val="28"/>
          <w:rtl/>
          <w:lang w:bidi="ar-EG"/>
        </w:rPr>
        <w:t xml:space="preserve"> أحد خالق </w:t>
      </w:r>
      <w:r w:rsidR="007275B4">
        <w:rPr>
          <w:rFonts w:ascii="Simplified Arabic" w:hAnsi="Simplified Arabic" w:cs="Simplified Arabic"/>
          <w:sz w:val="28"/>
          <w:szCs w:val="28"/>
          <w:rtl/>
          <w:lang w:bidi="ar-EG"/>
        </w:rPr>
        <w:t>كل شيء، وإليه مرجع كل شيء المحي</w:t>
      </w:r>
      <w:r w:rsidR="007275B4">
        <w:rPr>
          <w:rFonts w:ascii="Simplified Arabic" w:hAnsi="Simplified Arabic" w:cs="Simplified Arabic" w:hint="cs"/>
          <w:sz w:val="28"/>
          <w:szCs w:val="28"/>
          <w:rtl/>
          <w:lang w:bidi="ar-EG"/>
        </w:rPr>
        <w:t>ي</w:t>
      </w:r>
      <w:r w:rsidRPr="00B10E0D">
        <w:rPr>
          <w:rFonts w:ascii="Simplified Arabic" w:hAnsi="Simplified Arabic" w:cs="Simplified Arabic"/>
          <w:sz w:val="28"/>
          <w:szCs w:val="28"/>
          <w:rtl/>
          <w:lang w:bidi="ar-EG"/>
        </w:rPr>
        <w:t xml:space="preserve"> المميت الحي الذي لا يموت. والذي عليه جماعة أهل السنة أنه لم يزل بصفاته وأسمائه ليس لأوليته ابتداء، ولا لآخريته انقضاء</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وهو على العرش استوى. والشهادة بأن محمد</w:t>
      </w:r>
      <w:r w:rsidR="00486830">
        <w:rPr>
          <w:rFonts w:ascii="Simplified Arabic" w:hAnsi="Simplified Arabic" w:cs="Simplified Arabic" w:hint="cs"/>
          <w:sz w:val="28"/>
          <w:szCs w:val="28"/>
          <w:rtl/>
          <w:lang w:bidi="ar-EG"/>
        </w:rPr>
        <w:t>ً</w:t>
      </w:r>
      <w:r>
        <w:rPr>
          <w:rFonts w:ascii="Simplified Arabic" w:hAnsi="Simplified Arabic" w:cs="Simplified Arabic"/>
          <w:sz w:val="28"/>
          <w:szCs w:val="28"/>
          <w:rtl/>
          <w:cs/>
        </w:rPr>
        <w:t>ا</w:t>
      </w:r>
      <w:r w:rsidRPr="00B10E0D">
        <w:rPr>
          <w:rFonts w:ascii="Simplified Arabic" w:hAnsi="Simplified Arabic" w:cs="Simplified Arabic"/>
          <w:sz w:val="28"/>
          <w:szCs w:val="28"/>
          <w:rtl/>
          <w:lang w:bidi="ar-EG"/>
        </w:rPr>
        <w:t xml:space="preserve">-عبده ورسوله- وخاتم أنبيائه حقٌ، وأن البعث بعد الموت للمجازاة بالأعمال والخلود في الآخرة لأهل السعادة بالإيمان والطاعة في الجنة، ولأهل الشقاوة بالكفر والجحود في السعير حقٌ. </w:t>
      </w:r>
    </w:p>
    <w:p w:rsidR="00486830" w:rsidRDefault="00EF6B5A" w:rsidP="00486830">
      <w:pPr>
        <w:jc w:val="lowKashida"/>
        <w:rPr>
          <w:rFonts w:ascii="Simplified Arabic" w:hAnsi="Simplified Arabic" w:cs="Simplified Arabic"/>
          <w:sz w:val="28"/>
          <w:szCs w:val="28"/>
          <w:rtl/>
          <w:cs/>
        </w:rPr>
      </w:pPr>
      <w:r w:rsidRPr="00B10E0D">
        <w:rPr>
          <w:rFonts w:ascii="Simplified Arabic" w:hAnsi="Simplified Arabic" w:cs="Simplified Arabic"/>
          <w:sz w:val="28"/>
          <w:szCs w:val="28"/>
          <w:rtl/>
          <w:lang w:bidi="ar-EG"/>
        </w:rPr>
        <w:t>وأن القرآن كلام الله، وما فيه حقٌ من عند الله يجب الإيمان بجميعه، واستعمال محكمه، وأن الصلوات الخمس فرضٌ ويلزمه من علمها علم ما لا تتم إلا به من طهارتها وسائر أحكامها. وأن صوم رمضان فرضٌ ويلزم علم ما يفسد صومه، وما لا يتم إلا به. وإن كان ذا مالٍ وقدرةٍ على الحج لزمه فر</w:t>
      </w:r>
      <w:r>
        <w:rPr>
          <w:rFonts w:ascii="Simplified Arabic" w:hAnsi="Simplified Arabic" w:cs="Simplified Arabic"/>
          <w:sz w:val="28"/>
          <w:szCs w:val="28"/>
          <w:rtl/>
          <w:cs/>
        </w:rPr>
        <w:t>ضًا</w:t>
      </w:r>
      <w:r w:rsidRPr="00B10E0D">
        <w:rPr>
          <w:rFonts w:ascii="Simplified Arabic" w:hAnsi="Simplified Arabic" w:cs="Simplified Arabic"/>
          <w:sz w:val="28"/>
          <w:szCs w:val="28"/>
          <w:rtl/>
          <w:lang w:bidi="ar-EG"/>
        </w:rPr>
        <w:t xml:space="preserve"> أن يعرف ما تجب فيه الزكاة، ومتى تجب، وفي كم تجب، ويلزمه أن يعلم بأن الحج عليه فرض مرة واحدة في دهره إن استطاع إليه </w:t>
      </w:r>
      <w:r>
        <w:rPr>
          <w:rFonts w:ascii="Simplified Arabic" w:hAnsi="Simplified Arabic" w:cs="Simplified Arabic"/>
          <w:sz w:val="28"/>
          <w:szCs w:val="28"/>
          <w:rtl/>
          <w:cs/>
        </w:rPr>
        <w:t>سبيلًا</w:t>
      </w:r>
      <w:r w:rsidRPr="00B10E0D">
        <w:rPr>
          <w:rFonts w:ascii="Simplified Arabic" w:hAnsi="Simplified Arabic" w:cs="Simplified Arabic"/>
          <w:sz w:val="28"/>
          <w:szCs w:val="28"/>
          <w:rtl/>
          <w:lang w:bidi="ar-EG"/>
        </w:rPr>
        <w:t>، إلى أشياء يلزمه معرفة جملها، ولا يعذر بجهلها نحو تحريم الزنا والربا</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وتحريم الخمر والخنزير وأكل الميتة والأنجاس كلها والغصب</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والرشوة على الحكم، والشهادة بالزور وأكل أموال الناس بالباطل وبغير طيب من أنفسهم إلا إذا كان شيئ</w:t>
      </w:r>
      <w:r w:rsidR="00BA6303">
        <w:rPr>
          <w:rFonts w:ascii="Simplified Arabic" w:hAnsi="Simplified Arabic" w:cs="Simplified Arabic"/>
          <w:sz w:val="28"/>
          <w:szCs w:val="28"/>
          <w:rtl/>
          <w:lang w:bidi="ar-EG"/>
        </w:rPr>
        <w:t>ًا</w:t>
      </w:r>
      <w:r w:rsidRPr="00B10E0D">
        <w:rPr>
          <w:rFonts w:ascii="Simplified Arabic" w:hAnsi="Simplified Arabic" w:cs="Simplified Arabic"/>
          <w:sz w:val="28"/>
          <w:szCs w:val="28"/>
          <w:rtl/>
          <w:lang w:bidi="ar-EG"/>
        </w:rPr>
        <w:t xml:space="preserve"> لا يُتشاح فيه ولا يرغب في مثله، وتحريم الظلم كله وتحريم نكاح الأمهات والأخوات </w:t>
      </w:r>
      <w:r w:rsidRPr="00B10E0D">
        <w:rPr>
          <w:rFonts w:ascii="Simplified Arabic" w:hAnsi="Simplified Arabic" w:cs="Simplified Arabic"/>
          <w:sz w:val="28"/>
          <w:szCs w:val="28"/>
          <w:rtl/>
          <w:lang w:bidi="ar-EG"/>
        </w:rPr>
        <w:lastRenderedPageBreak/>
        <w:t>ومن ذُكر معهن، وتحريم قتل النفس المؤمنة بغير حق، وما كان مثل هذا كله مما قد نطق الكتاب به، وأجمعت الأمة عليه</w:t>
      </w:r>
      <w:r w:rsidR="00486830">
        <w:rPr>
          <w:rFonts w:ascii="Simplified Arabic" w:hAnsi="Simplified Arabic" w:cs="Simplified Arabic" w:hint="cs"/>
          <w:sz w:val="28"/>
          <w:szCs w:val="28"/>
          <w:rtl/>
          <w:cs/>
        </w:rPr>
        <w:t>.</w:t>
      </w:r>
    </w:p>
    <w:p w:rsidR="00486830" w:rsidRDefault="00EF6B5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ثم سائر العلم وطلبه والتفقه فيه، وتعليم الناس إياه وفتواهم به في مصالح دينهم ودنياهم فهو فرضٌ على الكفاية يلزم الجميع فرضه إذا قام به قائم سقط فرضه عن الباقين لا خلاف بين العلماء في ذلك وحجتهم فيه قوله-عز وجل-:</w:t>
      </w:r>
      <w:r w:rsidRPr="00B10E0D">
        <w:rPr>
          <w:rFonts w:ascii="Simplified Arabic" w:hAnsi="Simplified Arabic" w:cs="Simplified Arabic"/>
          <w:bCs/>
          <w:sz w:val="28"/>
          <w:szCs w:val="28"/>
          <w:rtl/>
          <w:lang w:bidi="ar-EG"/>
        </w:rPr>
        <w:t xml:space="preserve"> </w:t>
      </w:r>
      <w:r w:rsidRPr="00B10E0D">
        <w:rPr>
          <w:rFonts w:ascii="Simplified Arabic" w:hAnsi="Simplified Arabic" w:cs="Simplified Arabic"/>
          <w:bCs/>
          <w:color w:val="FF0000"/>
          <w:sz w:val="28"/>
          <w:szCs w:val="28"/>
          <w:rtl/>
        </w:rPr>
        <w:t>{فَلَوْلا نَفَرَ مِنْ كُلِّ فِرْقَةٍ مِنْهُمْ طَائِفَةٌ لِيَتَفَقَّهُوا فِي الدِّينِ وَلِيُنذِرُوا قَوْمَهُمْ إِذَا رَجَعُوا</w:t>
      </w:r>
      <w:r>
        <w:rPr>
          <w:rFonts w:ascii="Simplified Arabic" w:hAnsi="Simplified Arabic" w:cs="Simplified Arabic"/>
          <w:bCs/>
          <w:color w:val="FF0000"/>
          <w:sz w:val="28"/>
          <w:szCs w:val="28"/>
          <w:rtl/>
          <w:cs/>
        </w:rPr>
        <w:t xml:space="preserve"> </w:t>
      </w:r>
      <w:r w:rsidRPr="00B10E0D">
        <w:rPr>
          <w:rFonts w:ascii="Simplified Arabic" w:hAnsi="Simplified Arabic" w:cs="Simplified Arabic"/>
          <w:bCs/>
          <w:color w:val="FF0000"/>
          <w:sz w:val="28"/>
          <w:szCs w:val="28"/>
          <w:rtl/>
        </w:rPr>
        <w:t>إِلَيْهِمْ}</w:t>
      </w:r>
      <w:r>
        <w:rPr>
          <w:rFonts w:ascii="Simplified Arabic" w:hAnsi="Simplified Arabic" w:cs="Simplified Arabic"/>
          <w:bCs/>
          <w:color w:val="FF0000"/>
          <w:sz w:val="28"/>
          <w:szCs w:val="28"/>
          <w:rtl/>
          <w:cs/>
        </w:rPr>
        <w:t xml:space="preserve"> </w:t>
      </w:r>
      <w:r w:rsidRPr="00B10E0D">
        <w:rPr>
          <w:rFonts w:ascii="Simplified Arabic" w:hAnsi="Simplified Arabic" w:cs="Simplified Arabic"/>
          <w:bCs/>
          <w:color w:val="FF0000"/>
          <w:sz w:val="28"/>
          <w:szCs w:val="28"/>
          <w:rtl/>
        </w:rPr>
        <w:t>[التوبة:122]</w:t>
      </w:r>
      <w:r w:rsidRPr="00B10E0D">
        <w:rPr>
          <w:rFonts w:ascii="Simplified Arabic" w:hAnsi="Simplified Arabic" w:cs="Simplified Arabic"/>
          <w:bCs/>
          <w:sz w:val="28"/>
          <w:szCs w:val="28"/>
          <w:rtl/>
          <w:lang w:bidi="ar-EG"/>
        </w:rPr>
        <w:t xml:space="preserve"> </w:t>
      </w:r>
      <w:r w:rsidRPr="00B10E0D">
        <w:rPr>
          <w:rFonts w:ascii="Simplified Arabic" w:hAnsi="Simplified Arabic" w:cs="Simplified Arabic"/>
          <w:sz w:val="28"/>
          <w:szCs w:val="28"/>
          <w:rtl/>
          <w:lang w:bidi="ar-EG"/>
        </w:rPr>
        <w:t>فألزم النفير في ذلك البعض دون الكل ثم ينصرفون فيعلمون غيرهم، والطائفة في لسان العرب الواحد فما فوقه. وكذا الجهاد فرضٌ على الكفاية لقول الله</w:t>
      </w:r>
      <w:r w:rsidR="00486830">
        <w:rPr>
          <w:rFonts w:ascii="Simplified Arabic" w:hAnsi="Simplified Arabic" w:cs="Simplified Arabic" w:hint="cs"/>
          <w:sz w:val="28"/>
          <w:szCs w:val="28"/>
          <w:rtl/>
          <w:lang w:bidi="ar-EG"/>
        </w:rPr>
        <w:t xml:space="preserve"> </w:t>
      </w:r>
      <w:r w:rsidRPr="00B10E0D">
        <w:rPr>
          <w:rFonts w:ascii="Simplified Arabic" w:hAnsi="Simplified Arabic" w:cs="Simplified Arabic"/>
          <w:sz w:val="28"/>
          <w:szCs w:val="28"/>
          <w:rtl/>
          <w:lang w:bidi="ar-EG"/>
        </w:rPr>
        <w:t xml:space="preserve">-عز وجل-: </w:t>
      </w:r>
      <w:r w:rsidRPr="00B10E0D">
        <w:rPr>
          <w:rFonts w:ascii="Simplified Arabic" w:hAnsi="Simplified Arabic" w:cs="Simplified Arabic"/>
          <w:bCs/>
          <w:color w:val="FF0000"/>
          <w:sz w:val="28"/>
          <w:szCs w:val="28"/>
          <w:rtl/>
        </w:rPr>
        <w:t>{لا يَسْتَوِي الْقَاعِدُونَ مِنَ الْمُؤْمِنِينَ غَيْرُ أُوْلِي الضَّرَرِ وَالْمُجَاهِدُونَ فِي سَبِيلِ اللَّهِ}</w:t>
      </w:r>
      <w:r w:rsidRPr="00B10E0D">
        <w:rPr>
          <w:rFonts w:ascii="Simplified Arabic" w:hAnsi="Simplified Arabic" w:cs="Simplified Arabic"/>
          <w:bCs/>
          <w:color w:val="FF0000"/>
          <w:sz w:val="28"/>
          <w:szCs w:val="28"/>
          <w:rtl/>
          <w:lang w:bidi="ar-EG"/>
        </w:rPr>
        <w:t xml:space="preserve"> </w:t>
      </w:r>
      <w:r w:rsidRPr="00F867D3">
        <w:rPr>
          <w:rFonts w:ascii="Simplified Arabic" w:hAnsi="Simplified Arabic" w:cs="Simplified Arabic"/>
          <w:b/>
          <w:color w:val="000000"/>
          <w:sz w:val="28"/>
          <w:szCs w:val="28"/>
          <w:rtl/>
          <w:lang w:bidi="ar-EG"/>
        </w:rPr>
        <w:t>إلى قوله:</w:t>
      </w:r>
      <w:r w:rsidRPr="00B10E0D">
        <w:rPr>
          <w:rFonts w:ascii="Simplified Arabic" w:hAnsi="Simplified Arabic" w:cs="Simplified Arabic"/>
          <w:bCs/>
          <w:color w:val="FF0000"/>
          <w:sz w:val="28"/>
          <w:szCs w:val="28"/>
          <w:rtl/>
          <w:lang w:bidi="ar-EG"/>
        </w:rPr>
        <w:t xml:space="preserve"> </w:t>
      </w:r>
      <w:r w:rsidRPr="00B10E0D">
        <w:rPr>
          <w:rFonts w:ascii="Simplified Arabic" w:hAnsi="Simplified Arabic" w:cs="Simplified Arabic"/>
          <w:bCs/>
          <w:color w:val="FF0000"/>
          <w:sz w:val="28"/>
          <w:szCs w:val="28"/>
          <w:rtl/>
        </w:rPr>
        <w:t>{وَفَضَّلَ اللَّهُ الْمُجَاهِدِينَ عَلَى الْقَاعِدِينَ أَجْرًا عَظِيمًا}[النساء:95]</w:t>
      </w:r>
      <w:r w:rsidR="00486830">
        <w:rPr>
          <w:rFonts w:ascii="Simplified Arabic" w:hAnsi="Simplified Arabic" w:cs="Simplified Arabic" w:hint="cs"/>
          <w:bCs/>
          <w:color w:val="FF0000"/>
          <w:sz w:val="28"/>
          <w:szCs w:val="28"/>
          <w:rtl/>
          <w:lang w:bidi="ar-EG"/>
        </w:rPr>
        <w:t>،</w:t>
      </w:r>
      <w:r w:rsidRPr="00B10E0D">
        <w:rPr>
          <w:rFonts w:ascii="Simplified Arabic" w:hAnsi="Simplified Arabic" w:cs="Simplified Arabic"/>
          <w:bCs/>
          <w:color w:val="FF0000"/>
          <w:sz w:val="28"/>
          <w:szCs w:val="28"/>
          <w:rtl/>
          <w:lang w:bidi="ar-EG"/>
        </w:rPr>
        <w:t xml:space="preserve"> </w:t>
      </w:r>
      <w:r w:rsidRPr="00B10E0D">
        <w:rPr>
          <w:rFonts w:ascii="Simplified Arabic" w:hAnsi="Simplified Arabic" w:cs="Simplified Arabic"/>
          <w:sz w:val="28"/>
          <w:szCs w:val="28"/>
          <w:rtl/>
          <w:lang w:bidi="ar-EG"/>
        </w:rPr>
        <w:t>ففضل المجاهد ولم يذم المتخلف</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w:t>
      </w:r>
      <w:r w:rsidR="00486830">
        <w:rPr>
          <w:rFonts w:ascii="Simplified Arabic" w:hAnsi="Simplified Arabic" w:cs="Simplified Arabic"/>
          <w:sz w:val="28"/>
          <w:szCs w:val="28"/>
          <w:rtl/>
          <w:lang w:bidi="ar-EG"/>
        </w:rPr>
        <w:t>والآيات في فرض الجهاد كثيرةٌ جد</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ا. </w:t>
      </w:r>
    </w:p>
    <w:p w:rsidR="00486830" w:rsidRDefault="00EF6B5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 xml:space="preserve">وفي إرشاد الساري: ينقسم العلم بانقسام المعلومات وهي لا تحصى فمنها الظاهر، والمراد به (العلم الشرعي) المقيد بما يلزم المكلف في أمر دينه عبادةً، ومعاملة وهو يدور على التفسير والفقه </w:t>
      </w:r>
      <w:r w:rsidR="00CC3908">
        <w:rPr>
          <w:rFonts w:ascii="Simplified Arabic" w:hAnsi="Simplified Arabic" w:cs="Simplified Arabic"/>
          <w:sz w:val="28"/>
          <w:szCs w:val="28"/>
          <w:rtl/>
          <w:lang w:bidi="ar-EG"/>
        </w:rPr>
        <w:t xml:space="preserve">والحديث. وقد عد الشيخ عز الدين </w:t>
      </w:r>
      <w:r w:rsidRPr="00B10E0D">
        <w:rPr>
          <w:rFonts w:ascii="Simplified Arabic" w:hAnsi="Simplified Arabic" w:cs="Simplified Arabic"/>
          <w:sz w:val="28"/>
          <w:szCs w:val="28"/>
          <w:rtl/>
          <w:lang w:bidi="ar-EG"/>
        </w:rPr>
        <w:t>بن عبد السلام تعلم النحو</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وحفظ غريب الكتاب والسنة وتدوين أصول الفقه من البدع الواجبة</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ومنها علم الباطن وهو نوعان: </w:t>
      </w:r>
    </w:p>
    <w:p w:rsidR="00486830" w:rsidRDefault="00EF6B5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الأول علم المعاملة</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وهو فرض عين في فتوى علماء الآخرة</w:t>
      </w:r>
      <w:r w:rsidR="00486830">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فالمعرض عنه هالك. وحقيقته النظر في تصفية القلب وتهذيب النفس باتقاء الأخلاق الذميمة التي ذمها الشارع كالرياء والعُجب والغش وحب العلو والثناء والفخر</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والطمع ليتصف بالأخلاق الحميدة المحمدية كالإخلاص</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والشكر والصبر والزهد والتقوى</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 xml:space="preserve">والقناعة. </w:t>
      </w:r>
    </w:p>
    <w:p w:rsidR="008B5317" w:rsidRDefault="00EF6B5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وأما النوع الثاني (يعني من علم الباطن) فهو علم المكاشفة وهو نورُ يظهر في القلب عند تزكيته فتظهر به المعاني المجملة</w:t>
      </w:r>
      <w:r w:rsidR="00CC3908">
        <w:rPr>
          <w:rFonts w:ascii="Simplified Arabic" w:hAnsi="Simplified Arabic" w:cs="Simplified Arabic" w:hint="cs"/>
          <w:sz w:val="28"/>
          <w:szCs w:val="28"/>
          <w:rtl/>
          <w:lang w:bidi="ar-EG"/>
        </w:rPr>
        <w:t>؛</w:t>
      </w:r>
      <w:r w:rsidRPr="00B10E0D">
        <w:rPr>
          <w:rFonts w:ascii="Simplified Arabic" w:hAnsi="Simplified Arabic" w:cs="Simplified Arabic"/>
          <w:sz w:val="28"/>
          <w:szCs w:val="28"/>
          <w:rtl/>
          <w:lang w:bidi="ar-EG"/>
        </w:rPr>
        <w:t xml:space="preserve"> فتحصل له المعرفة بالله تعالى وأسمائه</w:t>
      </w:r>
      <w:r>
        <w:rPr>
          <w:rFonts w:ascii="Simplified Arabic" w:hAnsi="Simplified Arabic" w:cs="Simplified Arabic"/>
          <w:sz w:val="28"/>
          <w:szCs w:val="28"/>
          <w:rtl/>
          <w:cs/>
        </w:rPr>
        <w:t xml:space="preserve"> </w:t>
      </w:r>
      <w:r w:rsidRPr="00B10E0D">
        <w:rPr>
          <w:rFonts w:ascii="Simplified Arabic" w:hAnsi="Simplified Arabic" w:cs="Simplified Arabic"/>
          <w:sz w:val="28"/>
          <w:szCs w:val="28"/>
          <w:rtl/>
          <w:lang w:bidi="ar-EG"/>
        </w:rPr>
        <w:t>وصفاته وكتبه ورسله إلى آخره. هذا النوع الثاني من علم الباطن إن أراد به الفراسة فهو حق،</w:t>
      </w:r>
      <w:r w:rsidR="00CC3908">
        <w:rPr>
          <w:rFonts w:ascii="Simplified Arabic" w:hAnsi="Simplified Arabic" w:cs="Simplified Arabic"/>
          <w:sz w:val="28"/>
          <w:szCs w:val="28"/>
          <w:rtl/>
          <w:lang w:bidi="ar-EG"/>
        </w:rPr>
        <w:t xml:space="preserve"> وإلا إن أراد به ما يسترسل فيه </w:t>
      </w:r>
      <w:r>
        <w:rPr>
          <w:rFonts w:ascii="Simplified Arabic" w:hAnsi="Simplified Arabic" w:cs="Simplified Arabic" w:hint="cs"/>
          <w:sz w:val="28"/>
          <w:szCs w:val="28"/>
          <w:rtl/>
          <w:cs/>
        </w:rPr>
        <w:t xml:space="preserve">غلاة </w:t>
      </w:r>
      <w:r w:rsidRPr="00B10E0D">
        <w:rPr>
          <w:rFonts w:ascii="Simplified Arabic" w:hAnsi="Simplified Arabic" w:cs="Simplified Arabic"/>
          <w:sz w:val="28"/>
          <w:szCs w:val="28"/>
          <w:rtl/>
          <w:lang w:bidi="ar-EG"/>
        </w:rPr>
        <w:t>المتصوفة فهو باطل بلا شك.</w:t>
      </w:r>
    </w:p>
    <w:p w:rsidR="004A32EA" w:rsidRPr="00B10E0D" w:rsidRDefault="004A32EA" w:rsidP="00486830">
      <w:pPr>
        <w:jc w:val="lowKashida"/>
        <w:rPr>
          <w:rFonts w:ascii="Simplified Arabic" w:hAnsi="Simplified Arabic" w:cs="Simplified Arabic"/>
          <w:sz w:val="28"/>
          <w:szCs w:val="28"/>
          <w:rtl/>
          <w:lang w:bidi="ar-EG"/>
        </w:rPr>
      </w:pPr>
      <w:r w:rsidRPr="00B10E0D">
        <w:rPr>
          <w:rFonts w:ascii="Simplified Arabic" w:hAnsi="Simplified Arabic" w:cs="Simplified Arabic"/>
          <w:b/>
          <w:bCs/>
          <w:sz w:val="28"/>
          <w:szCs w:val="28"/>
          <w:rtl/>
          <w:lang w:bidi="ar-EG"/>
        </w:rPr>
        <w:t xml:space="preserve">المقدم: أحسن الله </w:t>
      </w:r>
      <w:r w:rsidR="00486830">
        <w:rPr>
          <w:rFonts w:ascii="Simplified Arabic" w:hAnsi="Simplified Arabic" w:cs="Simplified Arabic" w:hint="cs"/>
          <w:b/>
          <w:bCs/>
          <w:sz w:val="28"/>
          <w:szCs w:val="28"/>
          <w:rtl/>
          <w:lang w:bidi="ar-EG"/>
        </w:rPr>
        <w:t>إ</w:t>
      </w:r>
      <w:r w:rsidRPr="00B10E0D">
        <w:rPr>
          <w:rFonts w:ascii="Simplified Arabic" w:hAnsi="Simplified Arabic" w:cs="Simplified Arabic"/>
          <w:b/>
          <w:bCs/>
          <w:sz w:val="28"/>
          <w:szCs w:val="28"/>
          <w:rtl/>
          <w:lang w:bidi="ar-EG"/>
        </w:rPr>
        <w:t>ليك يا شيخ.</w:t>
      </w:r>
    </w:p>
    <w:p w:rsidR="004A32EA" w:rsidRPr="00B10E0D" w:rsidRDefault="004A32EA" w:rsidP="00376DA9">
      <w:pPr>
        <w:jc w:val="lowKashida"/>
        <w:rPr>
          <w:rFonts w:ascii="Simplified Arabic" w:hAnsi="Simplified Arabic" w:cs="Simplified Arabic"/>
          <w:sz w:val="28"/>
          <w:szCs w:val="28"/>
          <w:rtl/>
          <w:lang w:bidi="ar-EG"/>
        </w:rPr>
      </w:pPr>
      <w:r w:rsidRPr="00B10E0D">
        <w:rPr>
          <w:rFonts w:ascii="Simplified Arabic" w:hAnsi="Simplified Arabic" w:cs="Simplified Arabic"/>
          <w:sz w:val="28"/>
          <w:szCs w:val="28"/>
          <w:rtl/>
          <w:lang w:bidi="ar-EG"/>
        </w:rPr>
        <w:t>ولعلنا نزيد هذا بيا</w:t>
      </w:r>
      <w:r>
        <w:rPr>
          <w:rFonts w:ascii="Simplified Arabic" w:hAnsi="Simplified Arabic" w:cs="Simplified Arabic"/>
          <w:sz w:val="28"/>
          <w:szCs w:val="28"/>
          <w:rtl/>
          <w:cs/>
        </w:rPr>
        <w:t>نًا</w:t>
      </w:r>
      <w:r w:rsidRPr="00B10E0D">
        <w:rPr>
          <w:rFonts w:ascii="Simplified Arabic" w:hAnsi="Simplified Arabic" w:cs="Simplified Arabic"/>
          <w:sz w:val="28"/>
          <w:szCs w:val="28"/>
          <w:rtl/>
          <w:lang w:bidi="ar-EG"/>
        </w:rPr>
        <w:t xml:space="preserve"> في حلقة تأتي إن شاء الله تعالى.</w:t>
      </w:r>
    </w:p>
    <w:p w:rsidR="00486830" w:rsidRDefault="004A32EA" w:rsidP="001E06E0">
      <w:pPr>
        <w:jc w:val="lowKashida"/>
        <w:rPr>
          <w:rFonts w:ascii="Simplified Arabic" w:hAnsi="Simplified Arabic" w:cs="Simplified Arabic"/>
          <w:b/>
          <w:bCs/>
          <w:sz w:val="28"/>
          <w:szCs w:val="28"/>
          <w:rtl/>
          <w:lang w:bidi="ar-EG"/>
        </w:rPr>
      </w:pPr>
      <w:r w:rsidRPr="00B10E0D">
        <w:rPr>
          <w:rFonts w:ascii="Simplified Arabic" w:hAnsi="Simplified Arabic" w:cs="Simplified Arabic"/>
          <w:b/>
          <w:bCs/>
          <w:sz w:val="28"/>
          <w:szCs w:val="28"/>
          <w:rtl/>
          <w:lang w:bidi="ar-EG"/>
        </w:rPr>
        <w:t>المقدم: شكر الله لكم، لعلنا نستكمل بإذن الله ما تبقى في ه</w:t>
      </w:r>
      <w:r w:rsidR="007275B4">
        <w:rPr>
          <w:rFonts w:ascii="Simplified Arabic" w:hAnsi="Simplified Arabic" w:cs="Simplified Arabic"/>
          <w:b/>
          <w:bCs/>
          <w:sz w:val="28"/>
          <w:szCs w:val="28"/>
          <w:rtl/>
          <w:lang w:bidi="ar-EG"/>
        </w:rPr>
        <w:t>ذا الموضوع في الحلقة القادمة شك</w:t>
      </w:r>
      <w:r w:rsidR="007275B4">
        <w:rPr>
          <w:rFonts w:ascii="Simplified Arabic" w:hAnsi="Simplified Arabic" w:cs="Simplified Arabic" w:hint="cs"/>
          <w:b/>
          <w:bCs/>
          <w:sz w:val="28"/>
          <w:szCs w:val="28"/>
          <w:rtl/>
          <w:lang w:bidi="ar-EG"/>
        </w:rPr>
        <w:t>رً</w:t>
      </w:r>
      <w:r>
        <w:rPr>
          <w:rFonts w:ascii="Simplified Arabic" w:hAnsi="Simplified Arabic" w:cs="Simplified Arabic"/>
          <w:b/>
          <w:bCs/>
          <w:sz w:val="28"/>
          <w:szCs w:val="28"/>
          <w:rtl/>
          <w:cs/>
        </w:rPr>
        <w:t>ا</w:t>
      </w:r>
      <w:r w:rsidRPr="00B10E0D">
        <w:rPr>
          <w:rFonts w:ascii="Simplified Arabic" w:hAnsi="Simplified Arabic" w:cs="Simplified Arabic"/>
          <w:b/>
          <w:bCs/>
          <w:sz w:val="28"/>
          <w:szCs w:val="28"/>
          <w:rtl/>
          <w:lang w:bidi="ar-EG"/>
        </w:rPr>
        <w:t xml:space="preserve"> لكم مستمعين</w:t>
      </w:r>
      <w:r>
        <w:rPr>
          <w:rFonts w:ascii="Simplified Arabic" w:hAnsi="Simplified Arabic" w:cs="Simplified Arabic"/>
          <w:b/>
          <w:bCs/>
          <w:sz w:val="28"/>
          <w:szCs w:val="28"/>
          <w:rtl/>
          <w:cs/>
        </w:rPr>
        <w:t xml:space="preserve"> </w:t>
      </w:r>
      <w:r w:rsidRPr="00B10E0D">
        <w:rPr>
          <w:rFonts w:ascii="Simplified Arabic" w:hAnsi="Simplified Arabic" w:cs="Simplified Arabic"/>
          <w:b/>
          <w:bCs/>
          <w:sz w:val="28"/>
          <w:szCs w:val="28"/>
          <w:rtl/>
          <w:lang w:bidi="ar-EG"/>
        </w:rPr>
        <w:t>الكرام</w:t>
      </w:r>
      <w:r w:rsidR="00BA6303">
        <w:rPr>
          <w:rFonts w:ascii="Simplified Arabic" w:hAnsi="Simplified Arabic" w:cs="Simplified Arabic" w:hint="cs"/>
          <w:b/>
          <w:bCs/>
          <w:sz w:val="28"/>
          <w:szCs w:val="28"/>
          <w:rtl/>
          <w:lang w:bidi="ar-EG"/>
        </w:rPr>
        <w:t>.</w:t>
      </w:r>
    </w:p>
    <w:p w:rsidR="004A32EA" w:rsidRPr="001E06E0" w:rsidRDefault="004A32EA" w:rsidP="001E06E0">
      <w:pPr>
        <w:jc w:val="lowKashida"/>
        <w:rPr>
          <w:rFonts w:ascii="Simplified Arabic" w:hAnsi="Simplified Arabic" w:cs="Simplified Arabic"/>
          <w:sz w:val="28"/>
          <w:szCs w:val="28"/>
          <w:rtl/>
          <w:lang w:bidi="ar-EG"/>
        </w:rPr>
      </w:pPr>
      <w:r w:rsidRPr="00B10E0D">
        <w:rPr>
          <w:rFonts w:ascii="Simplified Arabic" w:hAnsi="Simplified Arabic" w:cs="Simplified Arabic"/>
          <w:b/>
          <w:bCs/>
          <w:sz w:val="28"/>
          <w:szCs w:val="28"/>
          <w:rtl/>
          <w:lang w:bidi="ar-EG"/>
        </w:rPr>
        <w:t xml:space="preserve"> والسلام عليكم ورحمة الله وبركاته. </w:t>
      </w:r>
      <w:bookmarkStart w:id="0" w:name="_GoBack"/>
      <w:bookmarkEnd w:id="0"/>
    </w:p>
    <w:sectPr w:rsidR="004A32EA" w:rsidRPr="001E06E0"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2802" w:rsidRDefault="00862802" w:rsidP="008C0EC7">
      <w:r>
        <w:separator/>
      </w:r>
    </w:p>
  </w:endnote>
  <w:endnote w:type="continuationSeparator" w:id="0">
    <w:p w:rsidR="00862802" w:rsidRDefault="00862802"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CBEF28D9-74CF-4A50-A169-00EDF7370917}"/>
  </w:font>
  <w:font w:name="Arial">
    <w:panose1 w:val="020B0604020202020204"/>
    <w:charset w:val="00"/>
    <w:family w:val="swiss"/>
    <w:pitch w:val="variable"/>
    <w:sig w:usb0="E0002EFF" w:usb1="C0007843" w:usb2="00000009" w:usb3="00000000" w:csb0="000001FF" w:csb1="00000000"/>
    <w:embedRegular r:id="rId2" w:fontKey="{86665E7C-315F-4E87-8E48-98640E37F70C}"/>
  </w:font>
  <w:font w:name="Times New Roman">
    <w:panose1 w:val="02020603050405020304"/>
    <w:charset w:val="00"/>
    <w:family w:val="roman"/>
    <w:pitch w:val="variable"/>
    <w:sig w:usb0="E0002EFF" w:usb1="C000785B" w:usb2="00000009" w:usb3="00000000" w:csb0="000001FF" w:csb1="00000000"/>
    <w:embedRegular r:id="rId3" w:fontKey="{DA300C37-9266-4B12-89A8-247E8488310B}"/>
    <w:embedBold r:id="rId4" w:fontKey="{341F9F4B-8494-47E5-8CA7-260AF12BD4A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86F683B4-F64F-44C7-950D-21C93D177B87}"/>
    <w:embedBold r:id="rId6" w:fontKey="{4DF4B33C-3707-4432-8A5F-FF2275558563}"/>
  </w:font>
  <w:font w:name="Tahoma">
    <w:panose1 w:val="020B0604030504040204"/>
    <w:charset w:val="00"/>
    <w:family w:val="swiss"/>
    <w:pitch w:val="variable"/>
    <w:sig w:usb0="E1002EFF" w:usb1="C000605B" w:usb2="00000029" w:usb3="00000000" w:csb0="000101FF" w:csb1="00000000"/>
    <w:embedRegular r:id="rId7" w:fontKey="{FDAEDF00-FE64-4086-A00D-DBA0E65D95B3}"/>
    <w:embedBold r:id="rId8" w:fontKey="{E662F21D-97BC-4A6B-936B-F6C2284C6314}"/>
  </w:font>
  <w:font w:name="AGA Arabesque">
    <w:altName w:val="Symbol"/>
    <w:panose1 w:val="05000000000000000000"/>
    <w:charset w:val="02"/>
    <w:family w:val="auto"/>
    <w:pitch w:val="variable"/>
    <w:sig w:usb0="00000000" w:usb1="10000000" w:usb2="00000000" w:usb3="00000000" w:csb0="80000000" w:csb1="00000000"/>
    <w:embedRegular r:id="rId9" w:fontKey="{E62B9D13-12D3-4161-8890-4C1821B52AC0}"/>
  </w:font>
  <w:font w:name="PT Bold Heading">
    <w:altName w:val="Courier New"/>
    <w:panose1 w:val="00000400000000000000"/>
    <w:charset w:val="B2"/>
    <w:family w:val="auto"/>
    <w:pitch w:val="variable"/>
    <w:sig w:usb0="00002001" w:usb1="80000000" w:usb2="00000008" w:usb3="00000000" w:csb0="00000040" w:csb1="00000000"/>
    <w:embedRegular r:id="rId10" w:fontKey="{71305310-DFEC-4926-B80B-592D5700BBAF}"/>
  </w:font>
  <w:font w:name="Andalus">
    <w:panose1 w:val="02020603050405020304"/>
    <w:charset w:val="00"/>
    <w:family w:val="roman"/>
    <w:pitch w:val="variable"/>
    <w:sig w:usb0="00002003" w:usb1="80000000" w:usb2="00000008" w:usb3="00000000" w:csb0="00000041" w:csb1="00000000"/>
    <w:embedRegular r:id="rId11" w:fontKey="{785DE805-47CF-4E7F-AF68-6423BA6B9E22}"/>
    <w:embedBold r:id="rId12" w:fontKey="{AED9C594-BD88-4DE3-A76F-46728F74DF1F}"/>
  </w:font>
  <w:font w:name="AL-Mohanad Bold">
    <w:altName w:val="Times New Roman"/>
    <w:panose1 w:val="00000000000000000000"/>
    <w:charset w:val="B2"/>
    <w:family w:val="auto"/>
    <w:pitch w:val="variable"/>
    <w:sig w:usb0="00002001" w:usb1="00000000" w:usb2="00000000" w:usb3="00000000" w:csb0="00000040" w:csb1="00000000"/>
    <w:embedRegular r:id="rId13" w:fontKey="{2FA73453-0E5E-4393-8110-D53BC6A969C4}"/>
  </w:font>
  <w:font w:name="QCF_P039">
    <w:altName w:val="Times New Roman"/>
    <w:panose1 w:val="02000400000000000000"/>
    <w:charset w:val="00"/>
    <w:family w:val="auto"/>
    <w:pitch w:val="variable"/>
    <w:sig w:usb0="80002003" w:usb1="90000000" w:usb2="00000008" w:usb3="00000000" w:csb0="80000041" w:csb1="00000000"/>
    <w:embedBold r:id="rId14" w:fontKey="{D38990A0-B589-4A84-87F7-64B0F8897879}"/>
  </w:font>
  <w:font w:name="AL-Mohanad">
    <w:altName w:val="Times New Roman"/>
    <w:panose1 w:val="00000000000000000000"/>
    <w:charset w:val="B2"/>
    <w:family w:val="auto"/>
    <w:pitch w:val="variable"/>
    <w:sig w:usb0="00002001" w:usb1="00000000" w:usb2="00000000" w:usb3="00000000" w:csb0="00000040" w:csb1="00000000"/>
    <w:embedRegular r:id="rId15" w:fontKey="{21AAD039-9619-4D45-AFD2-A23360F1A04F}"/>
  </w:font>
  <w:font w:name="Simplified Arabic">
    <w:panose1 w:val="02020603050405020304"/>
    <w:charset w:val="00"/>
    <w:family w:val="roman"/>
    <w:pitch w:val="variable"/>
    <w:sig w:usb0="00002003" w:usb1="80000000" w:usb2="00000008" w:usb3="00000000" w:csb0="00000041" w:csb1="00000000"/>
    <w:embedRegular r:id="rId16" w:fontKey="{496D03C1-97CF-4E51-9471-4265889CC550}"/>
    <w:embedBold r:id="rId17" w:fontKey="{85CDC16E-436E-4162-98BF-F201038CB4FE}"/>
  </w:font>
  <w:font w:name="Traditional Arabic">
    <w:panose1 w:val="02020603050405020304"/>
    <w:charset w:val="00"/>
    <w:family w:val="roman"/>
    <w:pitch w:val="variable"/>
    <w:sig w:usb0="00002003" w:usb1="80000000" w:usb2="00000008" w:usb3="00000000" w:csb0="00000041" w:csb1="00000000"/>
    <w:embedRegular r:id="rId18" w:fontKey="{F987135C-7C24-49A3-A5AF-6BEF4F27ACB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2802" w:rsidRDefault="00862802" w:rsidP="008C0EC7">
      <w:r>
        <w:separator/>
      </w:r>
    </w:p>
  </w:footnote>
  <w:footnote w:type="continuationSeparator" w:id="0">
    <w:p w:rsidR="00862802" w:rsidRDefault="00862802"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2EA" w:rsidRDefault="00862802"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4A32EA" w:rsidRDefault="008B531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A32EA">
                  <w:rPr>
                    <w:rStyle w:val="PageNumber"/>
                    <w:rFonts w:cs="Traditional Arabic"/>
                    <w:sz w:val="26"/>
                    <w:szCs w:val="26"/>
                  </w:rPr>
                  <w:instrText xml:space="preserve"> PAGE </w:instrText>
                </w:r>
                <w:r>
                  <w:rPr>
                    <w:rStyle w:val="PageNumber"/>
                    <w:rFonts w:cs="Traditional Arabic"/>
                    <w:sz w:val="26"/>
                    <w:szCs w:val="26"/>
                  </w:rPr>
                  <w:fldChar w:fldCharType="separate"/>
                </w:r>
                <w:r w:rsidR="001E06E0">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4A32EA" w:rsidRDefault="004A32EA" w:rsidP="00D063C6">
                <w:pPr>
                  <w:jc w:val="center"/>
                  <w:rPr>
                    <w:sz w:val="36"/>
                    <w:rtl/>
                  </w:rPr>
                </w:pPr>
                <w:r>
                  <w:rPr>
                    <w:rFonts w:ascii="AGA Arabesque" w:hAnsi="AGA Arabesque"/>
                    <w:sz w:val="72"/>
                    <w:szCs w:val="72"/>
                  </w:rPr>
                  <w:t></w:t>
                </w:r>
                <w:r>
                  <w:rPr>
                    <w:rFonts w:ascii="AGA Arabesque" w:hAnsi="AGA Arabesque"/>
                    <w:sz w:val="72"/>
                    <w:szCs w:val="72"/>
                  </w:rPr>
                  <w:t></w:t>
                </w:r>
              </w:p>
              <w:p w:rsidR="004A32EA" w:rsidRDefault="008B5317" w:rsidP="00D063C6">
                <w:pPr>
                  <w:pStyle w:val="Heading2"/>
                  <w:ind w:firstLine="32"/>
                  <w:rPr>
                    <w:rFonts w:cs="Traditional Arabic"/>
                    <w:noProof w:val="0"/>
                    <w:rtl/>
                  </w:rPr>
                </w:pPr>
                <w:r>
                  <w:rPr>
                    <w:sz w:val="28"/>
                    <w:szCs w:val="28"/>
                  </w:rPr>
                  <w:fldChar w:fldCharType="begin"/>
                </w:r>
                <w:r w:rsidR="004A32EA">
                  <w:rPr>
                    <w:sz w:val="28"/>
                    <w:szCs w:val="28"/>
                  </w:rPr>
                  <w:instrText xml:space="preserve"> PAGE </w:instrText>
                </w:r>
                <w:r>
                  <w:rPr>
                    <w:sz w:val="28"/>
                    <w:szCs w:val="28"/>
                  </w:rPr>
                  <w:fldChar w:fldCharType="separate"/>
                </w:r>
                <w:r w:rsidR="001E06E0">
                  <w:rPr>
                    <w:sz w:val="28"/>
                    <w:szCs w:val="28"/>
                    <w:rtl/>
                  </w:rPr>
                  <w:t>6</w:t>
                </w:r>
                <w:r>
                  <w:rPr>
                    <w:sz w:val="28"/>
                    <w:szCs w:val="28"/>
                  </w:rPr>
                  <w:fldChar w:fldCharType="end"/>
                </w:r>
              </w:p>
            </w:txbxContent>
          </v:textbox>
          <w10:wrap type="square"/>
        </v:shape>
      </w:pict>
    </w:r>
    <w:r w:rsidR="004A32EA">
      <w:rPr>
        <w:rtl/>
      </w:rPr>
      <w:tab/>
    </w:r>
    <w:r w:rsidR="004A32EA">
      <w:rPr>
        <w:rtl/>
      </w:rPr>
      <w:tab/>
    </w:r>
    <w:r w:rsidR="004A32EA">
      <w:rPr>
        <w:rtl/>
      </w:rPr>
      <w:tab/>
    </w:r>
    <w:r w:rsidR="004A32EA">
      <w:rPr>
        <w:rtl/>
      </w:rPr>
      <w:tab/>
    </w:r>
    <w:r w:rsidR="004A32EA">
      <w:rPr>
        <w:rtl/>
      </w:rPr>
      <w:tab/>
    </w:r>
  </w:p>
  <w:p w:rsidR="004A32EA" w:rsidRPr="00CD4C3A" w:rsidRDefault="00862802" w:rsidP="00D063C6">
    <w:pPr>
      <w:pStyle w:val="Header"/>
      <w:tabs>
        <w:tab w:val="left" w:pos="8"/>
      </w:tabs>
      <w:ind w:left="8"/>
      <w:jc w:val="center"/>
    </w:pPr>
    <w:r>
      <w:rPr>
        <w:noProof/>
      </w:rPr>
      <w:pict>
        <v:shape id="_x0000_s2050" type="#_x0000_t202" style="position:absolute;left:0;text-align:left;margin-left:17.55pt;margin-top:2.9pt;width:173.25pt;height:27pt;z-index:2" stroked="f">
          <v:textbox style="mso-next-textbox:#_x0000_s2050" inset="0,,1mm">
            <w:txbxContent>
              <w:p w:rsidR="004A32EA" w:rsidRPr="00E70508" w:rsidRDefault="004A32EA" w:rsidP="00E70508">
                <w:pPr>
                  <w:jc w:val="center"/>
                  <w:rPr>
                    <w:rFonts w:cs="AL-Mohanad Bold"/>
                    <w:sz w:val="22"/>
                    <w:szCs w:val="22"/>
                    <w:rtl/>
                    <w:lang w:bidi="ar-EG"/>
                  </w:rPr>
                </w:pPr>
                <w:r w:rsidRPr="00E70508">
                  <w:rPr>
                    <w:rFonts w:cs="AL-Mohanad Bold"/>
                    <w:sz w:val="22"/>
                    <w:szCs w:val="22"/>
                    <w:rtl/>
                  </w:rPr>
                  <w:t xml:space="preserve">التجريد الصريح– الحلقة </w:t>
                </w:r>
                <w:r w:rsidRPr="00E70508">
                  <w:rPr>
                    <w:rFonts w:cs="AL-Mohanad Bold"/>
                    <w:sz w:val="22"/>
                    <w:szCs w:val="22"/>
                    <w:rtl/>
                    <w:lang w:bidi="ar-EG"/>
                  </w:rPr>
                  <w:t>السابعة بعد المائة</w:t>
                </w:r>
              </w:p>
            </w:txbxContent>
          </v:textbox>
          <w10:wrap anchorx="page"/>
        </v:shape>
      </w:pict>
    </w:r>
  </w:p>
  <w:p w:rsidR="004A32EA" w:rsidRPr="007D1514" w:rsidRDefault="00862802"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4A32EA">
      <w:tab/>
    </w:r>
  </w:p>
  <w:p w:rsidR="004A32EA" w:rsidRPr="00064954" w:rsidRDefault="004A32EA" w:rsidP="00D063C6">
    <w:pPr>
      <w:pStyle w:val="Header"/>
    </w:pPr>
  </w:p>
  <w:p w:rsidR="004A32EA" w:rsidRPr="00D063C6" w:rsidRDefault="004A32E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2EA" w:rsidRDefault="00862802"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4A32EA" w:rsidRDefault="008B5317" w:rsidP="00D063C6">
                <w:pPr>
                  <w:jc w:val="center"/>
                  <w:rPr>
                    <w:sz w:val="30"/>
                    <w:szCs w:val="30"/>
                    <w:rtl/>
                  </w:rPr>
                </w:pPr>
                <w:r>
                  <w:rPr>
                    <w:rStyle w:val="PageNumber"/>
                    <w:rFonts w:eastAsia="SimSun"/>
                    <w:sz w:val="26"/>
                    <w:szCs w:val="26"/>
                  </w:rPr>
                  <w:fldChar w:fldCharType="begin"/>
                </w:r>
                <w:r w:rsidR="004A32EA">
                  <w:rPr>
                    <w:rStyle w:val="PageNumber"/>
                    <w:rFonts w:eastAsia="SimSun"/>
                    <w:sz w:val="26"/>
                    <w:szCs w:val="26"/>
                  </w:rPr>
                  <w:instrText xml:space="preserve"> PAGE </w:instrText>
                </w:r>
                <w:r>
                  <w:rPr>
                    <w:rStyle w:val="PageNumber"/>
                    <w:rFonts w:eastAsia="SimSun"/>
                    <w:sz w:val="26"/>
                    <w:szCs w:val="26"/>
                  </w:rPr>
                  <w:fldChar w:fldCharType="separate"/>
                </w:r>
                <w:r w:rsidR="001E06E0">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4A32EA" w:rsidRDefault="004A32EA" w:rsidP="00D063C6">
                <w:pPr>
                  <w:jc w:val="center"/>
                  <w:rPr>
                    <w:sz w:val="36"/>
                    <w:rtl/>
                  </w:rPr>
                </w:pPr>
                <w:r>
                  <w:rPr>
                    <w:rFonts w:ascii="AGA Arabesque" w:hAnsi="AGA Arabesque"/>
                    <w:sz w:val="72"/>
                    <w:szCs w:val="72"/>
                  </w:rPr>
                  <w:t></w:t>
                </w:r>
                <w:r>
                  <w:rPr>
                    <w:rFonts w:ascii="AGA Arabesque" w:hAnsi="AGA Arabesque"/>
                    <w:sz w:val="72"/>
                    <w:szCs w:val="72"/>
                  </w:rPr>
                  <w:t></w:t>
                </w:r>
              </w:p>
              <w:p w:rsidR="004A32EA" w:rsidRDefault="008B5317" w:rsidP="00D063C6">
                <w:pPr>
                  <w:pStyle w:val="Heading2"/>
                  <w:ind w:firstLine="32"/>
                  <w:rPr>
                    <w:rFonts w:cs="Traditional Arabic"/>
                    <w:noProof w:val="0"/>
                    <w:rtl/>
                  </w:rPr>
                </w:pPr>
                <w:r>
                  <w:rPr>
                    <w:rStyle w:val="PageNumber"/>
                    <w:rFonts w:cs="Traditional Arabic"/>
                    <w:sz w:val="28"/>
                    <w:szCs w:val="28"/>
                  </w:rPr>
                  <w:fldChar w:fldCharType="begin"/>
                </w:r>
                <w:r w:rsidR="004A32EA">
                  <w:rPr>
                    <w:rStyle w:val="PageNumber"/>
                    <w:rFonts w:cs="Traditional Arabic"/>
                    <w:sz w:val="28"/>
                    <w:szCs w:val="28"/>
                  </w:rPr>
                  <w:instrText xml:space="preserve"> PAGE </w:instrText>
                </w:r>
                <w:r>
                  <w:rPr>
                    <w:rStyle w:val="PageNumber"/>
                    <w:rFonts w:cs="Traditional Arabic"/>
                    <w:sz w:val="28"/>
                    <w:szCs w:val="28"/>
                  </w:rPr>
                  <w:fldChar w:fldCharType="separate"/>
                </w:r>
                <w:r w:rsidR="001E06E0">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4A32EA" w:rsidRDefault="008B5317" w:rsidP="00D063C6">
                <w:pPr>
                  <w:pStyle w:val="Heading2"/>
                  <w:rPr>
                    <w:rFonts w:cs="Traditional Arabic"/>
                    <w:noProof w:val="0"/>
                    <w:rtl/>
                  </w:rPr>
                </w:pPr>
                <w:r>
                  <w:rPr>
                    <w:rStyle w:val="PageNumber"/>
                    <w:rFonts w:cs="Traditional Arabic"/>
                  </w:rPr>
                  <w:fldChar w:fldCharType="begin"/>
                </w:r>
                <w:r w:rsidR="004A32EA">
                  <w:rPr>
                    <w:rStyle w:val="PageNumber"/>
                    <w:rFonts w:cs="Traditional Arabic"/>
                  </w:rPr>
                  <w:instrText xml:space="preserve"> PAGE </w:instrText>
                </w:r>
                <w:r>
                  <w:rPr>
                    <w:rStyle w:val="PageNumber"/>
                    <w:rFonts w:cs="Traditional Arabic"/>
                  </w:rPr>
                  <w:fldChar w:fldCharType="separate"/>
                </w:r>
                <w:r w:rsidR="001E06E0">
                  <w:rPr>
                    <w:rStyle w:val="PageNumber"/>
                    <w:rFonts w:cs="Traditional Arabic"/>
                    <w:rtl/>
                  </w:rPr>
                  <w:t>7</w:t>
                </w:r>
                <w:r>
                  <w:rPr>
                    <w:rStyle w:val="PageNumber"/>
                    <w:rFonts w:cs="Traditional Arabic"/>
                  </w:rPr>
                  <w:fldChar w:fldCharType="end"/>
                </w:r>
              </w:p>
            </w:txbxContent>
          </v:textbox>
          <w10:wrap anchorx="page"/>
        </v:shape>
      </w:pict>
    </w:r>
  </w:p>
  <w:p w:rsidR="004A32EA" w:rsidRPr="00CD4C3A" w:rsidRDefault="004A32EA" w:rsidP="00D063C6">
    <w:pPr>
      <w:pStyle w:val="Header"/>
    </w:pPr>
  </w:p>
  <w:p w:rsidR="004A32EA" w:rsidRPr="007D1514" w:rsidRDefault="00862802"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4A32EA" w:rsidRPr="0004247D" w:rsidRDefault="004A32EA" w:rsidP="00D063C6">
                <w:pPr>
                  <w:jc w:val="center"/>
                  <w:rPr>
                    <w:rFonts w:cs="AL-Mohanad Bold"/>
                    <w:szCs w:val="22"/>
                    <w:rtl/>
                  </w:rPr>
                </w:pPr>
                <w:r>
                  <w:rPr>
                    <w:rFonts w:cs="AL-Mohanad Bold"/>
                    <w:szCs w:val="22"/>
                    <w:rtl/>
                  </w:rPr>
                  <w:t>فضيلة الشيخ عبد الكريم الخضير</w:t>
                </w:r>
              </w:p>
              <w:p w:rsidR="004A32EA" w:rsidRDefault="004A32EA" w:rsidP="00D063C6">
                <w:pPr>
                  <w:rPr>
                    <w:rtl/>
                  </w:rPr>
                </w:pPr>
              </w:p>
              <w:p w:rsidR="004A32EA" w:rsidRDefault="008B5317"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4A32EA">
                  <w:rPr>
                    <w:rStyle w:val="PageNumber"/>
                    <w:rFonts w:cs="Traditional Arabic"/>
                    <w:sz w:val="26"/>
                    <w:szCs w:val="26"/>
                  </w:rPr>
                  <w:instrText xml:space="preserve"> PAGE </w:instrText>
                </w:r>
                <w:r>
                  <w:rPr>
                    <w:rStyle w:val="PageNumber"/>
                    <w:rFonts w:cs="Traditional Arabic"/>
                    <w:sz w:val="26"/>
                    <w:szCs w:val="26"/>
                  </w:rPr>
                  <w:fldChar w:fldCharType="separate"/>
                </w:r>
                <w:r w:rsidR="001E06E0">
                  <w:rPr>
                    <w:rStyle w:val="PageNumber"/>
                    <w:rFonts w:cs="Traditional Arabic"/>
                    <w:sz w:val="26"/>
                    <w:szCs w:val="26"/>
                    <w:rtl/>
                  </w:rPr>
                  <w:t>7</w:t>
                </w:r>
                <w:r>
                  <w:rPr>
                    <w:rStyle w:val="PageNumber"/>
                    <w:rFonts w:cs="Traditional Arabic"/>
                    <w:sz w:val="26"/>
                    <w:szCs w:val="26"/>
                  </w:rPr>
                  <w:fldChar w:fldCharType="end"/>
                </w:r>
              </w:p>
              <w:p w:rsidR="004A32EA" w:rsidRDefault="004A32EA"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4A32EA" w:rsidRPr="00E811C5" w:rsidRDefault="004A32EA" w:rsidP="00D063C6">
    <w:pPr>
      <w:pStyle w:val="Header"/>
    </w:pPr>
  </w:p>
  <w:p w:rsidR="004A32EA" w:rsidRPr="00D063C6" w:rsidRDefault="004A32E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5896"/>
    <w:rsid w:val="0004247D"/>
    <w:rsid w:val="00064954"/>
    <w:rsid w:val="00087C6D"/>
    <w:rsid w:val="001453CE"/>
    <w:rsid w:val="001E06E0"/>
    <w:rsid w:val="001E6266"/>
    <w:rsid w:val="002225F9"/>
    <w:rsid w:val="00264F69"/>
    <w:rsid w:val="00321290"/>
    <w:rsid w:val="00376DA9"/>
    <w:rsid w:val="00382E13"/>
    <w:rsid w:val="003A0416"/>
    <w:rsid w:val="003B0A16"/>
    <w:rsid w:val="003C7677"/>
    <w:rsid w:val="003D3D8E"/>
    <w:rsid w:val="003F0434"/>
    <w:rsid w:val="00403B0C"/>
    <w:rsid w:val="004244A9"/>
    <w:rsid w:val="00453E64"/>
    <w:rsid w:val="00486830"/>
    <w:rsid w:val="00487AEA"/>
    <w:rsid w:val="004A32EA"/>
    <w:rsid w:val="004B086C"/>
    <w:rsid w:val="004B11FA"/>
    <w:rsid w:val="00507D7A"/>
    <w:rsid w:val="005966B3"/>
    <w:rsid w:val="005A1B31"/>
    <w:rsid w:val="005D11D5"/>
    <w:rsid w:val="00624659"/>
    <w:rsid w:val="00633332"/>
    <w:rsid w:val="00644C42"/>
    <w:rsid w:val="00681B21"/>
    <w:rsid w:val="006B7E3D"/>
    <w:rsid w:val="006C0C16"/>
    <w:rsid w:val="007275B4"/>
    <w:rsid w:val="007332AA"/>
    <w:rsid w:val="00734C5C"/>
    <w:rsid w:val="00736B92"/>
    <w:rsid w:val="00741736"/>
    <w:rsid w:val="0075077E"/>
    <w:rsid w:val="007569A5"/>
    <w:rsid w:val="00770A70"/>
    <w:rsid w:val="007A34D3"/>
    <w:rsid w:val="007C1839"/>
    <w:rsid w:val="007D1514"/>
    <w:rsid w:val="007D4906"/>
    <w:rsid w:val="00802951"/>
    <w:rsid w:val="00806DBA"/>
    <w:rsid w:val="00862802"/>
    <w:rsid w:val="008B5317"/>
    <w:rsid w:val="008C0EC7"/>
    <w:rsid w:val="008D240A"/>
    <w:rsid w:val="008E2863"/>
    <w:rsid w:val="009115B5"/>
    <w:rsid w:val="00945DAF"/>
    <w:rsid w:val="009F35F0"/>
    <w:rsid w:val="00A942FB"/>
    <w:rsid w:val="00AA110F"/>
    <w:rsid w:val="00AB508A"/>
    <w:rsid w:val="00AD06DD"/>
    <w:rsid w:val="00B10E0D"/>
    <w:rsid w:val="00B34476"/>
    <w:rsid w:val="00BA6303"/>
    <w:rsid w:val="00C308BE"/>
    <w:rsid w:val="00CA64E0"/>
    <w:rsid w:val="00CC3908"/>
    <w:rsid w:val="00CC7778"/>
    <w:rsid w:val="00CD4C3A"/>
    <w:rsid w:val="00CF396C"/>
    <w:rsid w:val="00D063C6"/>
    <w:rsid w:val="00D431EE"/>
    <w:rsid w:val="00D54DDE"/>
    <w:rsid w:val="00DB4179"/>
    <w:rsid w:val="00DF2E9C"/>
    <w:rsid w:val="00E26FE0"/>
    <w:rsid w:val="00E34BBF"/>
    <w:rsid w:val="00E70508"/>
    <w:rsid w:val="00E77FFA"/>
    <w:rsid w:val="00E811C5"/>
    <w:rsid w:val="00E93D37"/>
    <w:rsid w:val="00EC2000"/>
    <w:rsid w:val="00EF6B5A"/>
    <w:rsid w:val="00F86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D24D188"/>
  <w15:docId w15:val="{209FE43D-D8A0-4331-B1B0-5CF560157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Pages>
  <Words>2470</Words>
  <Characters>14081</Characters>
  <Application>Microsoft Office Word</Application>
  <DocSecurity>0</DocSecurity>
  <Lines>117</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27</cp:revision>
  <dcterms:created xsi:type="dcterms:W3CDTF">2015-04-07T03:11:00Z</dcterms:created>
  <dcterms:modified xsi:type="dcterms:W3CDTF">2017-06-02T13:24:00Z</dcterms:modified>
</cp:coreProperties>
</file>