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600B42" w:rsidRDefault="00E659B2" w:rsidP="008C0EC7">
      <w:pPr>
        <w:ind w:left="-1282" w:right="-709"/>
        <w:jc w:val="center"/>
        <w:rPr>
          <w:sz w:val="8"/>
          <w:szCs w:val="8"/>
          <w:rtl/>
        </w:rPr>
      </w:pPr>
    </w:p>
    <w:p w:rsidR="008C0EC7" w:rsidRDefault="008C0EC7" w:rsidP="008C0EC7">
      <w:pPr>
        <w:ind w:left="-1282" w:right="-709"/>
        <w:jc w:val="center"/>
        <w:rPr>
          <w:rFonts w:cs="Arial"/>
          <w:sz w:val="96"/>
          <w:szCs w:val="96"/>
        </w:rPr>
      </w:pPr>
      <w:r>
        <w:rPr>
          <w:sz w:val="96"/>
          <w:szCs w:val="96"/>
        </w:rPr>
        <w:sym w:font="AGA Arabesque" w:char="0050"/>
      </w:r>
    </w:p>
    <w:p w:rsidR="008C0EC7" w:rsidRPr="00600B42" w:rsidRDefault="008C0EC7" w:rsidP="008C0EC7">
      <w:pPr>
        <w:ind w:left="-1282" w:right="-709"/>
        <w:jc w:val="center"/>
        <w:rPr>
          <w:rFonts w:cs="PT Bold Heading"/>
          <w:sz w:val="48"/>
          <w:szCs w:val="48"/>
          <w:rtl/>
        </w:rPr>
      </w:pPr>
    </w:p>
    <w:p w:rsidR="008C0EC7" w:rsidRDefault="008C0EC7" w:rsidP="008C0EC7">
      <w:pPr>
        <w:ind w:left="-1282" w:right="-709"/>
        <w:rPr>
          <w:rFonts w:cs="PT Bold Heading"/>
          <w:sz w:val="96"/>
          <w:szCs w:val="96"/>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Pr="00600B42" w:rsidRDefault="00E659B2" w:rsidP="008C0EC7">
      <w:pPr>
        <w:ind w:left="-1282" w:right="-709"/>
        <w:jc w:val="center"/>
        <w:rPr>
          <w:rFonts w:cs="Arial"/>
          <w:sz w:val="60"/>
          <w:szCs w:val="60"/>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433B23">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433B23">
        <w:rPr>
          <w:rFonts w:ascii="Tahoma" w:hAnsi="Tahoma" w:cs="Tahoma" w:hint="cs"/>
          <w:bCs/>
          <w:rtl/>
          <w:lang w:bidi="ar-EG"/>
        </w:rPr>
        <w:t>السادسة</w:t>
      </w:r>
      <w:r w:rsidR="0011220F">
        <w:rPr>
          <w:rFonts w:ascii="Tahoma" w:hAnsi="Tahoma" w:cs="Tahoma" w:hint="cs"/>
          <w:bCs/>
          <w:rtl/>
          <w:lang w:bidi="ar-EG"/>
        </w:rPr>
        <w:t xml:space="preserve"> عشر</w:t>
      </w:r>
      <w:r w:rsidR="00E32DE7">
        <w:rPr>
          <w:rFonts w:ascii="Tahoma" w:hAnsi="Tahoma" w:cs="Tahoma" w:hint="cs"/>
          <w:bCs/>
          <w:rtl/>
        </w:rPr>
        <w:t>ة</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600B42" w:rsidRDefault="00600B42" w:rsidP="008C0EC7">
      <w:pPr>
        <w:jc w:val="both"/>
        <w:rPr>
          <w:rFonts w:cs="Simplified Arabic"/>
          <w:b/>
          <w:bCs/>
          <w:sz w:val="36"/>
          <w:szCs w:val="28"/>
          <w:rtl/>
        </w:rPr>
      </w:pPr>
    </w:p>
    <w:p w:rsidR="00600B42" w:rsidRDefault="00600B42"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E32DE7">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2B5FF4">
      <w:pPr>
        <w:jc w:val="both"/>
        <w:rPr>
          <w:rFonts w:cs="Simplified Arabic"/>
          <w:b/>
          <w:bCs/>
          <w:sz w:val="28"/>
          <w:szCs w:val="28"/>
          <w:rtl/>
        </w:rPr>
      </w:pPr>
      <w:r w:rsidRPr="00103A3E">
        <w:rPr>
          <w:rFonts w:cs="Simplified Arabic"/>
          <w:b/>
          <w:bCs/>
          <w:sz w:val="28"/>
          <w:szCs w:val="28"/>
          <w:rtl/>
        </w:rPr>
        <w:t xml:space="preserve">الحمد لله ربِّ العالمين، </w:t>
      </w:r>
      <w:r w:rsidR="002B5FF4">
        <w:rPr>
          <w:rFonts w:cs="Simplified Arabic" w:hint="cs"/>
          <w:b/>
          <w:bCs/>
          <w:sz w:val="28"/>
          <w:szCs w:val="28"/>
          <w:rtl/>
        </w:rPr>
        <w:t>وصلى الله وسلم</w:t>
      </w:r>
      <w:r w:rsidR="0013303E">
        <w:rPr>
          <w:rFonts w:cs="Simplified Arabic" w:hint="cs"/>
          <w:b/>
          <w:bCs/>
          <w:sz w:val="28"/>
          <w:szCs w:val="28"/>
          <w:rtl/>
        </w:rPr>
        <w:t xml:space="preserve"> وبارك</w:t>
      </w:r>
      <w:r w:rsidR="002B5FF4">
        <w:rPr>
          <w:rFonts w:cs="Simplified Arabic" w:hint="cs"/>
          <w:b/>
          <w:bCs/>
          <w:sz w:val="28"/>
          <w:szCs w:val="28"/>
          <w:rtl/>
        </w:rPr>
        <w:t xml:space="preserve"> على</w:t>
      </w:r>
      <w:r w:rsidR="0013303E">
        <w:rPr>
          <w:rFonts w:cs="Simplified Arabic" w:hint="cs"/>
          <w:b/>
          <w:bCs/>
          <w:sz w:val="28"/>
          <w:szCs w:val="28"/>
          <w:rtl/>
        </w:rPr>
        <w:t xml:space="preserve"> عبده ورسوله</w:t>
      </w:r>
      <w:r w:rsidRPr="00103A3E">
        <w:rPr>
          <w:rFonts w:cs="Simplified Arabic"/>
          <w:b/>
          <w:bCs/>
          <w:sz w:val="28"/>
          <w:szCs w:val="28"/>
          <w:rtl/>
        </w:rPr>
        <w:t xml:space="preserve"> نبينا محمدٍ وعلى آله وصحبه أجمعين.</w:t>
      </w:r>
    </w:p>
    <w:p w:rsidR="008A0650" w:rsidRDefault="0065598F" w:rsidP="00760539">
      <w:pPr>
        <w:jc w:val="both"/>
        <w:rPr>
          <w:rFonts w:cs="Simplified Arabic"/>
          <w:b/>
          <w:bCs/>
          <w:sz w:val="28"/>
          <w:szCs w:val="28"/>
          <w:rtl/>
        </w:rPr>
      </w:pPr>
      <w:r>
        <w:rPr>
          <w:rFonts w:cs="Simplified Arabic" w:hint="cs"/>
          <w:b/>
          <w:bCs/>
          <w:sz w:val="28"/>
          <w:szCs w:val="28"/>
          <w:rtl/>
        </w:rPr>
        <w:t>أيها الإخوة والأخوات</w:t>
      </w:r>
      <w:r w:rsidR="004E6409">
        <w:rPr>
          <w:rFonts w:cs="Simplified Arabic"/>
          <w:b/>
          <w:bCs/>
          <w:sz w:val="28"/>
          <w:szCs w:val="28"/>
          <w:rtl/>
        </w:rPr>
        <w:t xml:space="preserve">، </w:t>
      </w:r>
      <w:r w:rsidR="008651D1">
        <w:rPr>
          <w:rFonts w:cs="Simplified Arabic" w:hint="cs"/>
          <w:b/>
          <w:bCs/>
          <w:sz w:val="28"/>
          <w:szCs w:val="28"/>
          <w:rtl/>
        </w:rPr>
        <w:t>ال</w:t>
      </w:r>
      <w:r w:rsidR="00103A3E" w:rsidRPr="00103A3E">
        <w:rPr>
          <w:rFonts w:cs="Simplified Arabic"/>
          <w:b/>
          <w:bCs/>
          <w:sz w:val="28"/>
          <w:szCs w:val="28"/>
          <w:rtl/>
        </w:rPr>
        <w:t>سلام</w:t>
      </w:r>
      <w:r w:rsidR="00101366">
        <w:rPr>
          <w:rFonts w:cs="Simplified Arabic" w:hint="cs"/>
          <w:b/>
          <w:bCs/>
          <w:sz w:val="28"/>
          <w:szCs w:val="28"/>
          <w:rtl/>
        </w:rPr>
        <w:t xml:space="preserve"> </w:t>
      </w:r>
      <w:r w:rsidR="004E6409">
        <w:rPr>
          <w:rFonts w:cs="Simplified Arabic"/>
          <w:b/>
          <w:bCs/>
          <w:sz w:val="28"/>
          <w:szCs w:val="28"/>
          <w:rtl/>
        </w:rPr>
        <w:t>عليكم ورحم</w:t>
      </w:r>
      <w:r w:rsidR="008651D1">
        <w:rPr>
          <w:rFonts w:cs="Simplified Arabic" w:hint="cs"/>
          <w:b/>
          <w:bCs/>
          <w:sz w:val="28"/>
          <w:szCs w:val="28"/>
          <w:rtl/>
        </w:rPr>
        <w:t>ة الله</w:t>
      </w:r>
      <w:r w:rsidR="004E6409">
        <w:rPr>
          <w:rFonts w:cs="Simplified Arabic" w:hint="cs"/>
          <w:b/>
          <w:bCs/>
          <w:sz w:val="28"/>
          <w:szCs w:val="28"/>
          <w:rtl/>
        </w:rPr>
        <w:t xml:space="preserve"> </w:t>
      </w:r>
      <w:r w:rsidR="00BD4B20">
        <w:rPr>
          <w:rFonts w:cs="Simplified Arabic"/>
          <w:b/>
          <w:bCs/>
          <w:sz w:val="28"/>
          <w:szCs w:val="28"/>
          <w:rtl/>
        </w:rPr>
        <w:t>وبركاته، وأهلاً بكم</w:t>
      </w:r>
      <w:r w:rsidR="00BD4B20">
        <w:rPr>
          <w:rFonts w:cs="Simplified Arabic" w:hint="cs"/>
          <w:b/>
          <w:bCs/>
          <w:sz w:val="28"/>
          <w:szCs w:val="28"/>
          <w:rtl/>
        </w:rPr>
        <w:t xml:space="preserve"> </w:t>
      </w:r>
      <w:r w:rsidR="00103A3E" w:rsidRPr="00103A3E">
        <w:rPr>
          <w:rFonts w:cs="Simplified Arabic"/>
          <w:b/>
          <w:bCs/>
          <w:sz w:val="28"/>
          <w:szCs w:val="28"/>
          <w:rtl/>
        </w:rPr>
        <w:t xml:space="preserve">إلى </w:t>
      </w:r>
      <w:r w:rsidR="00947698">
        <w:rPr>
          <w:rFonts w:cs="Simplified Arabic" w:hint="cs"/>
          <w:b/>
          <w:bCs/>
          <w:sz w:val="28"/>
          <w:szCs w:val="28"/>
          <w:rtl/>
        </w:rPr>
        <w:t>حلقةٍ</w:t>
      </w:r>
      <w:r>
        <w:rPr>
          <w:rFonts w:cs="Simplified Arabic" w:hint="cs"/>
          <w:b/>
          <w:bCs/>
          <w:sz w:val="28"/>
          <w:szCs w:val="28"/>
          <w:rtl/>
        </w:rPr>
        <w:t xml:space="preserve"> جديد</w:t>
      </w:r>
      <w:r w:rsidR="00947698">
        <w:rPr>
          <w:rFonts w:cs="Simplified Arabic" w:hint="cs"/>
          <w:b/>
          <w:bCs/>
          <w:sz w:val="28"/>
          <w:szCs w:val="28"/>
          <w:rtl/>
        </w:rPr>
        <w:t>ة</w:t>
      </w:r>
      <w:r>
        <w:rPr>
          <w:rFonts w:cs="Simplified Arabic" w:hint="cs"/>
          <w:b/>
          <w:bCs/>
          <w:sz w:val="28"/>
          <w:szCs w:val="28"/>
          <w:rtl/>
        </w:rPr>
        <w:t xml:space="preserve"> </w:t>
      </w:r>
      <w:r w:rsidR="00760539">
        <w:rPr>
          <w:rFonts w:cs="Simplified Arabic" w:hint="cs"/>
          <w:b/>
          <w:bCs/>
          <w:sz w:val="28"/>
          <w:szCs w:val="28"/>
          <w:rtl/>
          <w:lang w:bidi="ar-EG"/>
        </w:rPr>
        <w:t>في</w:t>
      </w:r>
      <w:r>
        <w:rPr>
          <w:rFonts w:cs="Simplified Arabic" w:hint="cs"/>
          <w:b/>
          <w:bCs/>
          <w:sz w:val="28"/>
          <w:szCs w:val="28"/>
          <w:rtl/>
        </w:rPr>
        <w:t xml:space="preserve"> </w:t>
      </w:r>
      <w:r w:rsidR="00101366">
        <w:rPr>
          <w:rFonts w:cs="Simplified Arabic" w:hint="cs"/>
          <w:b/>
          <w:bCs/>
          <w:sz w:val="28"/>
          <w:szCs w:val="28"/>
          <w:rtl/>
        </w:rPr>
        <w:t>شرح كتاب ((الصوم))</w:t>
      </w:r>
      <w:r>
        <w:rPr>
          <w:rFonts w:cs="Simplified Arabic" w:hint="cs"/>
          <w:b/>
          <w:bCs/>
          <w:sz w:val="28"/>
          <w:szCs w:val="28"/>
          <w:rtl/>
        </w:rPr>
        <w:t xml:space="preserve"> </w:t>
      </w:r>
      <w:r w:rsidR="00D65A06">
        <w:rPr>
          <w:rFonts w:cs="Simplified Arabic" w:hint="cs"/>
          <w:b/>
          <w:bCs/>
          <w:sz w:val="28"/>
          <w:szCs w:val="28"/>
          <w:rtl/>
        </w:rPr>
        <w:t>من</w:t>
      </w:r>
      <w:r w:rsidR="00103A3E" w:rsidRPr="00103A3E">
        <w:rPr>
          <w:rFonts w:cs="Simplified Arabic"/>
          <w:b/>
          <w:bCs/>
          <w:sz w:val="28"/>
          <w:szCs w:val="28"/>
          <w:rtl/>
        </w:rPr>
        <w:t xml:space="preserve"> كتاب</w:t>
      </w:r>
      <w:r w:rsidR="00692916">
        <w:rPr>
          <w:rFonts w:cs="Simplified Arabic" w:hint="cs"/>
          <w:b/>
          <w:bCs/>
          <w:sz w:val="28"/>
          <w:szCs w:val="28"/>
          <w:rtl/>
        </w:rPr>
        <w:t xml:space="preserve"> </w:t>
      </w:r>
      <w:r w:rsidR="00BD4B20">
        <w:rPr>
          <w:rFonts w:cs="Simplified Arabic" w:hint="cs"/>
          <w:b/>
          <w:bCs/>
          <w:sz w:val="28"/>
          <w:szCs w:val="28"/>
          <w:rtl/>
        </w:rPr>
        <w:t>((</w:t>
      </w:r>
      <w:r w:rsidR="00103A3E" w:rsidRPr="00103A3E">
        <w:rPr>
          <w:rFonts w:cs="Simplified Arabic"/>
          <w:b/>
          <w:bCs/>
          <w:sz w:val="28"/>
          <w:szCs w:val="28"/>
          <w:rtl/>
        </w:rPr>
        <w:t>التجريد الصريح لأحاديث الجامع الصحيح</w:t>
      </w:r>
      <w:r w:rsidR="00BD4B20">
        <w:rPr>
          <w:rFonts w:cs="Simplified Arabic" w:hint="cs"/>
          <w:b/>
          <w:bCs/>
          <w:sz w:val="28"/>
          <w:szCs w:val="28"/>
          <w:rtl/>
        </w:rPr>
        <w:t>))</w:t>
      </w:r>
      <w:r w:rsidR="008A0650">
        <w:rPr>
          <w:rFonts w:cs="Simplified Arabic" w:hint="cs"/>
          <w:b/>
          <w:bCs/>
          <w:sz w:val="28"/>
          <w:szCs w:val="28"/>
          <w:rtl/>
        </w:rPr>
        <w:t>.</w:t>
      </w:r>
      <w:r w:rsidR="00BC2C09">
        <w:rPr>
          <w:rFonts w:cs="Simplified Arabic" w:hint="cs"/>
          <w:b/>
          <w:bCs/>
          <w:sz w:val="28"/>
          <w:szCs w:val="28"/>
          <w:rtl/>
        </w:rPr>
        <w:t xml:space="preserve"> </w:t>
      </w:r>
    </w:p>
    <w:p w:rsidR="009A25DC" w:rsidRPr="009A25DC" w:rsidRDefault="008651D1" w:rsidP="00C57CCD">
      <w:pPr>
        <w:jc w:val="both"/>
        <w:rPr>
          <w:rFonts w:cs="Simplified Arabic"/>
          <w:b/>
          <w:bCs/>
          <w:sz w:val="28"/>
          <w:szCs w:val="28"/>
          <w:rtl/>
        </w:rPr>
      </w:pPr>
      <w:r>
        <w:rPr>
          <w:rFonts w:cs="Simplified Arabic" w:hint="cs"/>
          <w:b/>
          <w:bCs/>
          <w:sz w:val="28"/>
          <w:szCs w:val="28"/>
          <w:rtl/>
        </w:rPr>
        <w:t xml:space="preserve">مع </w:t>
      </w:r>
      <w:r w:rsidR="00C57CCD">
        <w:rPr>
          <w:rFonts w:cs="Simplified Arabic" w:hint="cs"/>
          <w:b/>
          <w:bCs/>
          <w:sz w:val="28"/>
          <w:szCs w:val="28"/>
          <w:rtl/>
        </w:rPr>
        <w:t>بداية</w:t>
      </w:r>
      <w:r>
        <w:rPr>
          <w:rFonts w:cs="Simplified Arabic" w:hint="cs"/>
          <w:b/>
          <w:bCs/>
          <w:sz w:val="28"/>
          <w:szCs w:val="28"/>
          <w:rtl/>
        </w:rPr>
        <w:t xml:space="preserve"> هذه الحلقة </w:t>
      </w:r>
      <w:r w:rsidR="00933B88">
        <w:rPr>
          <w:rFonts w:cs="Simplified Arabic" w:hint="cs"/>
          <w:b/>
          <w:bCs/>
          <w:sz w:val="28"/>
          <w:szCs w:val="28"/>
          <w:rtl/>
        </w:rPr>
        <w:t xml:space="preserve">يسرنا أن </w:t>
      </w:r>
      <w:r>
        <w:rPr>
          <w:rFonts w:cs="Simplified Arabic" w:hint="cs"/>
          <w:b/>
          <w:bCs/>
          <w:sz w:val="28"/>
          <w:szCs w:val="28"/>
          <w:rtl/>
        </w:rPr>
        <w:t>نُرحب</w:t>
      </w:r>
      <w:r w:rsidR="00D65A06">
        <w:rPr>
          <w:rFonts w:cs="Simplified Arabic" w:hint="cs"/>
          <w:b/>
          <w:bCs/>
          <w:sz w:val="28"/>
          <w:szCs w:val="28"/>
          <w:rtl/>
        </w:rPr>
        <w:t xml:space="preserve"> </w:t>
      </w:r>
      <w:r>
        <w:rPr>
          <w:rFonts w:cs="Simplified Arabic" w:hint="cs"/>
          <w:b/>
          <w:bCs/>
          <w:sz w:val="28"/>
          <w:szCs w:val="28"/>
          <w:rtl/>
        </w:rPr>
        <w:t>ب</w:t>
      </w:r>
      <w:r w:rsidR="009A25DC" w:rsidRPr="009A25DC">
        <w:rPr>
          <w:rFonts w:cs="Simplified Arabic"/>
          <w:b/>
          <w:bCs/>
          <w:sz w:val="28"/>
          <w:szCs w:val="28"/>
          <w:rtl/>
        </w:rPr>
        <w:t xml:space="preserve">صاحب الفضيلة الشيخ </w:t>
      </w:r>
      <w:r w:rsidR="00C57CCD">
        <w:rPr>
          <w:rFonts w:cs="Simplified Arabic" w:hint="cs"/>
          <w:b/>
          <w:bCs/>
          <w:sz w:val="28"/>
          <w:szCs w:val="28"/>
          <w:rtl/>
        </w:rPr>
        <w:t xml:space="preserve">الدكتور </w:t>
      </w:r>
      <w:r w:rsidR="009A25DC" w:rsidRPr="009A25DC">
        <w:rPr>
          <w:rFonts w:cs="Simplified Arabic"/>
          <w:b/>
          <w:bCs/>
          <w:sz w:val="28"/>
          <w:szCs w:val="28"/>
          <w:rtl/>
        </w:rPr>
        <w:t>عبد الكريم بن عبد الله الخضير،</w:t>
      </w:r>
      <w:r w:rsidR="00933B88">
        <w:rPr>
          <w:rFonts w:cs="Simplified Arabic" w:hint="cs"/>
          <w:b/>
          <w:bCs/>
          <w:sz w:val="28"/>
          <w:szCs w:val="28"/>
          <w:rtl/>
        </w:rPr>
        <w:t xml:space="preserve"> </w:t>
      </w:r>
      <w:r w:rsidR="009A25DC" w:rsidRPr="009A25DC">
        <w:rPr>
          <w:rFonts w:cs="Simplified Arabic"/>
          <w:b/>
          <w:bCs/>
          <w:sz w:val="28"/>
          <w:szCs w:val="28"/>
          <w:rtl/>
        </w:rPr>
        <w:t xml:space="preserve">فأهلاً </w:t>
      </w:r>
      <w:r w:rsidR="00933B88">
        <w:rPr>
          <w:rFonts w:cs="Simplified Arabic" w:hint="cs"/>
          <w:b/>
          <w:bCs/>
          <w:sz w:val="28"/>
          <w:szCs w:val="28"/>
          <w:rtl/>
        </w:rPr>
        <w:t xml:space="preserve">ومرحبًا </w:t>
      </w:r>
      <w:r w:rsidR="009A25DC" w:rsidRPr="009A25DC">
        <w:rPr>
          <w:rFonts w:cs="Simplified Arabic"/>
          <w:b/>
          <w:bCs/>
          <w:sz w:val="28"/>
          <w:szCs w:val="28"/>
          <w:rtl/>
        </w:rPr>
        <w:t xml:space="preserve">بكم فضيلة </w:t>
      </w:r>
      <w:r w:rsidR="003F5416">
        <w:rPr>
          <w:rFonts w:cs="Simplified Arabic" w:hint="cs"/>
          <w:b/>
          <w:bCs/>
          <w:sz w:val="28"/>
          <w:szCs w:val="28"/>
          <w:rtl/>
        </w:rPr>
        <w:t>الدكتور</w:t>
      </w:r>
      <w:r w:rsidR="009A25DC" w:rsidRPr="009A25DC">
        <w:rPr>
          <w:rFonts w:cs="Simplified Arabic"/>
          <w:b/>
          <w:bCs/>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E32DE7">
        <w:rPr>
          <w:rFonts w:cs="Simplified Arabic" w:hint="cs"/>
          <w:sz w:val="28"/>
          <w:szCs w:val="28"/>
          <w:rtl/>
        </w:rPr>
        <w:t>.</w:t>
      </w:r>
      <w:r w:rsidRPr="00CF5B63">
        <w:rPr>
          <w:rFonts w:cs="Simplified Arabic"/>
          <w:sz w:val="28"/>
          <w:szCs w:val="28"/>
          <w:rtl/>
        </w:rPr>
        <w:t xml:space="preserve"> وبارك فيكم وفي الإخوة المُستمعين.</w:t>
      </w:r>
    </w:p>
    <w:p w:rsidR="0096781B" w:rsidRDefault="00AF3AE1" w:rsidP="008C6AE2">
      <w:pPr>
        <w:jc w:val="both"/>
        <w:rPr>
          <w:rFonts w:cs="Simplified Arabic"/>
          <w:b/>
          <w:bCs/>
          <w:sz w:val="28"/>
          <w:szCs w:val="28"/>
          <w:rtl/>
        </w:rPr>
      </w:pPr>
      <w:r w:rsidRPr="00AF3AE1">
        <w:rPr>
          <w:rFonts w:cs="Simplified Arabic"/>
          <w:b/>
          <w:bCs/>
          <w:sz w:val="28"/>
          <w:szCs w:val="28"/>
          <w:rtl/>
        </w:rPr>
        <w:t xml:space="preserve">المقدم: </w:t>
      </w:r>
      <w:r w:rsidR="008C6AE2" w:rsidRPr="008C6AE2">
        <w:rPr>
          <w:rFonts w:cs="Simplified Arabic"/>
          <w:b/>
          <w:bCs/>
          <w:sz w:val="28"/>
          <w:szCs w:val="28"/>
          <w:rtl/>
        </w:rPr>
        <w:t>لازلنا في حديث أبي جحيفة</w:t>
      </w:r>
      <w:r w:rsidR="00E32DE7">
        <w:rPr>
          <w:rFonts w:cs="Simplified Arabic"/>
          <w:b/>
          <w:bCs/>
          <w:sz w:val="28"/>
          <w:szCs w:val="28"/>
          <w:rtl/>
        </w:rPr>
        <w:t>-</w:t>
      </w:r>
      <w:r w:rsidR="008C6AE2" w:rsidRPr="008C6AE2">
        <w:rPr>
          <w:rFonts w:cs="Simplified Arabic"/>
          <w:b/>
          <w:bCs/>
          <w:sz w:val="28"/>
          <w:szCs w:val="28"/>
          <w:rtl/>
        </w:rPr>
        <w:t xml:space="preserve"> رضي الله عنه</w:t>
      </w:r>
      <w:r w:rsidR="00E32DE7">
        <w:rPr>
          <w:rFonts w:cs="Simplified Arabic"/>
          <w:b/>
          <w:bCs/>
          <w:sz w:val="28"/>
          <w:szCs w:val="28"/>
          <w:rtl/>
        </w:rPr>
        <w:t>-</w:t>
      </w:r>
      <w:r w:rsidR="008C6AE2" w:rsidRPr="008C6AE2">
        <w:rPr>
          <w:rFonts w:cs="Simplified Arabic"/>
          <w:b/>
          <w:bCs/>
          <w:sz w:val="28"/>
          <w:szCs w:val="28"/>
          <w:rtl/>
        </w:rPr>
        <w:t xml:space="preserve"> في بابُ مَن أق</w:t>
      </w:r>
      <w:r w:rsidR="00E32DE7">
        <w:rPr>
          <w:rFonts w:cs="Simplified Arabic"/>
          <w:b/>
          <w:bCs/>
          <w:sz w:val="28"/>
          <w:szCs w:val="28"/>
          <w:rtl/>
        </w:rPr>
        <w:t>سَم على أخيه ليُفْطِر في التطوّ</w:t>
      </w:r>
      <w:r w:rsidR="008C6AE2" w:rsidRPr="008C6AE2">
        <w:rPr>
          <w:rFonts w:cs="Simplified Arabic"/>
          <w:b/>
          <w:bCs/>
          <w:sz w:val="28"/>
          <w:szCs w:val="28"/>
          <w:rtl/>
        </w:rPr>
        <w:t>ع، لعلنا نستكمل ما تبقى من هذا الحديث.</w:t>
      </w:r>
    </w:p>
    <w:p w:rsidR="005962DC" w:rsidRDefault="00E43376" w:rsidP="0096781B">
      <w:pPr>
        <w:jc w:val="both"/>
        <w:rPr>
          <w:rFonts w:cs="Simplified Arabic"/>
          <w:sz w:val="28"/>
          <w:szCs w:val="28"/>
          <w:rtl/>
        </w:rPr>
      </w:pPr>
      <w:r w:rsidRPr="00981C77">
        <w:rPr>
          <w:rFonts w:cs="Simplified Arabic"/>
          <w:sz w:val="28"/>
          <w:szCs w:val="28"/>
          <w:rtl/>
        </w:rPr>
        <w:t>الحمد لله ربِّ العالمين، وصلى الله وسلَّم وبارك على عبده ورسوله نبينا محمد وعلى آله وصحبه أجمعين، أما بعد،</w:t>
      </w:r>
    </w:p>
    <w:p w:rsidR="00CA2B33" w:rsidRPr="00CA2B33" w:rsidRDefault="00CA2B33" w:rsidP="00E32DE7">
      <w:pPr>
        <w:jc w:val="both"/>
        <w:rPr>
          <w:rFonts w:cs="Simplified Arabic"/>
          <w:sz w:val="28"/>
          <w:szCs w:val="28"/>
          <w:rtl/>
        </w:rPr>
      </w:pPr>
      <w:r w:rsidRPr="00CA2B33">
        <w:rPr>
          <w:rFonts w:cs="Simplified Arabic"/>
          <w:sz w:val="28"/>
          <w:szCs w:val="28"/>
          <w:rtl/>
        </w:rPr>
        <w:t>فتقدَّم ذكر ترجمة الراوي، أ</w:t>
      </w:r>
      <w:r w:rsidR="00E32DE7">
        <w:rPr>
          <w:rFonts w:cs="Simplified Arabic"/>
          <w:sz w:val="28"/>
          <w:szCs w:val="28"/>
          <w:rtl/>
        </w:rPr>
        <w:t>بي جحيفة وَهب بن عبد الله السوا</w:t>
      </w:r>
      <w:r w:rsidR="00E32DE7">
        <w:rPr>
          <w:rFonts w:cs="Simplified Arabic" w:hint="cs"/>
          <w:sz w:val="28"/>
          <w:szCs w:val="28"/>
          <w:rtl/>
        </w:rPr>
        <w:t>ئي</w:t>
      </w:r>
      <w:r w:rsidRPr="00CA2B33">
        <w:rPr>
          <w:rFonts w:cs="Simplified Arabic"/>
          <w:sz w:val="28"/>
          <w:szCs w:val="28"/>
          <w:rtl/>
        </w:rPr>
        <w:t>. وذكرنا أن الحديث ترجم عليه ا</w:t>
      </w:r>
      <w:r w:rsidR="00E834DA">
        <w:rPr>
          <w:rFonts w:cs="Simplified Arabic"/>
          <w:sz w:val="28"/>
          <w:szCs w:val="28"/>
          <w:rtl/>
        </w:rPr>
        <w:t>لإمام البخاري بقوله: بابُ مَن أ</w:t>
      </w:r>
      <w:r w:rsidR="00E834DA">
        <w:rPr>
          <w:rFonts w:cs="Simplified Arabic" w:hint="cs"/>
          <w:sz w:val="28"/>
          <w:szCs w:val="28"/>
          <w:rtl/>
        </w:rPr>
        <w:t>قْ</w:t>
      </w:r>
      <w:r w:rsidRPr="00CA2B33">
        <w:rPr>
          <w:rFonts w:cs="Simplified Arabic"/>
          <w:sz w:val="28"/>
          <w:szCs w:val="28"/>
          <w:rtl/>
        </w:rPr>
        <w:t>سَمَ على أخيه ليُفطِر في التطوُّع ولم ير</w:t>
      </w:r>
      <w:r w:rsidR="00E32DE7">
        <w:rPr>
          <w:rFonts w:cs="Simplified Arabic" w:hint="cs"/>
          <w:sz w:val="28"/>
          <w:szCs w:val="28"/>
          <w:rtl/>
        </w:rPr>
        <w:t>َ</w:t>
      </w:r>
      <w:r w:rsidRPr="00CA2B33">
        <w:rPr>
          <w:rFonts w:cs="Simplified Arabic"/>
          <w:sz w:val="28"/>
          <w:szCs w:val="28"/>
          <w:rtl/>
        </w:rPr>
        <w:t xml:space="preserve"> عليه قضاءً إذا كان أوفق له.</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يقول </w:t>
      </w:r>
      <w:r w:rsidR="00E32DE7">
        <w:rPr>
          <w:rFonts w:cs="Simplified Arabic"/>
          <w:sz w:val="28"/>
          <w:szCs w:val="28"/>
          <w:rtl/>
        </w:rPr>
        <w:t>الكرماني: فإن قلت: أين الترجمة؟</w:t>
      </w:r>
      <w:r w:rsidRPr="00CA2B33">
        <w:rPr>
          <w:rFonts w:cs="Simplified Arabic"/>
          <w:sz w:val="28"/>
          <w:szCs w:val="28"/>
          <w:rtl/>
        </w:rPr>
        <w:t xml:space="preserve"> قلت: السياق يدلُّ على تقدير قَسَم قبل لفظة: ما أنا بآكل.</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وقال العيني: مُطابقة الحديث للترجمة من حيث إن أبا الدرداء صنع لسلمان طعامًا وكان صائمًا فأفطَرَ </w:t>
      </w:r>
      <w:r w:rsidR="00E32DE7">
        <w:rPr>
          <w:rFonts w:cs="Simplified Arabic"/>
          <w:sz w:val="28"/>
          <w:szCs w:val="28"/>
          <w:rtl/>
        </w:rPr>
        <w:t>بعد محاورةٍ، ثمَّ لما أتى النبي- صلى الله عليه وسلم-</w:t>
      </w:r>
      <w:r w:rsidRPr="00CA2B33">
        <w:rPr>
          <w:rFonts w:cs="Simplified Arabic"/>
          <w:sz w:val="28"/>
          <w:szCs w:val="28"/>
          <w:rtl/>
        </w:rPr>
        <w:t xml:space="preserve"> أخبره بذلك، لم يأمره بالقضاء.</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يقول العيني: أي هذا بابٌ في بيان حكم من حلف على أخيه وكان صائمًا ليفطر، والحال أنه كان في صوم التطوع، ولم ير على هذا المفطر قضاءً عن ذلك اليوم الذي أفطر فيه. إذا كان الإفطار أوفق له، أي: للمفطر بأن كان معذورًا فيه، بأن عزم عليه أخوه في الإفطار، وهذا القيد يدل على أنه لا يُفْطِر إذا كان بغير عذر، ولا يتعمَّدُ ذلك. </w:t>
      </w:r>
    </w:p>
    <w:p w:rsidR="00CA2B33" w:rsidRPr="00D80F71" w:rsidRDefault="00CA2B33" w:rsidP="00CA2B33">
      <w:pPr>
        <w:jc w:val="both"/>
        <w:rPr>
          <w:rFonts w:cs="Simplified Arabic"/>
          <w:b/>
          <w:bCs/>
          <w:sz w:val="28"/>
          <w:szCs w:val="28"/>
          <w:rtl/>
        </w:rPr>
      </w:pPr>
      <w:r w:rsidRPr="00D80F71">
        <w:rPr>
          <w:rFonts w:cs="Simplified Arabic"/>
          <w:b/>
          <w:bCs/>
          <w:sz w:val="28"/>
          <w:szCs w:val="28"/>
          <w:rtl/>
        </w:rPr>
        <w:t>المقدم: أين القيد، يا شيخ؟ أوفق؟</w:t>
      </w:r>
    </w:p>
    <w:p w:rsidR="00CA2B33" w:rsidRPr="00CA2B33" w:rsidRDefault="00CA2B33" w:rsidP="00CA2B33">
      <w:pPr>
        <w:jc w:val="both"/>
        <w:rPr>
          <w:rFonts w:cs="Simplified Arabic"/>
          <w:sz w:val="28"/>
          <w:szCs w:val="28"/>
          <w:rtl/>
        </w:rPr>
      </w:pPr>
      <w:r w:rsidRPr="00CA2B33">
        <w:rPr>
          <w:rFonts w:cs="Simplified Arabic"/>
          <w:sz w:val="28"/>
          <w:szCs w:val="28"/>
          <w:rtl/>
        </w:rPr>
        <w:t>أوفق، نعم.</w:t>
      </w:r>
    </w:p>
    <w:p w:rsidR="00CA2B33" w:rsidRPr="00D80F71" w:rsidRDefault="00CA2B33" w:rsidP="00CA2B33">
      <w:pPr>
        <w:jc w:val="both"/>
        <w:rPr>
          <w:rFonts w:cs="Simplified Arabic"/>
          <w:b/>
          <w:bCs/>
          <w:sz w:val="28"/>
          <w:szCs w:val="28"/>
          <w:rtl/>
        </w:rPr>
      </w:pPr>
      <w:r w:rsidRPr="00D80F71">
        <w:rPr>
          <w:rFonts w:cs="Simplified Arabic"/>
          <w:b/>
          <w:bCs/>
          <w:sz w:val="28"/>
          <w:szCs w:val="28"/>
          <w:rtl/>
        </w:rPr>
        <w:t>المقدم: نعتبره قيد</w:t>
      </w:r>
      <w:r w:rsidR="00E32DE7">
        <w:rPr>
          <w:rFonts w:cs="Simplified Arabic" w:hint="cs"/>
          <w:b/>
          <w:bCs/>
          <w:sz w:val="28"/>
          <w:szCs w:val="28"/>
          <w:rtl/>
        </w:rPr>
        <w:t>ًا</w:t>
      </w:r>
      <w:r w:rsidRPr="00D80F71">
        <w:rPr>
          <w:rFonts w:cs="Simplified Arabic"/>
          <w:b/>
          <w:bCs/>
          <w:sz w:val="28"/>
          <w:szCs w:val="28"/>
          <w:rtl/>
        </w:rPr>
        <w:t>؟</w:t>
      </w:r>
    </w:p>
    <w:p w:rsidR="00CA2B33" w:rsidRPr="00CA2B33" w:rsidRDefault="00CA2B33" w:rsidP="00CA2B33">
      <w:pPr>
        <w:jc w:val="both"/>
        <w:rPr>
          <w:rFonts w:cs="Simplified Arabic"/>
          <w:sz w:val="28"/>
          <w:szCs w:val="28"/>
          <w:rtl/>
        </w:rPr>
      </w:pPr>
      <w:r w:rsidRPr="00CA2B33">
        <w:rPr>
          <w:rFonts w:cs="Simplified Arabic"/>
          <w:sz w:val="28"/>
          <w:szCs w:val="28"/>
          <w:rtl/>
        </w:rPr>
        <w:t>نعتبره قيد</w:t>
      </w:r>
      <w:r w:rsidR="00E32DE7">
        <w:rPr>
          <w:rFonts w:cs="Simplified Arabic" w:hint="cs"/>
          <w:sz w:val="28"/>
          <w:szCs w:val="28"/>
          <w:rtl/>
        </w:rPr>
        <w:t>ًا</w:t>
      </w:r>
      <w:r w:rsidRPr="00CA2B33">
        <w:rPr>
          <w:rFonts w:cs="Simplified Arabic"/>
          <w:sz w:val="28"/>
          <w:szCs w:val="28"/>
          <w:rtl/>
        </w:rPr>
        <w:t>، يعني إذا كان مستوي الطرفين، يُفطِر أم لا يُفطِر؟ لا يُفطِر. وهذا على مذهب الحنفية في أنه لا يُفطِر</w:t>
      </w:r>
      <w:r w:rsidR="00E32DE7">
        <w:rPr>
          <w:rFonts w:cs="Simplified Arabic" w:hint="cs"/>
          <w:sz w:val="28"/>
          <w:szCs w:val="28"/>
          <w:rtl/>
        </w:rPr>
        <w:t>،</w:t>
      </w:r>
      <w:r w:rsidRPr="00CA2B33">
        <w:rPr>
          <w:rFonts w:cs="Simplified Arabic"/>
          <w:sz w:val="28"/>
          <w:szCs w:val="28"/>
          <w:rtl/>
        </w:rPr>
        <w:t xml:space="preserve"> وإذا أفطر من غير عذرٍ، قضى، على ما سيأتي تفصيله إن شاء الله تعالى.</w:t>
      </w:r>
    </w:p>
    <w:p w:rsidR="00CA2B33" w:rsidRPr="00D80F71" w:rsidRDefault="00CA2B33" w:rsidP="00CA2B33">
      <w:pPr>
        <w:jc w:val="both"/>
        <w:rPr>
          <w:rFonts w:cs="Simplified Arabic"/>
          <w:b/>
          <w:bCs/>
          <w:sz w:val="28"/>
          <w:szCs w:val="28"/>
          <w:rtl/>
        </w:rPr>
      </w:pPr>
      <w:r w:rsidRPr="00D80F71">
        <w:rPr>
          <w:rFonts w:cs="Simplified Arabic"/>
          <w:b/>
          <w:bCs/>
          <w:sz w:val="28"/>
          <w:szCs w:val="28"/>
          <w:rtl/>
        </w:rPr>
        <w:t>المقدم: وهو الذي يُحدد الأوفق؟ الصائم؟</w:t>
      </w:r>
    </w:p>
    <w:p w:rsidR="00CA2B33" w:rsidRPr="00CA2B33" w:rsidRDefault="00CA2B33" w:rsidP="00CA2B33">
      <w:pPr>
        <w:jc w:val="both"/>
        <w:rPr>
          <w:rFonts w:cs="Simplified Arabic"/>
          <w:sz w:val="28"/>
          <w:szCs w:val="28"/>
          <w:rtl/>
        </w:rPr>
      </w:pPr>
      <w:r w:rsidRPr="00CA2B33">
        <w:rPr>
          <w:rFonts w:cs="Simplified Arabic"/>
          <w:sz w:val="28"/>
          <w:szCs w:val="28"/>
          <w:rtl/>
        </w:rPr>
        <w:t>الأرجح عنده، نعم، فيكون معذور</w:t>
      </w:r>
      <w:r w:rsidR="00E32DE7">
        <w:rPr>
          <w:rFonts w:cs="Simplified Arabic" w:hint="cs"/>
          <w:sz w:val="28"/>
          <w:szCs w:val="28"/>
          <w:rtl/>
        </w:rPr>
        <w:t>ًا</w:t>
      </w:r>
      <w:r w:rsidRPr="00CA2B33">
        <w:rPr>
          <w:rFonts w:cs="Simplified Arabic"/>
          <w:sz w:val="28"/>
          <w:szCs w:val="28"/>
          <w:rtl/>
        </w:rPr>
        <w:t xml:space="preserve"> إذا كان أوفق له. فإذا كان لعذر، فلا يقضي عند الحنفية. وسيأتي الخلاف في ذلك، وأن مالك</w:t>
      </w:r>
      <w:r w:rsidR="00E32DE7">
        <w:rPr>
          <w:rFonts w:cs="Simplified Arabic" w:hint="cs"/>
          <w:sz w:val="28"/>
          <w:szCs w:val="28"/>
          <w:rtl/>
        </w:rPr>
        <w:t>ًا</w:t>
      </w:r>
      <w:r w:rsidRPr="00CA2B33">
        <w:rPr>
          <w:rFonts w:cs="Simplified Arabic"/>
          <w:sz w:val="28"/>
          <w:szCs w:val="28"/>
          <w:rtl/>
        </w:rPr>
        <w:t xml:space="preserve"> يُلزم بالقضاء مُطلقًا، وغيرهم لا، هو مُخيَّر مادام نفل</w:t>
      </w:r>
      <w:r w:rsidR="00E32DE7">
        <w:rPr>
          <w:rFonts w:cs="Simplified Arabic" w:hint="cs"/>
          <w:sz w:val="28"/>
          <w:szCs w:val="28"/>
          <w:rtl/>
        </w:rPr>
        <w:t>ًا</w:t>
      </w:r>
      <w:r w:rsidRPr="00CA2B33">
        <w:rPr>
          <w:rFonts w:cs="Simplified Arabic"/>
          <w:sz w:val="28"/>
          <w:szCs w:val="28"/>
          <w:rtl/>
        </w:rPr>
        <w:t>، فلا يقضي، سواءً كان بعذر أو بغير عذر.</w:t>
      </w:r>
    </w:p>
    <w:p w:rsidR="00CA2B33" w:rsidRPr="00D80F71" w:rsidRDefault="00CA2B33" w:rsidP="00CA2B33">
      <w:pPr>
        <w:jc w:val="both"/>
        <w:rPr>
          <w:rFonts w:cs="Simplified Arabic"/>
          <w:b/>
          <w:bCs/>
          <w:sz w:val="28"/>
          <w:szCs w:val="28"/>
          <w:rtl/>
        </w:rPr>
      </w:pPr>
      <w:r w:rsidRPr="00D80F71">
        <w:rPr>
          <w:rFonts w:cs="Simplified Arabic"/>
          <w:b/>
          <w:bCs/>
          <w:sz w:val="28"/>
          <w:szCs w:val="28"/>
          <w:rtl/>
        </w:rPr>
        <w:lastRenderedPageBreak/>
        <w:t>المقدم: لكن الإفطار هنا ما هو برضا من أبي الدرداء وإنما بقسَم من سلمان، ألا يُقال بأن الأوفق عند سلمان في هذه الحالة؟</w:t>
      </w:r>
    </w:p>
    <w:p w:rsidR="00CA2B33" w:rsidRPr="00CA2B33" w:rsidRDefault="00CA2B33" w:rsidP="00CA2B33">
      <w:pPr>
        <w:jc w:val="both"/>
        <w:rPr>
          <w:rFonts w:cs="Simplified Arabic"/>
          <w:sz w:val="28"/>
          <w:szCs w:val="28"/>
          <w:rtl/>
        </w:rPr>
      </w:pPr>
      <w:r w:rsidRPr="00CA2B33">
        <w:rPr>
          <w:rFonts w:cs="Simplified Arabic"/>
          <w:sz w:val="28"/>
          <w:szCs w:val="28"/>
          <w:rtl/>
        </w:rPr>
        <w:t>لا، الأوفق عند أبي الدرداء، الآن إجابة طلب أخيه، هذا أرجح.</w:t>
      </w:r>
    </w:p>
    <w:p w:rsidR="00CA2B33" w:rsidRPr="00D80F71" w:rsidRDefault="00CA2B33" w:rsidP="00CA2B33">
      <w:pPr>
        <w:jc w:val="both"/>
        <w:rPr>
          <w:rFonts w:cs="Simplified Arabic"/>
          <w:b/>
          <w:bCs/>
          <w:sz w:val="28"/>
          <w:szCs w:val="28"/>
          <w:rtl/>
        </w:rPr>
      </w:pPr>
      <w:r w:rsidRPr="00D80F71">
        <w:rPr>
          <w:rFonts w:cs="Simplified Arabic"/>
          <w:b/>
          <w:bCs/>
          <w:sz w:val="28"/>
          <w:szCs w:val="28"/>
          <w:rtl/>
        </w:rPr>
        <w:t>المقدم: لكن الإلحاح كان من سلمان.</w:t>
      </w:r>
    </w:p>
    <w:p w:rsidR="00CA2B33" w:rsidRPr="00CA2B33" w:rsidRDefault="00CA2B33" w:rsidP="00CA2B33">
      <w:pPr>
        <w:jc w:val="both"/>
        <w:rPr>
          <w:rFonts w:cs="Simplified Arabic"/>
          <w:sz w:val="28"/>
          <w:szCs w:val="28"/>
          <w:rtl/>
        </w:rPr>
      </w:pPr>
      <w:r w:rsidRPr="00CA2B33">
        <w:rPr>
          <w:rFonts w:cs="Simplified Arabic"/>
          <w:sz w:val="28"/>
          <w:szCs w:val="28"/>
          <w:rtl/>
        </w:rPr>
        <w:t>الإلحاح من سلمان</w:t>
      </w:r>
      <w:r w:rsidR="00E32DE7">
        <w:rPr>
          <w:rFonts w:cs="Simplified Arabic" w:hint="cs"/>
          <w:sz w:val="28"/>
          <w:szCs w:val="28"/>
          <w:rtl/>
        </w:rPr>
        <w:t>،</w:t>
      </w:r>
      <w:r w:rsidRPr="00CA2B33">
        <w:rPr>
          <w:rFonts w:cs="Simplified Arabic"/>
          <w:sz w:val="28"/>
          <w:szCs w:val="28"/>
          <w:rtl/>
        </w:rPr>
        <w:t xml:space="preserve"> وسيأتي تفصيل المسألة وما فيها من أقوال للفقهاء</w:t>
      </w:r>
      <w:r w:rsidR="00E32DE7">
        <w:rPr>
          <w:rFonts w:cs="Simplified Arabic" w:hint="cs"/>
          <w:sz w:val="28"/>
          <w:szCs w:val="28"/>
          <w:rtl/>
        </w:rPr>
        <w:t>،</w:t>
      </w:r>
      <w:r w:rsidRPr="00CA2B33">
        <w:rPr>
          <w:rFonts w:cs="Simplified Arabic"/>
          <w:sz w:val="28"/>
          <w:szCs w:val="28"/>
          <w:rtl/>
        </w:rPr>
        <w:t xml:space="preserve"> إن شاء الله تعالى.</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يقول: ولا يتعمد ذلك. ويُروى: إذا كان، يعني: حين كان، يعني الترجمة: بابُ مَن أقسَم على </w:t>
      </w:r>
      <w:r w:rsidR="00370ED3">
        <w:rPr>
          <w:rFonts w:cs="Simplified Arabic"/>
          <w:sz w:val="28"/>
          <w:szCs w:val="28"/>
          <w:rtl/>
        </w:rPr>
        <w:t>أخيه ليُفطِر في التطوُّع ولم ير</w:t>
      </w:r>
      <w:r w:rsidRPr="00CA2B33">
        <w:rPr>
          <w:rFonts w:cs="Simplified Arabic"/>
          <w:sz w:val="28"/>
          <w:szCs w:val="28"/>
          <w:rtl/>
        </w:rPr>
        <w:t xml:space="preserve"> عليه ق</w:t>
      </w:r>
      <w:r w:rsidR="00D80F71">
        <w:rPr>
          <w:rFonts w:cs="Simplified Arabic"/>
          <w:sz w:val="28"/>
          <w:szCs w:val="28"/>
          <w:rtl/>
        </w:rPr>
        <w:t>ضاءً (إذا كان)، يعني: حين كان أ</w:t>
      </w:r>
      <w:r w:rsidR="00D80F71">
        <w:rPr>
          <w:rFonts w:cs="Simplified Arabic" w:hint="cs"/>
          <w:sz w:val="28"/>
          <w:szCs w:val="28"/>
          <w:rtl/>
        </w:rPr>
        <w:t>و</w:t>
      </w:r>
      <w:r w:rsidR="00D80F71">
        <w:rPr>
          <w:rFonts w:cs="Simplified Arabic"/>
          <w:sz w:val="28"/>
          <w:szCs w:val="28"/>
          <w:rtl/>
        </w:rPr>
        <w:t>فق، ويروى: أرفق</w:t>
      </w:r>
      <w:r w:rsidRPr="00CA2B33">
        <w:rPr>
          <w:rFonts w:cs="Simplified Arabic"/>
          <w:sz w:val="28"/>
          <w:szCs w:val="28"/>
          <w:rtl/>
        </w:rPr>
        <w:t xml:space="preserve"> أيضًا بالراء وبالواو، والمعنى صحيحٌ فيهما، وهذا تصرُّف البخاري واختياره وفيه خلافٌ بين الفقهاء</w:t>
      </w:r>
      <w:r w:rsidR="00E32DE7">
        <w:rPr>
          <w:rFonts w:cs="Simplified Arabic" w:hint="cs"/>
          <w:sz w:val="28"/>
          <w:szCs w:val="28"/>
          <w:rtl/>
        </w:rPr>
        <w:t>،</w:t>
      </w:r>
      <w:r w:rsidRPr="00CA2B33">
        <w:rPr>
          <w:rFonts w:cs="Simplified Arabic"/>
          <w:sz w:val="28"/>
          <w:szCs w:val="28"/>
          <w:rtl/>
        </w:rPr>
        <w:t xml:space="preserve"> سنذكره إن شاء الله تعالى.</w:t>
      </w:r>
    </w:p>
    <w:p w:rsidR="00CA2B33" w:rsidRPr="00CA2B33" w:rsidRDefault="00CA2B33" w:rsidP="00CA2B33">
      <w:pPr>
        <w:jc w:val="both"/>
        <w:rPr>
          <w:rFonts w:cs="Simplified Arabic"/>
          <w:sz w:val="28"/>
          <w:szCs w:val="28"/>
          <w:rtl/>
        </w:rPr>
      </w:pPr>
      <w:r w:rsidRPr="00CA2B33">
        <w:rPr>
          <w:rFonts w:cs="Simplified Arabic"/>
          <w:sz w:val="28"/>
          <w:szCs w:val="28"/>
          <w:rtl/>
        </w:rPr>
        <w:t>يعني لا قضاء عليه، هذا رأي الإمام البخاري</w:t>
      </w:r>
      <w:r w:rsidR="00E32DE7">
        <w:rPr>
          <w:rFonts w:cs="Simplified Arabic"/>
          <w:sz w:val="28"/>
          <w:szCs w:val="28"/>
          <w:rtl/>
        </w:rPr>
        <w:t>-</w:t>
      </w:r>
      <w:r w:rsidRPr="00CA2B33">
        <w:rPr>
          <w:rFonts w:cs="Simplified Arabic"/>
          <w:sz w:val="28"/>
          <w:szCs w:val="28"/>
          <w:rtl/>
        </w:rPr>
        <w:t xml:space="preserve"> رحمه الله تعالى</w:t>
      </w:r>
      <w:r w:rsidR="00E32DE7">
        <w:rPr>
          <w:rFonts w:cs="Simplified Arabic"/>
          <w:sz w:val="28"/>
          <w:szCs w:val="28"/>
          <w:rtl/>
        </w:rPr>
        <w:t>-</w:t>
      </w:r>
      <w:r w:rsidRPr="00CA2B33">
        <w:rPr>
          <w:rFonts w:cs="Simplified Arabic"/>
          <w:sz w:val="28"/>
          <w:szCs w:val="28"/>
          <w:rtl/>
        </w:rPr>
        <w:t xml:space="preserve"> إذا كان أوفق له. والمسألة خلافية</w:t>
      </w:r>
      <w:r w:rsidR="00E32DE7">
        <w:rPr>
          <w:rFonts w:cs="Simplified Arabic" w:hint="cs"/>
          <w:sz w:val="28"/>
          <w:szCs w:val="28"/>
          <w:rtl/>
        </w:rPr>
        <w:t>،</w:t>
      </w:r>
      <w:r w:rsidRPr="00CA2B33">
        <w:rPr>
          <w:rFonts w:cs="Simplified Arabic"/>
          <w:sz w:val="28"/>
          <w:szCs w:val="28"/>
          <w:rtl/>
        </w:rPr>
        <w:t xml:space="preserve"> وستأتي إن شاء الله تعالى.</w:t>
      </w:r>
    </w:p>
    <w:p w:rsidR="00CA2B33" w:rsidRPr="00D80F71" w:rsidRDefault="00CA2B33" w:rsidP="00CA2B33">
      <w:pPr>
        <w:jc w:val="both"/>
        <w:rPr>
          <w:rFonts w:cs="Simplified Arabic"/>
          <w:b/>
          <w:bCs/>
          <w:sz w:val="28"/>
          <w:szCs w:val="28"/>
          <w:rtl/>
        </w:rPr>
      </w:pPr>
      <w:r w:rsidRPr="00D80F71">
        <w:rPr>
          <w:rFonts w:cs="Simplified Arabic"/>
          <w:b/>
          <w:bCs/>
          <w:sz w:val="28"/>
          <w:szCs w:val="28"/>
          <w:rtl/>
        </w:rPr>
        <w:t>المقدم: والترجمة كل هذه، هذه كلها ترجمة الباب التي ذكرتها، يا شيخ؟</w:t>
      </w:r>
    </w:p>
    <w:p w:rsidR="00CA2B33" w:rsidRPr="00CA2B33" w:rsidRDefault="00CA2B33" w:rsidP="00CA2B33">
      <w:pPr>
        <w:jc w:val="both"/>
        <w:rPr>
          <w:rFonts w:cs="Simplified Arabic"/>
          <w:sz w:val="28"/>
          <w:szCs w:val="28"/>
          <w:rtl/>
        </w:rPr>
      </w:pPr>
      <w:r w:rsidRPr="00CA2B33">
        <w:rPr>
          <w:rFonts w:cs="Simplified Arabic"/>
          <w:sz w:val="28"/>
          <w:szCs w:val="28"/>
          <w:rtl/>
        </w:rPr>
        <w:t>نعم.</w:t>
      </w:r>
    </w:p>
    <w:p w:rsidR="00CA2B33" w:rsidRPr="00D80F71" w:rsidRDefault="00CA2B33" w:rsidP="00CA2B33">
      <w:pPr>
        <w:jc w:val="both"/>
        <w:rPr>
          <w:rFonts w:cs="Simplified Arabic"/>
          <w:b/>
          <w:bCs/>
          <w:sz w:val="28"/>
          <w:szCs w:val="28"/>
          <w:rtl/>
        </w:rPr>
      </w:pPr>
      <w:r w:rsidRPr="00D80F71">
        <w:rPr>
          <w:rFonts w:cs="Simplified Arabic"/>
          <w:b/>
          <w:bCs/>
          <w:sz w:val="28"/>
          <w:szCs w:val="28"/>
          <w:rtl/>
        </w:rPr>
        <w:t>المقدم: في الأصل؟</w:t>
      </w:r>
    </w:p>
    <w:p w:rsidR="00CA2B33" w:rsidRPr="00CA2B33" w:rsidRDefault="00CA2B33" w:rsidP="00CA2B33">
      <w:pPr>
        <w:jc w:val="both"/>
        <w:rPr>
          <w:rFonts w:cs="Simplified Arabic"/>
          <w:sz w:val="28"/>
          <w:szCs w:val="28"/>
          <w:rtl/>
        </w:rPr>
      </w:pPr>
      <w:r w:rsidRPr="00CA2B33">
        <w:rPr>
          <w:rFonts w:cs="Simplified Arabic"/>
          <w:sz w:val="28"/>
          <w:szCs w:val="28"/>
          <w:rtl/>
        </w:rPr>
        <w:t>باب من أقسم على أخيه ليفطر في التطوع، ولم ير</w:t>
      </w:r>
      <w:r w:rsidR="00E32DE7">
        <w:rPr>
          <w:rFonts w:cs="Simplified Arabic" w:hint="cs"/>
          <w:sz w:val="28"/>
          <w:szCs w:val="28"/>
          <w:rtl/>
        </w:rPr>
        <w:t>ً</w:t>
      </w:r>
      <w:r w:rsidRPr="00CA2B33">
        <w:rPr>
          <w:rFonts w:cs="Simplified Arabic"/>
          <w:sz w:val="28"/>
          <w:szCs w:val="28"/>
          <w:rtl/>
        </w:rPr>
        <w:t xml:space="preserve"> عليه قضاء</w:t>
      </w:r>
      <w:r w:rsidR="00E32DE7">
        <w:rPr>
          <w:rFonts w:cs="Simplified Arabic" w:hint="cs"/>
          <w:sz w:val="28"/>
          <w:szCs w:val="28"/>
          <w:rtl/>
        </w:rPr>
        <w:t>ً</w:t>
      </w:r>
      <w:r w:rsidRPr="00CA2B33">
        <w:rPr>
          <w:rFonts w:cs="Simplified Arabic"/>
          <w:sz w:val="28"/>
          <w:szCs w:val="28"/>
          <w:rtl/>
        </w:rPr>
        <w:t xml:space="preserve"> إذا كان أوفق له</w:t>
      </w:r>
    </w:p>
    <w:p w:rsidR="00CA2B33" w:rsidRPr="00D80F71" w:rsidRDefault="00CA2B33" w:rsidP="00CA2B33">
      <w:pPr>
        <w:jc w:val="both"/>
        <w:rPr>
          <w:rFonts w:cs="Simplified Arabic"/>
          <w:b/>
          <w:bCs/>
          <w:sz w:val="28"/>
          <w:szCs w:val="28"/>
          <w:rtl/>
        </w:rPr>
      </w:pPr>
      <w:r w:rsidRPr="00D80F71">
        <w:rPr>
          <w:rFonts w:cs="Simplified Arabic"/>
          <w:b/>
          <w:bCs/>
          <w:sz w:val="28"/>
          <w:szCs w:val="28"/>
          <w:rtl/>
        </w:rPr>
        <w:t>المقدم: كل هذه الترجمة؟</w:t>
      </w:r>
    </w:p>
    <w:p w:rsidR="00CA2B33" w:rsidRPr="00CA2B33" w:rsidRDefault="00CA2B33" w:rsidP="00CA2B33">
      <w:pPr>
        <w:jc w:val="both"/>
        <w:rPr>
          <w:rFonts w:cs="Simplified Arabic"/>
          <w:sz w:val="28"/>
          <w:szCs w:val="28"/>
          <w:rtl/>
        </w:rPr>
      </w:pPr>
      <w:r w:rsidRPr="00CA2B33">
        <w:rPr>
          <w:rFonts w:cs="Simplified Arabic"/>
          <w:sz w:val="28"/>
          <w:szCs w:val="28"/>
          <w:rtl/>
        </w:rPr>
        <w:t>نعم، هذه الترجمة، ولكل جملةٍ منها ما يدلُّ له من الخبر.</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وقال ابن حجر بعد أن ذكر الترجمة: ذكر فيه حديث أبي جحيفة في قصة أبي الدرداء وسلمان، فأما ذكر القَسَم فلم يقع في الطريق التي ساقها كما سأبينه. </w:t>
      </w:r>
    </w:p>
    <w:p w:rsidR="00CA2B33" w:rsidRPr="00CA2B33" w:rsidRDefault="00CA2B33" w:rsidP="00CA2B33">
      <w:pPr>
        <w:jc w:val="both"/>
        <w:rPr>
          <w:rFonts w:cs="Simplified Arabic"/>
          <w:sz w:val="28"/>
          <w:szCs w:val="28"/>
          <w:rtl/>
        </w:rPr>
      </w:pPr>
      <w:r w:rsidRPr="00CA2B33">
        <w:rPr>
          <w:rFonts w:cs="Simplified Arabic"/>
          <w:sz w:val="28"/>
          <w:szCs w:val="28"/>
          <w:rtl/>
        </w:rPr>
        <w:t>وتعق</w:t>
      </w:r>
      <w:r w:rsidR="00E32DE7">
        <w:rPr>
          <w:rFonts w:cs="Simplified Arabic" w:hint="cs"/>
          <w:sz w:val="28"/>
          <w:szCs w:val="28"/>
          <w:rtl/>
        </w:rPr>
        <w:t>ّ</w:t>
      </w:r>
      <w:r w:rsidRPr="00CA2B33">
        <w:rPr>
          <w:rFonts w:cs="Simplified Arabic"/>
          <w:sz w:val="28"/>
          <w:szCs w:val="28"/>
          <w:rtl/>
        </w:rPr>
        <w:t>به العيني، فقال: قلت في رواية البزار عن محمد بن بشار، شيخ البخاري، في هذا الحديث، فقال: أقسمت عليك لتفطرن، وكذا في رواية ابن خزيمة والدراقطني والطبراني وابن حبان.</w:t>
      </w:r>
    </w:p>
    <w:p w:rsidR="00CA2B33" w:rsidRPr="00CA2B33" w:rsidRDefault="00CA2B33" w:rsidP="00CA2B33">
      <w:pPr>
        <w:jc w:val="both"/>
        <w:rPr>
          <w:rFonts w:cs="Simplified Arabic"/>
          <w:sz w:val="28"/>
          <w:szCs w:val="28"/>
          <w:rtl/>
        </w:rPr>
      </w:pPr>
      <w:r w:rsidRPr="00CA2B33">
        <w:rPr>
          <w:rFonts w:cs="Simplified Arabic"/>
          <w:sz w:val="28"/>
          <w:szCs w:val="28"/>
          <w:rtl/>
        </w:rPr>
        <w:t>ابن حجر يقول: فلم أقف عليه في شيءٍ من طُرقه، هو من طرقه، عند البزار من طُرقه يعني يتفق مع المؤلف في شيخه.</w:t>
      </w:r>
    </w:p>
    <w:p w:rsidR="00CA2B33" w:rsidRPr="00741D40" w:rsidRDefault="00CA2B33" w:rsidP="00CA2B33">
      <w:pPr>
        <w:jc w:val="both"/>
        <w:rPr>
          <w:rFonts w:cs="Simplified Arabic"/>
          <w:b/>
          <w:bCs/>
          <w:sz w:val="28"/>
          <w:szCs w:val="28"/>
          <w:rtl/>
        </w:rPr>
      </w:pPr>
      <w:r w:rsidRPr="00741D40">
        <w:rPr>
          <w:rFonts w:cs="Simplified Arabic"/>
          <w:b/>
          <w:bCs/>
          <w:sz w:val="28"/>
          <w:szCs w:val="28"/>
          <w:rtl/>
        </w:rPr>
        <w:t>المقدم: بيَّنت في الحلقة الماضية أن هذا هنا في</w:t>
      </w:r>
      <w:r w:rsidR="00E32DE7">
        <w:rPr>
          <w:rFonts w:cs="Simplified Arabic" w:hint="cs"/>
          <w:b/>
          <w:bCs/>
          <w:sz w:val="28"/>
          <w:szCs w:val="28"/>
          <w:rtl/>
        </w:rPr>
        <w:t>ه</w:t>
      </w:r>
      <w:r w:rsidRPr="00741D40">
        <w:rPr>
          <w:rFonts w:cs="Simplified Arabic"/>
          <w:b/>
          <w:bCs/>
          <w:sz w:val="28"/>
          <w:szCs w:val="28"/>
          <w:rtl/>
        </w:rPr>
        <w:t xml:space="preserve"> خلل.</w:t>
      </w:r>
    </w:p>
    <w:p w:rsidR="00CA2B33" w:rsidRPr="00CA2B33" w:rsidRDefault="00CA2B33" w:rsidP="00CA2B33">
      <w:pPr>
        <w:jc w:val="both"/>
        <w:rPr>
          <w:rFonts w:cs="Simplified Arabic"/>
          <w:sz w:val="28"/>
          <w:szCs w:val="28"/>
          <w:rtl/>
        </w:rPr>
      </w:pPr>
      <w:r w:rsidRPr="00CA2B33">
        <w:rPr>
          <w:rFonts w:cs="Simplified Arabic"/>
          <w:sz w:val="28"/>
          <w:szCs w:val="28"/>
          <w:rtl/>
        </w:rPr>
        <w:t>نعم، ما في</w:t>
      </w:r>
      <w:r w:rsidR="00E32DE7">
        <w:rPr>
          <w:rFonts w:cs="Simplified Arabic" w:hint="cs"/>
          <w:sz w:val="28"/>
          <w:szCs w:val="28"/>
          <w:rtl/>
        </w:rPr>
        <w:t>ه</w:t>
      </w:r>
      <w:r w:rsidRPr="00CA2B33">
        <w:rPr>
          <w:rFonts w:cs="Simplified Arabic"/>
          <w:sz w:val="28"/>
          <w:szCs w:val="28"/>
          <w:rtl/>
        </w:rPr>
        <w:t xml:space="preserve"> شك أن كلام العيني مُتجِه.</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وقيل: القَسَم مُقدَّر قبل قوله: ما أنا بآكل، كما في قوله تعالى: </w:t>
      </w:r>
      <w:r w:rsidRPr="00741D40">
        <w:rPr>
          <w:rFonts w:cs="Simplified Arabic"/>
          <w:b/>
          <w:bCs/>
          <w:color w:val="FF0000"/>
          <w:sz w:val="28"/>
          <w:szCs w:val="28"/>
          <w:rtl/>
        </w:rPr>
        <w:t>{وَإِن مِّنكُمْ إِلَّا وَارِدُهَا}</w:t>
      </w:r>
      <w:r w:rsidRPr="00CA2B33">
        <w:rPr>
          <w:rFonts w:cs="Simplified Arabic"/>
          <w:sz w:val="28"/>
          <w:szCs w:val="28"/>
          <w:rtl/>
        </w:rPr>
        <w:t xml:space="preserve"> [سورة مريم 71].</w:t>
      </w:r>
    </w:p>
    <w:p w:rsidR="00CA2B33" w:rsidRPr="00CA2B33" w:rsidRDefault="00CA2B33" w:rsidP="00CA2B33">
      <w:pPr>
        <w:jc w:val="both"/>
        <w:rPr>
          <w:rFonts w:cs="Simplified Arabic"/>
          <w:sz w:val="28"/>
          <w:szCs w:val="28"/>
          <w:rtl/>
        </w:rPr>
      </w:pPr>
      <w:r w:rsidRPr="00CA2B33">
        <w:rPr>
          <w:rFonts w:cs="Simplified Arabic"/>
          <w:sz w:val="28"/>
          <w:szCs w:val="28"/>
          <w:rtl/>
        </w:rPr>
        <w:t>لكن لا نحتاج إلى تقدير مادام وُجِد في بعض الطُرق؛ لأن الإمام البخاري</w:t>
      </w:r>
      <w:r w:rsidR="00E32DE7">
        <w:rPr>
          <w:rFonts w:cs="Simplified Arabic"/>
          <w:sz w:val="28"/>
          <w:szCs w:val="28"/>
          <w:rtl/>
        </w:rPr>
        <w:t>-</w:t>
      </w:r>
      <w:r w:rsidRPr="00CA2B33">
        <w:rPr>
          <w:rFonts w:cs="Simplified Arabic"/>
          <w:sz w:val="28"/>
          <w:szCs w:val="28"/>
          <w:rtl/>
        </w:rPr>
        <w:t xml:space="preserve"> رحمه الله</w:t>
      </w:r>
      <w:r w:rsidR="00E32DE7">
        <w:rPr>
          <w:rFonts w:cs="Simplified Arabic"/>
          <w:sz w:val="28"/>
          <w:szCs w:val="28"/>
          <w:rtl/>
        </w:rPr>
        <w:t>-</w:t>
      </w:r>
      <w:r w:rsidRPr="00CA2B33">
        <w:rPr>
          <w:rFonts w:cs="Simplified Arabic"/>
          <w:sz w:val="28"/>
          <w:szCs w:val="28"/>
          <w:rtl/>
        </w:rPr>
        <w:t xml:space="preserve"> يُقرر حكمًا قد لا يوجد في اللفظ الذي يسوقه، وقد يُخرجه في موضعٍ آخر في (صحيحه) على شرطه.</w:t>
      </w:r>
    </w:p>
    <w:p w:rsidR="00CA2B33" w:rsidRPr="00CA2B33" w:rsidRDefault="00CA2B33" w:rsidP="00CA2B33">
      <w:pPr>
        <w:jc w:val="both"/>
        <w:rPr>
          <w:rFonts w:cs="Simplified Arabic"/>
          <w:sz w:val="28"/>
          <w:szCs w:val="28"/>
          <w:rtl/>
        </w:rPr>
      </w:pPr>
      <w:r w:rsidRPr="00CA2B33">
        <w:rPr>
          <w:rFonts w:cs="Simplified Arabic"/>
          <w:sz w:val="28"/>
          <w:szCs w:val="28"/>
          <w:rtl/>
        </w:rPr>
        <w:t>الإمام البخاري أحيانًا يعمد إلى شيءٍ غامض، من أجل أن يكون ط</w:t>
      </w:r>
      <w:r w:rsidR="00741D40">
        <w:rPr>
          <w:rFonts w:cs="Simplified Arabic" w:hint="cs"/>
          <w:sz w:val="28"/>
          <w:szCs w:val="28"/>
          <w:rtl/>
        </w:rPr>
        <w:t>ا</w:t>
      </w:r>
      <w:r w:rsidR="00370ED3">
        <w:rPr>
          <w:rFonts w:cs="Simplified Arabic"/>
          <w:sz w:val="28"/>
          <w:szCs w:val="28"/>
          <w:rtl/>
        </w:rPr>
        <w:t>لب العلم على</w:t>
      </w:r>
      <w:r w:rsidRPr="00CA2B33">
        <w:rPr>
          <w:rFonts w:cs="Simplified Arabic"/>
          <w:sz w:val="28"/>
          <w:szCs w:val="28"/>
          <w:rtl/>
        </w:rPr>
        <w:t>..</w:t>
      </w:r>
    </w:p>
    <w:p w:rsidR="00CA2B33" w:rsidRPr="00741D40" w:rsidRDefault="00CA2B33" w:rsidP="00CA2B33">
      <w:pPr>
        <w:jc w:val="both"/>
        <w:rPr>
          <w:rFonts w:cs="Simplified Arabic"/>
          <w:b/>
          <w:bCs/>
          <w:sz w:val="28"/>
          <w:szCs w:val="28"/>
          <w:rtl/>
        </w:rPr>
      </w:pPr>
      <w:r w:rsidRPr="00741D40">
        <w:rPr>
          <w:rFonts w:cs="Simplified Arabic"/>
          <w:b/>
          <w:bCs/>
          <w:sz w:val="28"/>
          <w:szCs w:val="28"/>
          <w:rtl/>
        </w:rPr>
        <w:t>المقدم: شحذ الهِمة.</w:t>
      </w:r>
    </w:p>
    <w:p w:rsidR="00CA2B33" w:rsidRPr="00CA2B33" w:rsidRDefault="00CA2B33" w:rsidP="00CA2B33">
      <w:pPr>
        <w:jc w:val="both"/>
        <w:rPr>
          <w:rFonts w:cs="Simplified Arabic"/>
          <w:sz w:val="28"/>
          <w:szCs w:val="28"/>
          <w:rtl/>
        </w:rPr>
      </w:pPr>
      <w:r w:rsidRPr="00CA2B33">
        <w:rPr>
          <w:rFonts w:cs="Simplified Arabic"/>
          <w:sz w:val="28"/>
          <w:szCs w:val="28"/>
          <w:rtl/>
        </w:rPr>
        <w:lastRenderedPageBreak/>
        <w:t>بلا شك يكون على أُهبة واستعداد للتلقي؛ لأنه لو جاء بكل شيءٍ واضح</w:t>
      </w:r>
      <w:r w:rsidR="00D052CE">
        <w:rPr>
          <w:rFonts w:cs="Simplified Arabic" w:hint="cs"/>
          <w:sz w:val="28"/>
          <w:szCs w:val="28"/>
          <w:rtl/>
        </w:rPr>
        <w:t>،</w:t>
      </w:r>
      <w:r w:rsidRPr="00CA2B33">
        <w:rPr>
          <w:rFonts w:cs="Simplified Arabic"/>
          <w:sz w:val="28"/>
          <w:szCs w:val="28"/>
          <w:rtl/>
        </w:rPr>
        <w:t xml:space="preserve"> وجاء بالترجمة مُطابقة في كل وقت، ما صار للكتاب مزي</w:t>
      </w:r>
      <w:r w:rsidR="00EF77DA">
        <w:rPr>
          <w:rFonts w:cs="Simplified Arabic" w:hint="cs"/>
          <w:sz w:val="28"/>
          <w:szCs w:val="28"/>
          <w:rtl/>
        </w:rPr>
        <w:t>َّ</w:t>
      </w:r>
      <w:r w:rsidRPr="00CA2B33">
        <w:rPr>
          <w:rFonts w:cs="Simplified Arabic"/>
          <w:sz w:val="28"/>
          <w:szCs w:val="28"/>
          <w:rtl/>
        </w:rPr>
        <w:t>ة. وإنما فقهه في تراجمه، فأحيانًا يُترجِم بحكمٍ شرعي لا يدلُّ له اللفظ الذي يسوقه في الباب، وإنما ق</w:t>
      </w:r>
      <w:r w:rsidR="00370ED3">
        <w:rPr>
          <w:rFonts w:cs="Simplified Arabic"/>
          <w:sz w:val="28"/>
          <w:szCs w:val="28"/>
          <w:rtl/>
        </w:rPr>
        <w:t>د يسوقه في أبوابٍ أخرى في أطرا</w:t>
      </w:r>
      <w:r w:rsidR="00370ED3">
        <w:rPr>
          <w:rFonts w:cs="Simplified Arabic" w:hint="cs"/>
          <w:sz w:val="28"/>
          <w:szCs w:val="28"/>
          <w:rtl/>
        </w:rPr>
        <w:t>فه</w:t>
      </w:r>
      <w:r w:rsidRPr="00CA2B33">
        <w:rPr>
          <w:rFonts w:cs="Simplified Arabic"/>
          <w:sz w:val="28"/>
          <w:szCs w:val="28"/>
          <w:rtl/>
        </w:rPr>
        <w:t xml:space="preserve"> </w:t>
      </w:r>
      <w:r w:rsidR="00370ED3">
        <w:rPr>
          <w:rFonts w:cs="Simplified Arabic" w:hint="cs"/>
          <w:sz w:val="28"/>
          <w:szCs w:val="28"/>
          <w:rtl/>
        </w:rPr>
        <w:t>ال</w:t>
      </w:r>
      <w:r w:rsidRPr="00CA2B33">
        <w:rPr>
          <w:rFonts w:cs="Simplified Arabic"/>
          <w:sz w:val="28"/>
          <w:szCs w:val="28"/>
          <w:rtl/>
        </w:rPr>
        <w:t>لاحقة.</w:t>
      </w:r>
    </w:p>
    <w:p w:rsidR="00CA2B33" w:rsidRPr="00CA2B33" w:rsidRDefault="00CA2B33" w:rsidP="00D052CE">
      <w:pPr>
        <w:jc w:val="both"/>
        <w:rPr>
          <w:rFonts w:cs="Simplified Arabic"/>
          <w:sz w:val="28"/>
          <w:szCs w:val="28"/>
          <w:rtl/>
        </w:rPr>
      </w:pPr>
      <w:r w:rsidRPr="00CA2B33">
        <w:rPr>
          <w:rFonts w:cs="Simplified Arabic"/>
          <w:sz w:val="28"/>
          <w:szCs w:val="28"/>
          <w:rtl/>
        </w:rPr>
        <w:t>وقد يقول بعضهم: لماذا لا يدل؟ يُ</w:t>
      </w:r>
      <w:r w:rsidR="00370ED3">
        <w:rPr>
          <w:rFonts w:cs="Simplified Arabic"/>
          <w:sz w:val="28"/>
          <w:szCs w:val="28"/>
          <w:rtl/>
        </w:rPr>
        <w:t xml:space="preserve">ريد أن يُتعِب الطلاب من أجل </w:t>
      </w:r>
      <w:r w:rsidR="00D052CE">
        <w:rPr>
          <w:rFonts w:cs="Simplified Arabic" w:hint="cs"/>
          <w:sz w:val="28"/>
          <w:szCs w:val="28"/>
          <w:rtl/>
        </w:rPr>
        <w:t>ماذا</w:t>
      </w:r>
      <w:r w:rsidRPr="00CA2B33">
        <w:rPr>
          <w:rFonts w:cs="Simplified Arabic"/>
          <w:sz w:val="28"/>
          <w:szCs w:val="28"/>
          <w:rtl/>
        </w:rPr>
        <w:t>؟ لماذا لا يسوق اللفظ المُطابق للترجمة في هذا الباب؟</w:t>
      </w:r>
    </w:p>
    <w:p w:rsidR="00CA2B33" w:rsidRPr="00CA2B33" w:rsidRDefault="00CA2B33" w:rsidP="00CA2B33">
      <w:pPr>
        <w:jc w:val="both"/>
        <w:rPr>
          <w:rFonts w:cs="Simplified Arabic"/>
          <w:sz w:val="28"/>
          <w:szCs w:val="28"/>
          <w:rtl/>
        </w:rPr>
      </w:pPr>
      <w:r w:rsidRPr="00CA2B33">
        <w:rPr>
          <w:rFonts w:cs="Simplified Arabic"/>
          <w:sz w:val="28"/>
          <w:szCs w:val="28"/>
          <w:rtl/>
        </w:rPr>
        <w:t>نقول: هذا مقصد ومغزى لمثل هذا الإمام</w:t>
      </w:r>
      <w:r w:rsidR="002A583F">
        <w:rPr>
          <w:rFonts w:cs="Simplified Arabic" w:hint="cs"/>
          <w:sz w:val="28"/>
          <w:szCs w:val="28"/>
          <w:rtl/>
        </w:rPr>
        <w:t>؛</w:t>
      </w:r>
      <w:r w:rsidRPr="00CA2B33">
        <w:rPr>
          <w:rFonts w:cs="Simplified Arabic"/>
          <w:sz w:val="28"/>
          <w:szCs w:val="28"/>
          <w:rtl/>
        </w:rPr>
        <w:t xml:space="preserve"> من أجل تربية طلاب العلم على مثل هذا، تتبع الطرق. ولذلك تجد ابن حجر له خصيصة في هذا الباب، كثيرًا ما يوهَّم البخاري</w:t>
      </w:r>
      <w:r w:rsidR="00E32DE7">
        <w:rPr>
          <w:rFonts w:cs="Simplified Arabic"/>
          <w:sz w:val="28"/>
          <w:szCs w:val="28"/>
          <w:rtl/>
        </w:rPr>
        <w:t>-</w:t>
      </w:r>
      <w:r w:rsidRPr="00CA2B33">
        <w:rPr>
          <w:rFonts w:cs="Simplified Arabic"/>
          <w:sz w:val="28"/>
          <w:szCs w:val="28"/>
          <w:rtl/>
        </w:rPr>
        <w:t xml:space="preserve"> رحمه الله</w:t>
      </w:r>
      <w:r w:rsidR="00E32DE7">
        <w:rPr>
          <w:rFonts w:cs="Simplified Arabic"/>
          <w:sz w:val="28"/>
          <w:szCs w:val="28"/>
          <w:rtl/>
        </w:rPr>
        <w:t>-</w:t>
      </w:r>
      <w:r w:rsidR="00D052CE">
        <w:rPr>
          <w:rFonts w:cs="Simplified Arabic" w:hint="cs"/>
          <w:sz w:val="28"/>
          <w:szCs w:val="28"/>
          <w:rtl/>
        </w:rPr>
        <w:t>،</w:t>
      </w:r>
      <w:r w:rsidRPr="00CA2B33">
        <w:rPr>
          <w:rFonts w:cs="Simplified Arabic"/>
          <w:sz w:val="28"/>
          <w:szCs w:val="28"/>
          <w:rtl/>
        </w:rPr>
        <w:t xml:space="preserve"> وأنه لا توجد مُطابقة بين الحديث والترجمة، فيحلها ابن حجر لما في الطرق الأخرى؛ لأنه يعرف الكتاب الذي يشرحه. يعني مُحيط بالكتاب الذي يشرحه</w:t>
      </w:r>
      <w:r w:rsidR="00E32DE7">
        <w:rPr>
          <w:rFonts w:cs="Simplified Arabic"/>
          <w:sz w:val="28"/>
          <w:szCs w:val="28"/>
          <w:rtl/>
        </w:rPr>
        <w:t>-</w:t>
      </w:r>
      <w:r w:rsidRPr="00CA2B33">
        <w:rPr>
          <w:rFonts w:cs="Simplified Arabic"/>
          <w:sz w:val="28"/>
          <w:szCs w:val="28"/>
          <w:rtl/>
        </w:rPr>
        <w:t xml:space="preserve"> رحمه</w:t>
      </w:r>
      <w:r w:rsidR="00370ED3">
        <w:rPr>
          <w:rFonts w:cs="Simplified Arabic"/>
          <w:sz w:val="28"/>
          <w:szCs w:val="28"/>
          <w:rtl/>
        </w:rPr>
        <w:t xml:space="preserve"> الله</w:t>
      </w:r>
      <w:r w:rsidR="00E32DE7">
        <w:rPr>
          <w:rFonts w:cs="Simplified Arabic"/>
          <w:sz w:val="28"/>
          <w:szCs w:val="28"/>
          <w:rtl/>
        </w:rPr>
        <w:t>-</w:t>
      </w:r>
      <w:r w:rsidR="00370ED3">
        <w:rPr>
          <w:rFonts w:cs="Simplified Arabic"/>
          <w:sz w:val="28"/>
          <w:szCs w:val="28"/>
          <w:rtl/>
        </w:rPr>
        <w:t xml:space="preserve"> ومع ذلك، في هذا الموضع</w:t>
      </w:r>
      <w:r w:rsidRPr="00CA2B33">
        <w:rPr>
          <w:rFonts w:cs="Simplified Arabic"/>
          <w:sz w:val="28"/>
          <w:szCs w:val="28"/>
          <w:rtl/>
        </w:rPr>
        <w:t>..</w:t>
      </w:r>
    </w:p>
    <w:p w:rsidR="00CA2B33" w:rsidRPr="00CE0FB8" w:rsidRDefault="00370ED3" w:rsidP="00CA2B33">
      <w:pPr>
        <w:jc w:val="both"/>
        <w:rPr>
          <w:rFonts w:cs="Simplified Arabic"/>
          <w:b/>
          <w:bCs/>
          <w:sz w:val="28"/>
          <w:szCs w:val="28"/>
          <w:rtl/>
        </w:rPr>
      </w:pPr>
      <w:r>
        <w:rPr>
          <w:rFonts w:cs="Simplified Arabic"/>
          <w:b/>
          <w:bCs/>
          <w:sz w:val="28"/>
          <w:szCs w:val="28"/>
          <w:rtl/>
        </w:rPr>
        <w:t xml:space="preserve">المقدم: </w:t>
      </w:r>
      <w:r>
        <w:rPr>
          <w:rFonts w:cs="Simplified Arabic" w:hint="cs"/>
          <w:b/>
          <w:bCs/>
          <w:sz w:val="28"/>
          <w:szCs w:val="28"/>
          <w:rtl/>
        </w:rPr>
        <w:t>ز</w:t>
      </w:r>
      <w:r w:rsidR="00CA2B33" w:rsidRPr="00CE0FB8">
        <w:rPr>
          <w:rFonts w:cs="Simplified Arabic"/>
          <w:b/>
          <w:bCs/>
          <w:sz w:val="28"/>
          <w:szCs w:val="28"/>
          <w:rtl/>
        </w:rPr>
        <w:t>َل.</w:t>
      </w:r>
    </w:p>
    <w:p w:rsidR="00CA2B33" w:rsidRPr="00CA2B33" w:rsidRDefault="00CA2B33" w:rsidP="00CA2B33">
      <w:pPr>
        <w:jc w:val="both"/>
        <w:rPr>
          <w:rFonts w:cs="Simplified Arabic"/>
          <w:sz w:val="28"/>
          <w:szCs w:val="28"/>
          <w:rtl/>
        </w:rPr>
      </w:pPr>
      <w:r w:rsidRPr="00CA2B33">
        <w:rPr>
          <w:rFonts w:cs="Simplified Arabic"/>
          <w:sz w:val="28"/>
          <w:szCs w:val="28"/>
          <w:rtl/>
        </w:rPr>
        <w:t>نعم، العيني أرجح منه.</w:t>
      </w:r>
    </w:p>
    <w:p w:rsidR="00CA2B33" w:rsidRPr="00CA2B33" w:rsidRDefault="00CA2B33" w:rsidP="00CA2B33">
      <w:pPr>
        <w:jc w:val="both"/>
        <w:rPr>
          <w:rFonts w:cs="Simplified Arabic"/>
          <w:sz w:val="28"/>
          <w:szCs w:val="28"/>
          <w:rtl/>
        </w:rPr>
      </w:pPr>
      <w:r w:rsidRPr="00CA2B33">
        <w:rPr>
          <w:rFonts w:cs="Simplified Arabic"/>
          <w:sz w:val="28"/>
          <w:szCs w:val="28"/>
          <w:rtl/>
        </w:rPr>
        <w:t>نعم، هذه الرواية لا توجد في البخاري</w:t>
      </w:r>
      <w:r w:rsidR="00D052CE">
        <w:rPr>
          <w:rFonts w:cs="Simplified Arabic" w:hint="cs"/>
          <w:sz w:val="28"/>
          <w:szCs w:val="28"/>
          <w:rtl/>
        </w:rPr>
        <w:t>،</w:t>
      </w:r>
      <w:r w:rsidRPr="00CA2B33">
        <w:rPr>
          <w:rFonts w:cs="Simplified Arabic"/>
          <w:sz w:val="28"/>
          <w:szCs w:val="28"/>
          <w:rtl/>
        </w:rPr>
        <w:t xml:space="preserve"> وإنما توجَد في طُرق الحديث خارج البخاري، عند البزار</w:t>
      </w:r>
      <w:r w:rsidR="00D052CE">
        <w:rPr>
          <w:rFonts w:cs="Simplified Arabic" w:hint="cs"/>
          <w:sz w:val="28"/>
          <w:szCs w:val="28"/>
          <w:rtl/>
        </w:rPr>
        <w:t>،</w:t>
      </w:r>
      <w:r w:rsidRPr="00CA2B33">
        <w:rPr>
          <w:rFonts w:cs="Simplified Arabic"/>
          <w:sz w:val="28"/>
          <w:szCs w:val="28"/>
          <w:rtl/>
        </w:rPr>
        <w:t xml:space="preserve"> وينبغي أن يكون الحافظ على ذكرٍ منها.</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لكن الكمال لله </w:t>
      </w:r>
      <w:r w:rsidR="00D052CE">
        <w:rPr>
          <w:rFonts w:cs="Simplified Arabic" w:hint="cs"/>
          <w:sz w:val="28"/>
          <w:szCs w:val="28"/>
          <w:rtl/>
        </w:rPr>
        <w:t>-</w:t>
      </w:r>
      <w:r w:rsidRPr="00CA2B33">
        <w:rPr>
          <w:rFonts w:cs="Simplified Arabic"/>
          <w:sz w:val="28"/>
          <w:szCs w:val="28"/>
          <w:rtl/>
        </w:rPr>
        <w:t>جلَّ وعلا</w:t>
      </w:r>
      <w:r w:rsidR="00D052CE">
        <w:rPr>
          <w:rFonts w:cs="Simplified Arabic" w:hint="cs"/>
          <w:sz w:val="28"/>
          <w:szCs w:val="28"/>
          <w:rtl/>
        </w:rPr>
        <w:t>-</w:t>
      </w:r>
      <w:r w:rsidRPr="00CA2B33">
        <w:rPr>
          <w:rFonts w:cs="Simplified Arabic"/>
          <w:sz w:val="28"/>
          <w:szCs w:val="28"/>
          <w:rtl/>
        </w:rPr>
        <w:t>.</w:t>
      </w:r>
    </w:p>
    <w:p w:rsidR="00CA2B33" w:rsidRPr="00CE0FB8" w:rsidRDefault="00CA2B33" w:rsidP="00CA2B33">
      <w:pPr>
        <w:jc w:val="both"/>
        <w:rPr>
          <w:rFonts w:cs="Simplified Arabic"/>
          <w:b/>
          <w:bCs/>
          <w:sz w:val="28"/>
          <w:szCs w:val="28"/>
          <w:rtl/>
        </w:rPr>
      </w:pPr>
      <w:r w:rsidRPr="00CE0FB8">
        <w:rPr>
          <w:rFonts w:cs="Simplified Arabic"/>
          <w:b/>
          <w:bCs/>
          <w:sz w:val="28"/>
          <w:szCs w:val="28"/>
          <w:rtl/>
        </w:rPr>
        <w:t>المقدم: ولا يُمكن</w:t>
      </w:r>
      <w:r w:rsidR="00D052CE">
        <w:rPr>
          <w:rFonts w:cs="Simplified Arabic" w:hint="cs"/>
          <w:b/>
          <w:bCs/>
          <w:sz w:val="28"/>
          <w:szCs w:val="28"/>
          <w:rtl/>
        </w:rPr>
        <w:t xml:space="preserve"> أن</w:t>
      </w:r>
      <w:r w:rsidRPr="00CE0FB8">
        <w:rPr>
          <w:rFonts w:cs="Simplified Arabic"/>
          <w:b/>
          <w:bCs/>
          <w:sz w:val="28"/>
          <w:szCs w:val="28"/>
          <w:rtl/>
        </w:rPr>
        <w:t xml:space="preserve"> يوجَه كلام ابن حجر لما قال: في طُرقه.</w:t>
      </w:r>
    </w:p>
    <w:p w:rsidR="00CA2B33" w:rsidRPr="00CA2B33" w:rsidRDefault="00CA2B33" w:rsidP="00CA2B33">
      <w:pPr>
        <w:jc w:val="both"/>
        <w:rPr>
          <w:rFonts w:cs="Simplified Arabic"/>
          <w:sz w:val="28"/>
          <w:szCs w:val="28"/>
          <w:rtl/>
        </w:rPr>
      </w:pPr>
      <w:r w:rsidRPr="00CA2B33">
        <w:rPr>
          <w:rFonts w:cs="Simplified Arabic"/>
          <w:sz w:val="28"/>
          <w:szCs w:val="28"/>
          <w:rtl/>
        </w:rPr>
        <w:t>لا، الآن الطُرق تبدأ من محمد بن بشار شيخ البخاري، والبزار رواه بنفس الطريق عن محمد بن بشار</w:t>
      </w:r>
      <w:r w:rsidR="00CE0FB8">
        <w:rPr>
          <w:rFonts w:cs="Simplified Arabic" w:hint="cs"/>
          <w:sz w:val="28"/>
          <w:szCs w:val="28"/>
          <w:rtl/>
        </w:rPr>
        <w:t xml:space="preserve"> شيخ البخاري</w:t>
      </w:r>
      <w:r w:rsidRPr="00CA2B33">
        <w:rPr>
          <w:rFonts w:cs="Simplified Arabic"/>
          <w:sz w:val="28"/>
          <w:szCs w:val="28"/>
          <w:rtl/>
        </w:rPr>
        <w:t xml:space="preserve"> إلى آخر الإسناد.</w:t>
      </w:r>
    </w:p>
    <w:p w:rsidR="00CA2B33" w:rsidRPr="00917BC1" w:rsidRDefault="00370ED3" w:rsidP="00CA2B33">
      <w:pPr>
        <w:jc w:val="both"/>
        <w:rPr>
          <w:rFonts w:cs="Simplified Arabic"/>
          <w:b/>
          <w:bCs/>
          <w:sz w:val="28"/>
          <w:szCs w:val="28"/>
          <w:rtl/>
        </w:rPr>
      </w:pPr>
      <w:r>
        <w:rPr>
          <w:rFonts w:cs="Simplified Arabic"/>
          <w:b/>
          <w:bCs/>
          <w:sz w:val="28"/>
          <w:szCs w:val="28"/>
          <w:rtl/>
        </w:rPr>
        <w:t>المقدم: إذًا ما في</w:t>
      </w:r>
      <w:r w:rsidR="00D052CE">
        <w:rPr>
          <w:rFonts w:cs="Simplified Arabic" w:hint="cs"/>
          <w:b/>
          <w:bCs/>
          <w:sz w:val="28"/>
          <w:szCs w:val="28"/>
          <w:rtl/>
        </w:rPr>
        <w:t>ه</w:t>
      </w:r>
      <w:r>
        <w:rPr>
          <w:rFonts w:cs="Simplified Arabic"/>
          <w:b/>
          <w:bCs/>
          <w:sz w:val="28"/>
          <w:szCs w:val="28"/>
          <w:rtl/>
        </w:rPr>
        <w:t xml:space="preserve"> مكان ل</w:t>
      </w:r>
      <w:r>
        <w:rPr>
          <w:rFonts w:cs="Simplified Arabic" w:hint="cs"/>
          <w:b/>
          <w:bCs/>
          <w:sz w:val="28"/>
          <w:szCs w:val="28"/>
          <w:rtl/>
        </w:rPr>
        <w:t>لتوجيه</w:t>
      </w:r>
      <w:r w:rsidR="00CA2B33" w:rsidRPr="00917BC1">
        <w:rPr>
          <w:rFonts w:cs="Simplified Arabic"/>
          <w:b/>
          <w:bCs/>
          <w:sz w:val="28"/>
          <w:szCs w:val="28"/>
          <w:rtl/>
        </w:rPr>
        <w:t>..</w:t>
      </w:r>
    </w:p>
    <w:p w:rsidR="00CA2B33" w:rsidRPr="00CA2B33" w:rsidRDefault="00370ED3" w:rsidP="00CA2B33">
      <w:pPr>
        <w:jc w:val="both"/>
        <w:rPr>
          <w:rFonts w:cs="Simplified Arabic"/>
          <w:sz w:val="28"/>
          <w:szCs w:val="28"/>
          <w:rtl/>
        </w:rPr>
      </w:pPr>
      <w:r>
        <w:rPr>
          <w:rFonts w:cs="Simplified Arabic"/>
          <w:sz w:val="28"/>
          <w:szCs w:val="28"/>
          <w:rtl/>
        </w:rPr>
        <w:t>ما في</w:t>
      </w:r>
      <w:r w:rsidR="00D052CE">
        <w:rPr>
          <w:rFonts w:cs="Simplified Arabic" w:hint="cs"/>
          <w:sz w:val="28"/>
          <w:szCs w:val="28"/>
          <w:rtl/>
        </w:rPr>
        <w:t>ه</w:t>
      </w:r>
      <w:r>
        <w:rPr>
          <w:rFonts w:cs="Simplified Arabic"/>
          <w:sz w:val="28"/>
          <w:szCs w:val="28"/>
          <w:rtl/>
        </w:rPr>
        <w:t xml:space="preserve"> مجال أبدًا</w:t>
      </w:r>
      <w:r w:rsidR="00CA2B33" w:rsidRPr="00CA2B33">
        <w:rPr>
          <w:rFonts w:cs="Simplified Arabic"/>
          <w:sz w:val="28"/>
          <w:szCs w:val="28"/>
          <w:rtl/>
        </w:rPr>
        <w:t>.</w:t>
      </w:r>
    </w:p>
    <w:p w:rsidR="00CA2B33" w:rsidRPr="00CA2B33" w:rsidRDefault="00CA2B33" w:rsidP="00CA2B33">
      <w:pPr>
        <w:jc w:val="both"/>
        <w:rPr>
          <w:rFonts w:cs="Simplified Arabic"/>
          <w:sz w:val="28"/>
          <w:szCs w:val="28"/>
          <w:rtl/>
        </w:rPr>
      </w:pPr>
      <w:r w:rsidRPr="00CA2B33">
        <w:rPr>
          <w:rFonts w:cs="Simplified Arabic"/>
          <w:sz w:val="28"/>
          <w:szCs w:val="28"/>
          <w:rtl/>
        </w:rPr>
        <w:t>يقول ابن حجر: وأما القضاء فلم أقف عليه في شيءٍ من طرقه إلا أن الأصل عدمه.</w:t>
      </w:r>
    </w:p>
    <w:p w:rsidR="00CA2B33" w:rsidRPr="00CA2B33" w:rsidRDefault="00CA2B33" w:rsidP="00CA2B33">
      <w:pPr>
        <w:jc w:val="both"/>
        <w:rPr>
          <w:rFonts w:cs="Simplified Arabic"/>
          <w:sz w:val="28"/>
          <w:szCs w:val="28"/>
          <w:rtl/>
        </w:rPr>
      </w:pPr>
      <w:r w:rsidRPr="00CA2B33">
        <w:rPr>
          <w:rFonts w:cs="Simplified Arabic"/>
          <w:sz w:val="28"/>
          <w:szCs w:val="28"/>
          <w:rtl/>
        </w:rPr>
        <w:t xml:space="preserve">تعقبه العيني: الجواب عنه: أن القضاء ثبت في غيره من الأحاديث، وقوله: </w:t>
      </w:r>
      <w:r w:rsidR="00370ED3">
        <w:rPr>
          <w:rFonts w:cs="Simplified Arabic" w:hint="cs"/>
          <w:sz w:val="28"/>
          <w:szCs w:val="28"/>
          <w:rtl/>
        </w:rPr>
        <w:t>ف</w:t>
      </w:r>
      <w:r w:rsidRPr="00CA2B33">
        <w:rPr>
          <w:rFonts w:cs="Simplified Arabic"/>
          <w:sz w:val="28"/>
          <w:szCs w:val="28"/>
          <w:rtl/>
        </w:rPr>
        <w:t>ليس في شيءٍ من طرقه، لا يستلزم عدم ذكر القضاء في طرق هذا الحديث نفي وجوب القضاء في طرق غيره.</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يعني أنه إذا </w:t>
      </w:r>
      <w:r w:rsidR="00370ED3" w:rsidRPr="00CA2B33">
        <w:rPr>
          <w:rFonts w:cs="Simplified Arabic" w:hint="cs"/>
          <w:sz w:val="28"/>
          <w:szCs w:val="28"/>
          <w:rtl/>
        </w:rPr>
        <w:t>جاءنا</w:t>
      </w:r>
      <w:r w:rsidRPr="00CA2B33">
        <w:rPr>
          <w:rFonts w:cs="Simplified Arabic"/>
          <w:sz w:val="28"/>
          <w:szCs w:val="28"/>
          <w:rtl/>
        </w:rPr>
        <w:t xml:space="preserve"> البيان مرة واحدة يكفي، يعني </w:t>
      </w:r>
      <w:r w:rsidR="00370ED3" w:rsidRPr="00CA2B33">
        <w:rPr>
          <w:rFonts w:cs="Simplified Arabic" w:hint="cs"/>
          <w:sz w:val="28"/>
          <w:szCs w:val="28"/>
          <w:rtl/>
        </w:rPr>
        <w:t>جاءنا</w:t>
      </w:r>
      <w:r w:rsidRPr="00CA2B33">
        <w:rPr>
          <w:rFonts w:cs="Simplified Arabic"/>
          <w:sz w:val="28"/>
          <w:szCs w:val="28"/>
          <w:rtl/>
        </w:rPr>
        <w:t xml:space="preserve"> حديث مُطلق وجاء قيده في حديثٍ آخر، لا نحتاج إلى أن نقول: هنا ما ذُكِر القيد؛ لأنه ذُكِر ولو مرة واحدة ولو تعددت الألفاظ المُطلقة، تُحمَل على القي</w:t>
      </w:r>
      <w:r w:rsidR="00370ED3">
        <w:rPr>
          <w:rFonts w:cs="Simplified Arabic"/>
          <w:sz w:val="28"/>
          <w:szCs w:val="28"/>
          <w:rtl/>
        </w:rPr>
        <w:t>د. وقل مثل هذا في التخصيص أو ا</w:t>
      </w:r>
      <w:r w:rsidRPr="00CA2B33">
        <w:rPr>
          <w:rFonts w:cs="Simplified Arabic"/>
          <w:sz w:val="28"/>
          <w:szCs w:val="28"/>
          <w:rtl/>
        </w:rPr>
        <w:t>ستثناء مثلاً أو ما أشبه ذلك.</w:t>
      </w:r>
    </w:p>
    <w:p w:rsidR="00CA2B33" w:rsidRPr="00CA2B33" w:rsidRDefault="00CA2B33" w:rsidP="00CA2B33">
      <w:pPr>
        <w:jc w:val="both"/>
        <w:rPr>
          <w:rFonts w:cs="Simplified Arabic"/>
          <w:sz w:val="28"/>
          <w:szCs w:val="28"/>
          <w:rtl/>
        </w:rPr>
      </w:pPr>
      <w:r w:rsidRPr="00CA2B33">
        <w:rPr>
          <w:rFonts w:cs="Simplified Arabic"/>
          <w:sz w:val="28"/>
          <w:szCs w:val="28"/>
          <w:rtl/>
        </w:rPr>
        <w:t>المقصود أن مثل هذا لا يحتاج إلى بيانٍ في موضعٍ آخر.</w:t>
      </w:r>
    </w:p>
    <w:p w:rsidR="00CA2B33" w:rsidRPr="00CA2B33" w:rsidRDefault="00CA2B33" w:rsidP="00CA2B33">
      <w:pPr>
        <w:jc w:val="both"/>
        <w:rPr>
          <w:rFonts w:cs="Simplified Arabic"/>
          <w:sz w:val="28"/>
          <w:szCs w:val="28"/>
          <w:rtl/>
        </w:rPr>
      </w:pPr>
      <w:r w:rsidRPr="00CA2B33">
        <w:rPr>
          <w:rFonts w:cs="Simplified Arabic"/>
          <w:sz w:val="28"/>
          <w:szCs w:val="28"/>
          <w:rtl/>
        </w:rPr>
        <w:t>الآن لو ضربنا مثال: الن</w:t>
      </w:r>
      <w:r w:rsidR="00370ED3">
        <w:rPr>
          <w:rFonts w:cs="Simplified Arabic"/>
          <w:sz w:val="28"/>
          <w:szCs w:val="28"/>
          <w:rtl/>
        </w:rPr>
        <w:t>بي</w:t>
      </w:r>
      <w:r w:rsidR="00E32DE7">
        <w:rPr>
          <w:rFonts w:cs="Simplified Arabic"/>
          <w:sz w:val="28"/>
          <w:szCs w:val="28"/>
          <w:rtl/>
        </w:rPr>
        <w:t>-</w:t>
      </w:r>
      <w:r w:rsidR="00370ED3">
        <w:rPr>
          <w:rFonts w:cs="Simplified Arabic"/>
          <w:sz w:val="28"/>
          <w:szCs w:val="28"/>
          <w:rtl/>
        </w:rPr>
        <w:t xml:space="preserve"> عليه الصلاة والسلام</w:t>
      </w:r>
      <w:r w:rsidR="00E32DE7">
        <w:rPr>
          <w:rFonts w:cs="Simplified Arabic"/>
          <w:sz w:val="28"/>
          <w:szCs w:val="28"/>
          <w:rtl/>
        </w:rPr>
        <w:t>-</w:t>
      </w:r>
      <w:r w:rsidR="00370ED3">
        <w:rPr>
          <w:rFonts w:cs="Simplified Arabic"/>
          <w:sz w:val="28"/>
          <w:szCs w:val="28"/>
          <w:rtl/>
        </w:rPr>
        <w:t xml:space="preserve"> .</w:t>
      </w:r>
      <w:r w:rsidRPr="00CA2B33">
        <w:rPr>
          <w:rFonts w:cs="Simplified Arabic"/>
          <w:sz w:val="28"/>
          <w:szCs w:val="28"/>
          <w:rtl/>
        </w:rPr>
        <w:t>.</w:t>
      </w:r>
    </w:p>
    <w:p w:rsidR="00CA2B33" w:rsidRPr="009C0548" w:rsidRDefault="00CA2B33" w:rsidP="00CA2B33">
      <w:pPr>
        <w:jc w:val="both"/>
        <w:rPr>
          <w:rFonts w:cs="Simplified Arabic"/>
          <w:b/>
          <w:bCs/>
          <w:sz w:val="28"/>
          <w:szCs w:val="28"/>
          <w:rtl/>
        </w:rPr>
      </w:pPr>
      <w:r w:rsidRPr="009C0548">
        <w:rPr>
          <w:rFonts w:cs="Simplified Arabic"/>
          <w:b/>
          <w:bCs/>
          <w:sz w:val="28"/>
          <w:szCs w:val="28"/>
          <w:rtl/>
        </w:rPr>
        <w:t>المقدم: مثال لقيده في مكان آخر يعني؟</w:t>
      </w:r>
    </w:p>
    <w:p w:rsidR="00CA2B33" w:rsidRPr="00CA2B33" w:rsidRDefault="00CA2B33" w:rsidP="00CA2B33">
      <w:pPr>
        <w:jc w:val="both"/>
        <w:rPr>
          <w:rFonts w:cs="Simplified Arabic"/>
          <w:sz w:val="28"/>
          <w:szCs w:val="28"/>
          <w:rtl/>
        </w:rPr>
      </w:pPr>
      <w:r w:rsidRPr="00CA2B33">
        <w:rPr>
          <w:rFonts w:cs="Simplified Arabic"/>
          <w:sz w:val="28"/>
          <w:szCs w:val="28"/>
          <w:rtl/>
        </w:rPr>
        <w:t>نعم.</w:t>
      </w:r>
    </w:p>
    <w:p w:rsidR="00CA2B33" w:rsidRPr="00CA2B33" w:rsidRDefault="00CA2B33" w:rsidP="00CA2B33">
      <w:pPr>
        <w:jc w:val="both"/>
        <w:rPr>
          <w:rFonts w:cs="Simplified Arabic"/>
          <w:sz w:val="28"/>
          <w:szCs w:val="28"/>
          <w:rtl/>
        </w:rPr>
      </w:pPr>
      <w:r w:rsidRPr="00CA2B33">
        <w:rPr>
          <w:rFonts w:cs="Simplified Arabic"/>
          <w:sz w:val="28"/>
          <w:szCs w:val="28"/>
          <w:rtl/>
        </w:rPr>
        <w:lastRenderedPageBreak/>
        <w:t>ر</w:t>
      </w:r>
      <w:r w:rsidR="009C0548">
        <w:rPr>
          <w:rFonts w:cs="Simplified Arabic" w:hint="cs"/>
          <w:sz w:val="28"/>
          <w:szCs w:val="28"/>
          <w:rtl/>
        </w:rPr>
        <w:t>َ</w:t>
      </w:r>
      <w:r w:rsidRPr="00CA2B33">
        <w:rPr>
          <w:rFonts w:cs="Simplified Arabic"/>
          <w:sz w:val="28"/>
          <w:szCs w:val="28"/>
          <w:rtl/>
        </w:rPr>
        <w:t>ج</w:t>
      </w:r>
      <w:r w:rsidR="009C0548">
        <w:rPr>
          <w:rFonts w:cs="Simplified Arabic" w:hint="cs"/>
          <w:sz w:val="28"/>
          <w:szCs w:val="28"/>
          <w:rtl/>
        </w:rPr>
        <w:t>َ</w:t>
      </w:r>
      <w:r w:rsidRPr="00CA2B33">
        <w:rPr>
          <w:rFonts w:cs="Simplified Arabic"/>
          <w:sz w:val="28"/>
          <w:szCs w:val="28"/>
          <w:rtl/>
        </w:rPr>
        <w:t>م الزناة المُحصنين في القضايا التي حصلت في عهده</w:t>
      </w:r>
      <w:r w:rsidR="00E32DE7">
        <w:rPr>
          <w:rFonts w:cs="Simplified Arabic"/>
          <w:sz w:val="28"/>
          <w:szCs w:val="28"/>
          <w:rtl/>
        </w:rPr>
        <w:t>-</w:t>
      </w:r>
      <w:r w:rsidRPr="00CA2B33">
        <w:rPr>
          <w:rFonts w:cs="Simplified Arabic"/>
          <w:sz w:val="28"/>
          <w:szCs w:val="28"/>
          <w:rtl/>
        </w:rPr>
        <w:t xml:space="preserve"> عليه الصلاة والسلام</w:t>
      </w:r>
      <w:r w:rsidR="00E32DE7">
        <w:rPr>
          <w:rFonts w:cs="Simplified Arabic"/>
          <w:sz w:val="28"/>
          <w:szCs w:val="28"/>
          <w:rtl/>
        </w:rPr>
        <w:t>-</w:t>
      </w:r>
      <w:r w:rsidRPr="00CA2B33">
        <w:rPr>
          <w:rFonts w:cs="Simplified Arabic"/>
          <w:sz w:val="28"/>
          <w:szCs w:val="28"/>
          <w:rtl/>
        </w:rPr>
        <w:t xml:space="preserve"> خمس</w:t>
      </w:r>
      <w:r w:rsidR="00D052CE">
        <w:rPr>
          <w:rFonts w:cs="Simplified Arabic" w:hint="cs"/>
          <w:sz w:val="28"/>
          <w:szCs w:val="28"/>
          <w:rtl/>
        </w:rPr>
        <w:t>ًا</w:t>
      </w:r>
      <w:r w:rsidRPr="00CA2B33">
        <w:rPr>
          <w:rFonts w:cs="Simplified Arabic"/>
          <w:sz w:val="28"/>
          <w:szCs w:val="28"/>
          <w:rtl/>
        </w:rPr>
        <w:t>، حصل في عهده خمس قضايا، كلهم رجمهم. ولا واحد فيه إشارة، ولا في قصة من القصص إشارة إلى أنه يُجلَد.</w:t>
      </w:r>
    </w:p>
    <w:p w:rsidR="00CA2B33" w:rsidRPr="009C0548" w:rsidRDefault="00CA2B33" w:rsidP="00CA2B33">
      <w:pPr>
        <w:jc w:val="both"/>
        <w:rPr>
          <w:rFonts w:cs="Simplified Arabic"/>
          <w:b/>
          <w:bCs/>
          <w:sz w:val="28"/>
          <w:szCs w:val="28"/>
          <w:rtl/>
        </w:rPr>
      </w:pPr>
      <w:r w:rsidRPr="009C0548">
        <w:rPr>
          <w:rFonts w:cs="Simplified Arabic"/>
          <w:b/>
          <w:bCs/>
          <w:sz w:val="28"/>
          <w:szCs w:val="28"/>
          <w:rtl/>
        </w:rPr>
        <w:t>المقدم: قبل الرجم؟</w:t>
      </w:r>
    </w:p>
    <w:p w:rsidR="00CA2B33" w:rsidRPr="00CA2B33" w:rsidRDefault="00CA2B33" w:rsidP="00CA2B33">
      <w:pPr>
        <w:jc w:val="both"/>
        <w:rPr>
          <w:rFonts w:cs="Simplified Arabic"/>
          <w:sz w:val="28"/>
          <w:szCs w:val="28"/>
          <w:rtl/>
        </w:rPr>
      </w:pPr>
      <w:r w:rsidRPr="00CA2B33">
        <w:rPr>
          <w:rFonts w:cs="Simplified Arabic"/>
          <w:sz w:val="28"/>
          <w:szCs w:val="28"/>
          <w:rtl/>
        </w:rPr>
        <w:t>قبل الرجم؛ ولذا الجمهور على أنه لا يُجلَد.</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لكن جاء في حديث عبادة بن الصامت: </w:t>
      </w:r>
      <w:r w:rsidRPr="009C0548">
        <w:rPr>
          <w:rFonts w:cs="Simplified Arabic"/>
          <w:color w:val="0000FF"/>
          <w:sz w:val="28"/>
          <w:szCs w:val="28"/>
          <w:rtl/>
        </w:rPr>
        <w:t>«خذوا عني، خذوا عني، قد جعل الله لهن سبيلاً، البكر بالبكر جلد مئة وتغريب سنة، والثيب بالثيب جلد مئةٍ والرجم»</w:t>
      </w:r>
      <w:r w:rsidRPr="00CA2B33">
        <w:rPr>
          <w:rFonts w:cs="Simplified Arabic"/>
          <w:sz w:val="28"/>
          <w:szCs w:val="28"/>
          <w:rtl/>
        </w:rPr>
        <w:t xml:space="preserve"> يكفي هذا. هذا يكفي، ما يحتاج أن تُذكر في القضايا كلها، يُستصحَب مثل هذا الحكم، ومع ذلك لا يلزم أن يُبيِّن.</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لكن </w:t>
      </w:r>
      <w:r w:rsidR="00D052CE">
        <w:rPr>
          <w:rFonts w:cs="Simplified Arabic"/>
          <w:sz w:val="28"/>
          <w:szCs w:val="28"/>
          <w:rtl/>
        </w:rPr>
        <w:t>أحيانًا قد يحتف بالمُطل</w:t>
      </w:r>
      <w:r w:rsidRPr="00CA2B33">
        <w:rPr>
          <w:rFonts w:cs="Simplified Arabic"/>
          <w:sz w:val="28"/>
          <w:szCs w:val="28"/>
          <w:rtl/>
        </w:rPr>
        <w:t>ق ما يقويه، قد يحتف به ما يقويه، فيحتاج إلى تنصيصٍ للقيد في هذا الموضع. مثل: في حجة الوداع، قبل خروجه من المدينة</w:t>
      </w:r>
      <w:r w:rsidR="00E32DE7">
        <w:rPr>
          <w:rFonts w:cs="Simplified Arabic"/>
          <w:sz w:val="28"/>
          <w:szCs w:val="28"/>
          <w:rtl/>
        </w:rPr>
        <w:t>-</w:t>
      </w:r>
      <w:r w:rsidRPr="00CA2B33">
        <w:rPr>
          <w:rFonts w:cs="Simplified Arabic"/>
          <w:sz w:val="28"/>
          <w:szCs w:val="28"/>
          <w:rtl/>
        </w:rPr>
        <w:t xml:space="preserve"> عليه الصلاة والسلام</w:t>
      </w:r>
      <w:r w:rsidR="00E32DE7">
        <w:rPr>
          <w:rFonts w:cs="Simplified Arabic"/>
          <w:sz w:val="28"/>
          <w:szCs w:val="28"/>
          <w:rtl/>
        </w:rPr>
        <w:t>-</w:t>
      </w:r>
      <w:r w:rsidRPr="00CA2B33">
        <w:rPr>
          <w:rFonts w:cs="Simplified Arabic"/>
          <w:sz w:val="28"/>
          <w:szCs w:val="28"/>
          <w:rtl/>
        </w:rPr>
        <w:t xml:space="preserve"> قال: </w:t>
      </w:r>
      <w:r w:rsidRPr="009C0548">
        <w:rPr>
          <w:rFonts w:cs="Simplified Arabic"/>
          <w:color w:val="0000FF"/>
          <w:sz w:val="28"/>
          <w:szCs w:val="28"/>
          <w:rtl/>
        </w:rPr>
        <w:t xml:space="preserve">«ومن لم يجد النعلين، فليلبس الخفين وليقطعهما أسفل من الكعبين» </w:t>
      </w:r>
      <w:r w:rsidRPr="00CA2B33">
        <w:rPr>
          <w:rFonts w:cs="Simplified Arabic"/>
          <w:sz w:val="28"/>
          <w:szCs w:val="28"/>
          <w:rtl/>
        </w:rPr>
        <w:t>هذا قيد، القطع.</w:t>
      </w:r>
    </w:p>
    <w:p w:rsidR="00CA2B33" w:rsidRPr="00CA2B33" w:rsidRDefault="00CA2B33" w:rsidP="00CA2B33">
      <w:pPr>
        <w:jc w:val="both"/>
        <w:rPr>
          <w:rFonts w:cs="Simplified Arabic"/>
          <w:sz w:val="28"/>
          <w:szCs w:val="28"/>
          <w:rtl/>
        </w:rPr>
      </w:pPr>
      <w:r w:rsidRPr="00CA2B33">
        <w:rPr>
          <w:rFonts w:cs="Simplified Arabic"/>
          <w:sz w:val="28"/>
          <w:szCs w:val="28"/>
          <w:rtl/>
        </w:rPr>
        <w:t>فلا تُلبَس الخُف إلا إذا قُطعَت.</w:t>
      </w:r>
    </w:p>
    <w:p w:rsidR="00CA2B33" w:rsidRPr="00CA2B33" w:rsidRDefault="00CA2B33" w:rsidP="00CA2B33">
      <w:pPr>
        <w:jc w:val="both"/>
        <w:rPr>
          <w:rFonts w:cs="Simplified Arabic"/>
          <w:sz w:val="28"/>
          <w:szCs w:val="28"/>
          <w:rtl/>
        </w:rPr>
      </w:pPr>
      <w:r w:rsidRPr="00CA2B33">
        <w:rPr>
          <w:rFonts w:cs="Simplified Arabic"/>
          <w:sz w:val="28"/>
          <w:szCs w:val="28"/>
          <w:rtl/>
        </w:rPr>
        <w:t>في الموقف، ذكر أن من لم يجد النعلين فليلبس الخفين بدون قيد. جريًا على القاعدة، نحمل المُطلق على المُقيَّد؛ لأنهما اتفقا في الحكم والسبب. نحمل المُطلق على المُقيَّد بدون نزاع في مثل هذه الصورة. لكن من يقول بأنه لا يُقطَع، يقول: لو كان القطع لازمًا، لبيَّنه في هذا الموقف؛ لأنه حضر جموع غفيرة لم يحضروا في المدينة، يحتاجون إلى بيان وهذا موضع البيان.</w:t>
      </w:r>
    </w:p>
    <w:p w:rsidR="00CA2B33" w:rsidRPr="00CA2B33" w:rsidRDefault="00D052CE" w:rsidP="00CA2B33">
      <w:pPr>
        <w:jc w:val="both"/>
        <w:rPr>
          <w:rFonts w:cs="Simplified Arabic"/>
          <w:sz w:val="28"/>
          <w:szCs w:val="28"/>
          <w:rtl/>
        </w:rPr>
      </w:pPr>
      <w:r>
        <w:rPr>
          <w:rFonts w:cs="Simplified Arabic"/>
          <w:sz w:val="28"/>
          <w:szCs w:val="28"/>
          <w:rtl/>
        </w:rPr>
        <w:t xml:space="preserve">فيحتف ببعض القضايا ما </w:t>
      </w:r>
      <w:r>
        <w:rPr>
          <w:rFonts w:cs="Simplified Arabic" w:hint="cs"/>
          <w:sz w:val="28"/>
          <w:szCs w:val="28"/>
          <w:rtl/>
        </w:rPr>
        <w:t>ا</w:t>
      </w:r>
      <w:r w:rsidR="00CA2B33" w:rsidRPr="00CA2B33">
        <w:rPr>
          <w:rFonts w:cs="Simplified Arabic"/>
          <w:sz w:val="28"/>
          <w:szCs w:val="28"/>
          <w:rtl/>
        </w:rPr>
        <w:t>حتاج إلى تنصيص في هذه القضية بعينها، مثل هذا.</w:t>
      </w:r>
    </w:p>
    <w:p w:rsidR="00CA2B33" w:rsidRPr="00CA2B33" w:rsidRDefault="00CA2B33" w:rsidP="00CA2B33">
      <w:pPr>
        <w:jc w:val="both"/>
        <w:rPr>
          <w:rFonts w:cs="Simplified Arabic"/>
          <w:sz w:val="28"/>
          <w:szCs w:val="28"/>
          <w:rtl/>
        </w:rPr>
      </w:pPr>
      <w:r w:rsidRPr="00CA2B33">
        <w:rPr>
          <w:rFonts w:cs="Simplified Arabic"/>
          <w:sz w:val="28"/>
          <w:szCs w:val="28"/>
          <w:rtl/>
        </w:rPr>
        <w:t xml:space="preserve">العيني يقول: الجواب عنه أن القضاء ثبت في غيره من الأحاديث، وقوله: فليس في شيءٍ من طرقه، لا يستلزم عدم ذكر القضاء في طرق هذا الحديث نفي وجوب القضاء في طرق غيره. وقوله: إلا أن الأصل عدم القضاء، غير مُسَلَّم، بل الأصل وجوب القضاء؛ لأن الذي يشرع في عبادةٍ يجب عليه أن يأتي بها ولا يكون مُبطلاً لعمله، وقد قال الله تعالى: </w:t>
      </w:r>
      <w:r w:rsidRPr="009C0548">
        <w:rPr>
          <w:rFonts w:cs="Simplified Arabic"/>
          <w:b/>
          <w:bCs/>
          <w:color w:val="FF0000"/>
          <w:sz w:val="28"/>
          <w:szCs w:val="28"/>
          <w:rtl/>
        </w:rPr>
        <w:t>{وَلَا تُبْطِلُوا أَعْمَالَكُمْ}</w:t>
      </w:r>
      <w:r w:rsidRPr="00CA2B33">
        <w:rPr>
          <w:rFonts w:cs="Simplified Arabic"/>
          <w:sz w:val="28"/>
          <w:szCs w:val="28"/>
          <w:rtl/>
        </w:rPr>
        <w:t xml:space="preserve"> [سورة محمد 33].</w:t>
      </w:r>
    </w:p>
    <w:p w:rsidR="00CA2B33" w:rsidRPr="00CA2B33" w:rsidRDefault="00CA2B33" w:rsidP="00CA2B33">
      <w:pPr>
        <w:jc w:val="both"/>
        <w:rPr>
          <w:rFonts w:cs="Simplified Arabic"/>
          <w:sz w:val="28"/>
          <w:szCs w:val="28"/>
          <w:rtl/>
        </w:rPr>
      </w:pPr>
      <w:r w:rsidRPr="00CA2B33">
        <w:rPr>
          <w:rFonts w:cs="Simplified Arabic"/>
          <w:sz w:val="28"/>
          <w:szCs w:val="28"/>
          <w:rtl/>
        </w:rPr>
        <w:t>يعني نقتصر على هذا القدر مناسب للترجمة، وأما تفصيل المسألة وبيان حكمها بأدلتها وخلاف أهل العلم فيها يأتي إن شاء الله.</w:t>
      </w:r>
    </w:p>
    <w:p w:rsidR="00CA2B33" w:rsidRPr="00CA2B33" w:rsidRDefault="00CA2B33" w:rsidP="00CA2B33">
      <w:pPr>
        <w:jc w:val="both"/>
        <w:rPr>
          <w:rFonts w:cs="Simplified Arabic"/>
          <w:sz w:val="28"/>
          <w:szCs w:val="28"/>
          <w:rtl/>
        </w:rPr>
      </w:pPr>
      <w:r w:rsidRPr="00CA2B33">
        <w:rPr>
          <w:rFonts w:cs="Simplified Arabic"/>
          <w:sz w:val="28"/>
          <w:szCs w:val="28"/>
          <w:rtl/>
        </w:rPr>
        <w:t>إلا أن الأصل عدم</w:t>
      </w:r>
      <w:r w:rsidR="009C0548">
        <w:rPr>
          <w:rFonts w:cs="Simplified Arabic" w:hint="cs"/>
          <w:sz w:val="28"/>
          <w:szCs w:val="28"/>
          <w:rtl/>
        </w:rPr>
        <w:t>ه</w:t>
      </w:r>
      <w:r w:rsidR="00E32DE7">
        <w:rPr>
          <w:rFonts w:cs="Simplified Arabic"/>
          <w:sz w:val="28"/>
          <w:szCs w:val="28"/>
          <w:rtl/>
        </w:rPr>
        <w:t>-</w:t>
      </w:r>
      <w:r w:rsidRPr="00CA2B33">
        <w:rPr>
          <w:rFonts w:cs="Simplified Arabic"/>
          <w:sz w:val="28"/>
          <w:szCs w:val="28"/>
          <w:rtl/>
        </w:rPr>
        <w:t xml:space="preserve"> يقول الحافظ: وأما القضاء فلم أقف عليه في شيءٍ من طرقه إلا أن الأصل عدمه، وعرفنا كلام العيني.</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وقد أقره الشارع، يعني هذا من كلام سلمان، أقره الشارع في قوله: </w:t>
      </w:r>
      <w:r w:rsidRPr="009F415C">
        <w:rPr>
          <w:rFonts w:cs="Simplified Arabic"/>
          <w:color w:val="0000FF"/>
          <w:sz w:val="28"/>
          <w:szCs w:val="28"/>
          <w:rtl/>
        </w:rPr>
        <w:t>«صدق سلمان»</w:t>
      </w:r>
      <w:r w:rsidRPr="00CA2B33">
        <w:rPr>
          <w:rFonts w:cs="Simplified Arabic"/>
          <w:sz w:val="28"/>
          <w:szCs w:val="28"/>
          <w:rtl/>
        </w:rPr>
        <w:t>.</w:t>
      </w:r>
    </w:p>
    <w:p w:rsidR="00CA2B33" w:rsidRPr="00CA2B33" w:rsidRDefault="00CA2B33" w:rsidP="00CA2B33">
      <w:pPr>
        <w:jc w:val="both"/>
        <w:rPr>
          <w:rFonts w:cs="Simplified Arabic"/>
          <w:sz w:val="28"/>
          <w:szCs w:val="28"/>
          <w:rtl/>
        </w:rPr>
      </w:pPr>
      <w:r w:rsidRPr="00CA2B33">
        <w:rPr>
          <w:rFonts w:cs="Simplified Arabic"/>
          <w:sz w:val="28"/>
          <w:szCs w:val="28"/>
          <w:rtl/>
        </w:rPr>
        <w:t>وقد أقره الشارع ولو كان القضاء واجبًا لبيَّنه له مع حاجته إلى البيان، وكأنه يُشير إل</w:t>
      </w:r>
      <w:r w:rsidR="00D052CE">
        <w:rPr>
          <w:rFonts w:cs="Simplified Arabic"/>
          <w:sz w:val="28"/>
          <w:szCs w:val="28"/>
          <w:rtl/>
        </w:rPr>
        <w:t>ى حديث أبي سعيد قال: صنعت للنبي</w:t>
      </w:r>
      <w:r w:rsidR="00E32DE7">
        <w:rPr>
          <w:rFonts w:cs="Simplified Arabic"/>
          <w:sz w:val="28"/>
          <w:szCs w:val="28"/>
          <w:rtl/>
        </w:rPr>
        <w:t>- صلى الله عليه وسلم-</w:t>
      </w:r>
      <w:r w:rsidRPr="00CA2B33">
        <w:rPr>
          <w:rFonts w:cs="Simplified Arabic"/>
          <w:sz w:val="28"/>
          <w:szCs w:val="28"/>
          <w:rtl/>
        </w:rPr>
        <w:t xml:space="preserve"> طعامًا فلما وُضِعَ، قال ر</w:t>
      </w:r>
      <w:r w:rsidR="00D052CE">
        <w:rPr>
          <w:rFonts w:cs="Simplified Arabic"/>
          <w:sz w:val="28"/>
          <w:szCs w:val="28"/>
          <w:rtl/>
        </w:rPr>
        <w:t>جلٌ: أنا صائم، فقال رسول الله</w:t>
      </w:r>
      <w:r w:rsidR="00E32DE7">
        <w:rPr>
          <w:rFonts w:cs="Simplified Arabic"/>
          <w:sz w:val="28"/>
          <w:szCs w:val="28"/>
          <w:rtl/>
        </w:rPr>
        <w:t>- صلى الله عليه وسلم-</w:t>
      </w:r>
      <w:r w:rsidRPr="00CA2B33">
        <w:rPr>
          <w:rFonts w:cs="Simplified Arabic"/>
          <w:sz w:val="28"/>
          <w:szCs w:val="28"/>
          <w:rtl/>
        </w:rPr>
        <w:t xml:space="preserve">: </w:t>
      </w:r>
      <w:r w:rsidRPr="00347922">
        <w:rPr>
          <w:rFonts w:cs="Simplified Arabic"/>
          <w:color w:val="0000FF"/>
          <w:sz w:val="28"/>
          <w:szCs w:val="28"/>
          <w:rtl/>
        </w:rPr>
        <w:t>«دعاك أخوك وتكلَّف لك، أفْطِر وصُم مكانه إن شئت»</w:t>
      </w:r>
      <w:r w:rsidRPr="00CA2B33">
        <w:rPr>
          <w:rFonts w:cs="Simplified Arabic"/>
          <w:sz w:val="28"/>
          <w:szCs w:val="28"/>
          <w:rtl/>
        </w:rPr>
        <w:t xml:space="preserve"> رواه إسماعيل بن أبي أويس عن أبيه عن ابن المُنكدر عنه، وإسناده حَسَن، أخرجه البيهقي. وهذا دالٌ</w:t>
      </w:r>
      <w:r w:rsidR="00D052CE">
        <w:rPr>
          <w:rFonts w:cs="Simplified Arabic" w:hint="cs"/>
          <w:sz w:val="28"/>
          <w:szCs w:val="28"/>
          <w:rtl/>
        </w:rPr>
        <w:t>ّ</w:t>
      </w:r>
      <w:r w:rsidRPr="00CA2B33">
        <w:rPr>
          <w:rFonts w:cs="Simplified Arabic"/>
          <w:sz w:val="28"/>
          <w:szCs w:val="28"/>
          <w:rtl/>
        </w:rPr>
        <w:t xml:space="preserve"> على عدم الإيجاب؛ لقوله: </w:t>
      </w:r>
      <w:r w:rsidRPr="00347922">
        <w:rPr>
          <w:rFonts w:cs="Simplified Arabic"/>
          <w:color w:val="0000FF"/>
          <w:sz w:val="28"/>
          <w:szCs w:val="28"/>
          <w:rtl/>
        </w:rPr>
        <w:t>«إن شئت»</w:t>
      </w:r>
      <w:r w:rsidRPr="00CA2B33">
        <w:rPr>
          <w:rFonts w:cs="Simplified Arabic"/>
          <w:sz w:val="28"/>
          <w:szCs w:val="28"/>
          <w:rtl/>
        </w:rPr>
        <w:t xml:space="preserve"> فرد</w:t>
      </w:r>
      <w:r w:rsidR="00347922">
        <w:rPr>
          <w:rFonts w:cs="Simplified Arabic" w:hint="cs"/>
          <w:sz w:val="28"/>
          <w:szCs w:val="28"/>
          <w:rtl/>
        </w:rPr>
        <w:t>َّ</w:t>
      </w:r>
      <w:r w:rsidRPr="00CA2B33">
        <w:rPr>
          <w:rFonts w:cs="Simplified Arabic"/>
          <w:sz w:val="28"/>
          <w:szCs w:val="28"/>
          <w:rtl/>
        </w:rPr>
        <w:t>ه إلى مشيئته. ولو كان القضاء حتمًا لازمًا، لقال: صُم يومًا مكانه.</w:t>
      </w:r>
    </w:p>
    <w:p w:rsidR="00CA2B33" w:rsidRPr="00CA2B33" w:rsidRDefault="00CA2B33" w:rsidP="00CA2B33">
      <w:pPr>
        <w:jc w:val="both"/>
        <w:rPr>
          <w:rFonts w:cs="Simplified Arabic"/>
          <w:sz w:val="28"/>
          <w:szCs w:val="28"/>
          <w:rtl/>
        </w:rPr>
      </w:pPr>
      <w:r w:rsidRPr="00CA2B33">
        <w:rPr>
          <w:rFonts w:cs="Simplified Arabic"/>
          <w:sz w:val="28"/>
          <w:szCs w:val="28"/>
          <w:rtl/>
        </w:rPr>
        <w:lastRenderedPageBreak/>
        <w:t>وقوله: وهو أوفق له</w:t>
      </w:r>
      <w:r w:rsidR="00E32DE7">
        <w:rPr>
          <w:rFonts w:cs="Simplified Arabic"/>
          <w:sz w:val="28"/>
          <w:szCs w:val="28"/>
          <w:rtl/>
        </w:rPr>
        <w:t>-</w:t>
      </w:r>
      <w:r w:rsidRPr="00CA2B33">
        <w:rPr>
          <w:rFonts w:cs="Simplified Arabic"/>
          <w:sz w:val="28"/>
          <w:szCs w:val="28"/>
          <w:rtl/>
        </w:rPr>
        <w:t xml:space="preserve"> في الترجمة</w:t>
      </w:r>
      <w:r w:rsidR="00E32DE7">
        <w:rPr>
          <w:rFonts w:cs="Simplified Arabic"/>
          <w:sz w:val="28"/>
          <w:szCs w:val="28"/>
          <w:rtl/>
        </w:rPr>
        <w:t>-</w:t>
      </w:r>
      <w:r w:rsidRPr="00CA2B33">
        <w:rPr>
          <w:rFonts w:cs="Simplified Arabic"/>
          <w:sz w:val="28"/>
          <w:szCs w:val="28"/>
          <w:rtl/>
        </w:rPr>
        <w:t xml:space="preserve"> إذا كان أوفق له، قد يُفْهِم أنه يرى أن الجواز وعدم القضاء لمن كان معذورًا بفِطره، لا من تعمَّده بغير سبب.</w:t>
      </w:r>
    </w:p>
    <w:p w:rsidR="00CA2B33" w:rsidRPr="00CA2B33" w:rsidRDefault="00CA2B33" w:rsidP="00370ED3">
      <w:pPr>
        <w:jc w:val="both"/>
        <w:rPr>
          <w:rFonts w:cs="Simplified Arabic"/>
          <w:sz w:val="28"/>
          <w:szCs w:val="28"/>
          <w:rtl/>
        </w:rPr>
      </w:pPr>
      <w:r w:rsidRPr="00CA2B33">
        <w:rPr>
          <w:rFonts w:cs="Simplified Arabic"/>
          <w:sz w:val="28"/>
          <w:szCs w:val="28"/>
          <w:rtl/>
        </w:rPr>
        <w:t xml:space="preserve">يقول: إذا كان أوفق له، قد يُفْهِم أو يُفْهَم منه أنه يرى أن الجواز وعدم القضاء لمن كان معذورًا بفِطره، لا من تعمَّده بغير سبب. </w:t>
      </w:r>
      <w:r w:rsidR="00370ED3">
        <w:rPr>
          <w:rFonts w:cs="Simplified Arabic" w:hint="cs"/>
          <w:sz w:val="28"/>
          <w:szCs w:val="28"/>
          <w:rtl/>
        </w:rPr>
        <w:t xml:space="preserve">كما </w:t>
      </w:r>
      <w:r w:rsidR="00370ED3" w:rsidRPr="00D052CE">
        <w:rPr>
          <w:rFonts w:cs="Simplified Arabic" w:hint="cs"/>
          <w:sz w:val="28"/>
          <w:szCs w:val="28"/>
          <w:rtl/>
        </w:rPr>
        <w:t>يشير</w:t>
      </w:r>
      <w:r w:rsidR="00370ED3" w:rsidRPr="00D052CE">
        <w:rPr>
          <w:rFonts w:cs="Simplified Arabic"/>
          <w:sz w:val="28"/>
          <w:szCs w:val="28"/>
          <w:rtl/>
        </w:rPr>
        <w:t xml:space="preserve"> إل</w:t>
      </w:r>
      <w:r w:rsidR="00370ED3" w:rsidRPr="00D052CE">
        <w:rPr>
          <w:rFonts w:cs="Simplified Arabic" w:hint="cs"/>
          <w:sz w:val="28"/>
          <w:szCs w:val="28"/>
          <w:rtl/>
        </w:rPr>
        <w:t>يه</w:t>
      </w:r>
      <w:r w:rsidRPr="00CA2B33">
        <w:rPr>
          <w:rFonts w:cs="Simplified Arabic"/>
          <w:sz w:val="28"/>
          <w:szCs w:val="28"/>
          <w:rtl/>
        </w:rPr>
        <w:t xml:space="preserve"> كلام العيني سابقًا.</w:t>
      </w:r>
    </w:p>
    <w:p w:rsidR="00CA2B33" w:rsidRPr="00CA2B33" w:rsidRDefault="00CA2B33" w:rsidP="00CA2B33">
      <w:pPr>
        <w:jc w:val="both"/>
        <w:rPr>
          <w:rFonts w:cs="Simplified Arabic"/>
          <w:sz w:val="28"/>
          <w:szCs w:val="28"/>
          <w:rtl/>
        </w:rPr>
      </w:pPr>
      <w:r w:rsidRPr="00CA2B33">
        <w:rPr>
          <w:rFonts w:cs="Simplified Arabic"/>
          <w:sz w:val="28"/>
          <w:szCs w:val="28"/>
          <w:rtl/>
        </w:rPr>
        <w:t>وقوله: أوفق له، يُروى بالواو الساكنة وبالراء بدل الواو، والمعنى صحيحٌ فيهما، وسبقت الإشارة إليه.</w:t>
      </w:r>
    </w:p>
    <w:p w:rsidR="00CA2B33" w:rsidRPr="00CA2B33" w:rsidRDefault="00D052CE" w:rsidP="00CA2B33">
      <w:pPr>
        <w:jc w:val="both"/>
        <w:rPr>
          <w:rFonts w:cs="Simplified Arabic"/>
          <w:sz w:val="28"/>
          <w:szCs w:val="28"/>
          <w:rtl/>
        </w:rPr>
      </w:pPr>
      <w:r>
        <w:rPr>
          <w:rFonts w:cs="Simplified Arabic"/>
          <w:sz w:val="28"/>
          <w:szCs w:val="28"/>
          <w:rtl/>
        </w:rPr>
        <w:t>قوله: آخى النبي</w:t>
      </w:r>
      <w:r w:rsidR="00E32DE7">
        <w:rPr>
          <w:rFonts w:cs="Simplified Arabic"/>
          <w:sz w:val="28"/>
          <w:szCs w:val="28"/>
          <w:rtl/>
        </w:rPr>
        <w:t>- صلى الله عليه وسلم-</w:t>
      </w:r>
      <w:r w:rsidR="00CA2B33" w:rsidRPr="00CA2B33">
        <w:rPr>
          <w:rFonts w:cs="Simplified Arabic"/>
          <w:sz w:val="28"/>
          <w:szCs w:val="28"/>
          <w:rtl/>
        </w:rPr>
        <w:t xml:space="preserve"> بي</w:t>
      </w:r>
      <w:r>
        <w:rPr>
          <w:rFonts w:cs="Simplified Arabic"/>
          <w:sz w:val="28"/>
          <w:szCs w:val="28"/>
          <w:rtl/>
        </w:rPr>
        <w:t>ن سلمان وأبي الدرداء، آخي النبي</w:t>
      </w:r>
      <w:r w:rsidR="00E32DE7">
        <w:rPr>
          <w:rFonts w:cs="Simplified Arabic"/>
          <w:sz w:val="28"/>
          <w:szCs w:val="28"/>
          <w:rtl/>
        </w:rPr>
        <w:t>- صلى الله عليه وسلم-</w:t>
      </w:r>
      <w:r>
        <w:rPr>
          <w:rFonts w:cs="Simplified Arabic" w:hint="cs"/>
          <w:sz w:val="28"/>
          <w:szCs w:val="28"/>
          <w:rtl/>
        </w:rPr>
        <w:t>،</w:t>
      </w:r>
      <w:r w:rsidR="00540416">
        <w:rPr>
          <w:rFonts w:cs="Simplified Arabic"/>
          <w:sz w:val="28"/>
          <w:szCs w:val="28"/>
          <w:rtl/>
        </w:rPr>
        <w:t xml:space="preserve"> من المؤاخاة وهي </w:t>
      </w:r>
      <w:r w:rsidR="00540416">
        <w:rPr>
          <w:rFonts w:cs="Simplified Arabic" w:hint="cs"/>
          <w:sz w:val="28"/>
          <w:szCs w:val="28"/>
          <w:rtl/>
        </w:rPr>
        <w:t>ا</w:t>
      </w:r>
      <w:r w:rsidR="009D22E8">
        <w:rPr>
          <w:rFonts w:cs="Simplified Arabic"/>
          <w:sz w:val="28"/>
          <w:szCs w:val="28"/>
          <w:rtl/>
        </w:rPr>
        <w:t>تخاذ ال</w:t>
      </w:r>
      <w:r w:rsidR="009D22E8">
        <w:rPr>
          <w:rFonts w:cs="Simplified Arabic" w:hint="cs"/>
          <w:sz w:val="28"/>
          <w:szCs w:val="28"/>
          <w:rtl/>
        </w:rPr>
        <w:t>أ</w:t>
      </w:r>
      <w:r w:rsidR="00CA2B33" w:rsidRPr="00CA2B33">
        <w:rPr>
          <w:rFonts w:cs="Simplified Arabic"/>
          <w:sz w:val="28"/>
          <w:szCs w:val="28"/>
          <w:rtl/>
        </w:rPr>
        <w:t>خو</w:t>
      </w:r>
      <w:r w:rsidR="00540416">
        <w:rPr>
          <w:rFonts w:cs="Simplified Arabic" w:hint="cs"/>
          <w:sz w:val="28"/>
          <w:szCs w:val="28"/>
          <w:rtl/>
        </w:rPr>
        <w:t>َّ</w:t>
      </w:r>
      <w:r w:rsidR="00CA2B33" w:rsidRPr="00CA2B33">
        <w:rPr>
          <w:rFonts w:cs="Simplified Arabic"/>
          <w:sz w:val="28"/>
          <w:szCs w:val="28"/>
          <w:rtl/>
        </w:rPr>
        <w:t>ة بين الاثنين، يُقال: واخاهُ مؤاخاة وإخاءً، آخى م</w:t>
      </w:r>
      <w:r w:rsidR="009D22E8">
        <w:rPr>
          <w:rFonts w:cs="Simplified Arabic"/>
          <w:sz w:val="28"/>
          <w:szCs w:val="28"/>
          <w:rtl/>
        </w:rPr>
        <w:t>ن المؤاخاة وهي اتخاذ ال</w:t>
      </w:r>
      <w:r w:rsidR="009D22E8">
        <w:rPr>
          <w:rFonts w:cs="Simplified Arabic" w:hint="cs"/>
          <w:sz w:val="28"/>
          <w:szCs w:val="28"/>
          <w:rtl/>
        </w:rPr>
        <w:t>أ</w:t>
      </w:r>
      <w:r w:rsidR="00CA2B33" w:rsidRPr="00CA2B33">
        <w:rPr>
          <w:rFonts w:cs="Simplified Arabic"/>
          <w:sz w:val="28"/>
          <w:szCs w:val="28"/>
          <w:rtl/>
        </w:rPr>
        <w:t>خوة بين الاثنين، ويُقال: واخاه مؤاخاةً وإخاءً. وتأخيت</w:t>
      </w:r>
      <w:r w:rsidR="00540416">
        <w:rPr>
          <w:rFonts w:cs="Simplified Arabic" w:hint="cs"/>
          <w:sz w:val="28"/>
          <w:szCs w:val="28"/>
          <w:rtl/>
        </w:rPr>
        <w:t>ُ</w:t>
      </w:r>
      <w:r w:rsidR="00CA2B33" w:rsidRPr="00CA2B33">
        <w:rPr>
          <w:rFonts w:cs="Simplified Arabic"/>
          <w:sz w:val="28"/>
          <w:szCs w:val="28"/>
          <w:rtl/>
        </w:rPr>
        <w:t xml:space="preserve"> أخًا أي: اتخذت أخًا.</w:t>
      </w:r>
    </w:p>
    <w:p w:rsidR="00CA2B33" w:rsidRPr="00CA2B33" w:rsidRDefault="00CA2B33" w:rsidP="00CA2B33">
      <w:pPr>
        <w:jc w:val="both"/>
        <w:rPr>
          <w:rFonts w:cs="Simplified Arabic"/>
          <w:sz w:val="28"/>
          <w:szCs w:val="28"/>
          <w:rtl/>
        </w:rPr>
      </w:pPr>
      <w:r w:rsidRPr="00CA2B33">
        <w:rPr>
          <w:rFonts w:cs="Simplified Arabic"/>
          <w:sz w:val="28"/>
          <w:szCs w:val="28"/>
          <w:rtl/>
        </w:rPr>
        <w:t>وذكر أهل السير والمغازي: أن المؤاخاة بين الصحابة وقعت مرتين، الأولى قبل الهجرة بين المهاجرين خاصةً على المواساة والمناصرة، وكان من ذلك إخو</w:t>
      </w:r>
      <w:r w:rsidR="00C074AF">
        <w:rPr>
          <w:rFonts w:cs="Simplified Arabic" w:hint="cs"/>
          <w:sz w:val="28"/>
          <w:szCs w:val="28"/>
          <w:rtl/>
        </w:rPr>
        <w:t>َّ</w:t>
      </w:r>
      <w:r w:rsidRPr="00CA2B33">
        <w:rPr>
          <w:rFonts w:cs="Simplified Arabic"/>
          <w:sz w:val="28"/>
          <w:szCs w:val="28"/>
          <w:rtl/>
        </w:rPr>
        <w:t>ة زيد بن حارثة وحمز</w:t>
      </w:r>
      <w:r w:rsidR="00527ADB">
        <w:rPr>
          <w:rFonts w:cs="Simplified Arabic"/>
          <w:sz w:val="28"/>
          <w:szCs w:val="28"/>
          <w:rtl/>
        </w:rPr>
        <w:t>ة بن عبد المطلب. ثمَّ آخى النبي</w:t>
      </w:r>
      <w:r w:rsidR="00E32DE7">
        <w:rPr>
          <w:rFonts w:cs="Simplified Arabic"/>
          <w:sz w:val="28"/>
          <w:szCs w:val="28"/>
          <w:rtl/>
        </w:rPr>
        <w:t>- صلى الله عليه وسلم-</w:t>
      </w:r>
      <w:r w:rsidRPr="00CA2B33">
        <w:rPr>
          <w:rFonts w:cs="Simplified Arabic"/>
          <w:sz w:val="28"/>
          <w:szCs w:val="28"/>
          <w:rtl/>
        </w:rPr>
        <w:t xml:space="preserve"> بين المهاجرين والأنصار بعد أن هاجر، وذلك بعد قدومه المدينة، قاله ابن حجر.</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وروى الواقدي عن الزهري أنه كان يُنكر كل مؤاخاة وقعت بعد بدرٍ، يقول: </w:t>
      </w:r>
      <w:r w:rsidR="009D22E8">
        <w:rPr>
          <w:rFonts w:cs="Simplified Arabic" w:hint="cs"/>
          <w:sz w:val="28"/>
          <w:szCs w:val="28"/>
          <w:rtl/>
        </w:rPr>
        <w:t>و</w:t>
      </w:r>
      <w:r w:rsidRPr="00CA2B33">
        <w:rPr>
          <w:rFonts w:cs="Simplified Arabic"/>
          <w:sz w:val="28"/>
          <w:szCs w:val="28"/>
          <w:rtl/>
        </w:rPr>
        <w:t>قطعت بدر المواريث.</w:t>
      </w:r>
    </w:p>
    <w:p w:rsidR="00CA2B33" w:rsidRPr="00CA2B33" w:rsidRDefault="00CA2B33" w:rsidP="00CA2B33">
      <w:pPr>
        <w:jc w:val="both"/>
        <w:rPr>
          <w:rFonts w:cs="Simplified Arabic"/>
          <w:sz w:val="28"/>
          <w:szCs w:val="28"/>
          <w:rtl/>
        </w:rPr>
      </w:pPr>
      <w:r w:rsidRPr="00CA2B33">
        <w:rPr>
          <w:rFonts w:cs="Simplified Arabic"/>
          <w:sz w:val="28"/>
          <w:szCs w:val="28"/>
          <w:rtl/>
        </w:rPr>
        <w:t>قال ابن حجر: هذا لا يدفع المؤاخاة من أصلها، وإنما يدفع المؤاخاة المخصوصة التي كانت عُقِدَت بينهم ليتوارثوا بها. فلا يلزم من نسخ التوارث المذكور أن لا تقع المؤاخاة بعد ذلك على المواساة ونحو ذلك.</w:t>
      </w:r>
    </w:p>
    <w:p w:rsidR="00CA2B33" w:rsidRPr="00CA2B33" w:rsidRDefault="00CA2B33" w:rsidP="00CA2B33">
      <w:pPr>
        <w:jc w:val="both"/>
        <w:rPr>
          <w:rFonts w:cs="Simplified Arabic"/>
          <w:sz w:val="28"/>
          <w:szCs w:val="28"/>
          <w:rtl/>
        </w:rPr>
      </w:pPr>
      <w:r w:rsidRPr="00CA2B33">
        <w:rPr>
          <w:rFonts w:cs="Simplified Arabic"/>
          <w:sz w:val="28"/>
          <w:szCs w:val="28"/>
          <w:rtl/>
        </w:rPr>
        <w:t>يعني كون المواريث انتهت بعد بدر في كلام الزهري، لا ينفي أصل المؤاخاة التي كانت موجودة قبل ذلك</w:t>
      </w:r>
      <w:r w:rsidR="00527ADB">
        <w:rPr>
          <w:rFonts w:cs="Simplified Arabic" w:hint="cs"/>
          <w:sz w:val="28"/>
          <w:szCs w:val="28"/>
          <w:rtl/>
        </w:rPr>
        <w:t>،</w:t>
      </w:r>
      <w:r w:rsidRPr="00CA2B33">
        <w:rPr>
          <w:rFonts w:cs="Simplified Arabic"/>
          <w:sz w:val="28"/>
          <w:szCs w:val="28"/>
          <w:rtl/>
        </w:rPr>
        <w:t xml:space="preserve"> والمؤاخاة وقعت بعد بدرٍ واستمرت التي هي على المناصرة لا التوارث.</w:t>
      </w:r>
    </w:p>
    <w:p w:rsidR="00CA2B33" w:rsidRPr="007A3D1C" w:rsidRDefault="00CA2B33" w:rsidP="00CA2B33">
      <w:pPr>
        <w:jc w:val="both"/>
        <w:rPr>
          <w:rFonts w:cs="Simplified Arabic"/>
          <w:b/>
          <w:bCs/>
          <w:sz w:val="28"/>
          <w:szCs w:val="28"/>
          <w:rtl/>
        </w:rPr>
      </w:pPr>
      <w:r w:rsidRPr="007A3D1C">
        <w:rPr>
          <w:rFonts w:cs="Simplified Arabic"/>
          <w:b/>
          <w:bCs/>
          <w:sz w:val="28"/>
          <w:szCs w:val="28"/>
          <w:rtl/>
        </w:rPr>
        <w:t>المقدم: والتي قبل كان من أسسها التوارث، يا شيخ؟</w:t>
      </w:r>
    </w:p>
    <w:p w:rsidR="00CA2B33" w:rsidRPr="00CA2B33" w:rsidRDefault="00CA2B33" w:rsidP="00CA2B33">
      <w:pPr>
        <w:jc w:val="both"/>
        <w:rPr>
          <w:rFonts w:cs="Simplified Arabic"/>
          <w:sz w:val="28"/>
          <w:szCs w:val="28"/>
          <w:rtl/>
        </w:rPr>
      </w:pPr>
      <w:r w:rsidRPr="00CA2B33">
        <w:rPr>
          <w:rFonts w:cs="Simplified Arabic"/>
          <w:sz w:val="28"/>
          <w:szCs w:val="28"/>
          <w:rtl/>
        </w:rPr>
        <w:t>التي كانت في مكة.</w:t>
      </w:r>
    </w:p>
    <w:p w:rsidR="00CA2B33" w:rsidRPr="007A3D1C" w:rsidRDefault="00CA2B33" w:rsidP="00CA2B33">
      <w:pPr>
        <w:jc w:val="both"/>
        <w:rPr>
          <w:rFonts w:cs="Simplified Arabic"/>
          <w:b/>
          <w:bCs/>
          <w:sz w:val="28"/>
          <w:szCs w:val="28"/>
          <w:rtl/>
        </w:rPr>
      </w:pPr>
      <w:r w:rsidRPr="007A3D1C">
        <w:rPr>
          <w:rFonts w:cs="Simplified Arabic"/>
          <w:b/>
          <w:bCs/>
          <w:sz w:val="28"/>
          <w:szCs w:val="28"/>
          <w:rtl/>
        </w:rPr>
        <w:t>المقدم: التي في المدينة.</w:t>
      </w:r>
    </w:p>
    <w:p w:rsidR="00CA2B33" w:rsidRPr="00CA2B33" w:rsidRDefault="00CA2B33" w:rsidP="00CA2B33">
      <w:pPr>
        <w:jc w:val="both"/>
        <w:rPr>
          <w:rFonts w:cs="Simplified Arabic"/>
          <w:sz w:val="28"/>
          <w:szCs w:val="28"/>
          <w:rtl/>
        </w:rPr>
      </w:pPr>
      <w:r w:rsidRPr="00CA2B33">
        <w:rPr>
          <w:rFonts w:cs="Simplified Arabic"/>
          <w:sz w:val="28"/>
          <w:szCs w:val="28"/>
          <w:rtl/>
        </w:rPr>
        <w:t>نعم.</w:t>
      </w:r>
    </w:p>
    <w:p w:rsidR="00CA2B33" w:rsidRPr="007A3D1C" w:rsidRDefault="00CA2B33" w:rsidP="00CA2B33">
      <w:pPr>
        <w:jc w:val="both"/>
        <w:rPr>
          <w:rFonts w:cs="Simplified Arabic"/>
          <w:b/>
          <w:bCs/>
          <w:sz w:val="28"/>
          <w:szCs w:val="28"/>
          <w:rtl/>
        </w:rPr>
      </w:pPr>
      <w:r w:rsidRPr="007A3D1C">
        <w:rPr>
          <w:rFonts w:cs="Simplified Arabic"/>
          <w:b/>
          <w:bCs/>
          <w:sz w:val="28"/>
          <w:szCs w:val="28"/>
          <w:rtl/>
        </w:rPr>
        <w:t>المقدم: التوارث؟ يُنص عليه؟</w:t>
      </w:r>
    </w:p>
    <w:p w:rsidR="00CA2B33" w:rsidRPr="00CA2B33" w:rsidRDefault="00CA2B33" w:rsidP="00CA2B33">
      <w:pPr>
        <w:jc w:val="both"/>
        <w:rPr>
          <w:rFonts w:cs="Simplified Arabic"/>
          <w:sz w:val="28"/>
          <w:szCs w:val="28"/>
          <w:rtl/>
        </w:rPr>
      </w:pPr>
      <w:r w:rsidRPr="00CA2B33">
        <w:rPr>
          <w:rFonts w:cs="Simplified Arabic"/>
          <w:sz w:val="28"/>
          <w:szCs w:val="28"/>
          <w:rtl/>
        </w:rPr>
        <w:t>كانوا يتوارثون، نعم.</w:t>
      </w:r>
    </w:p>
    <w:p w:rsidR="00CA2B33" w:rsidRPr="00CA2B33" w:rsidRDefault="00CA2B33" w:rsidP="00CA2B33">
      <w:pPr>
        <w:jc w:val="both"/>
        <w:rPr>
          <w:rFonts w:cs="Simplified Arabic"/>
          <w:sz w:val="28"/>
          <w:szCs w:val="28"/>
          <w:rtl/>
        </w:rPr>
      </w:pPr>
      <w:r w:rsidRPr="00CA2B33">
        <w:rPr>
          <w:rFonts w:cs="Simplified Arabic"/>
          <w:sz w:val="28"/>
          <w:szCs w:val="28"/>
          <w:rtl/>
        </w:rPr>
        <w:t>يقول ابن القيم</w:t>
      </w:r>
      <w:r w:rsidR="00527ADB">
        <w:rPr>
          <w:rFonts w:cs="Simplified Arabic"/>
          <w:sz w:val="28"/>
          <w:szCs w:val="28"/>
          <w:rtl/>
        </w:rPr>
        <w:t xml:space="preserve"> في (زاد المعاد): آخى رسول الله</w:t>
      </w:r>
      <w:r w:rsidR="00E32DE7">
        <w:rPr>
          <w:rFonts w:cs="Simplified Arabic"/>
          <w:sz w:val="28"/>
          <w:szCs w:val="28"/>
          <w:rtl/>
        </w:rPr>
        <w:t>- صلى الله عليه وسلم-</w:t>
      </w:r>
      <w:r w:rsidRPr="00CA2B33">
        <w:rPr>
          <w:rFonts w:cs="Simplified Arabic"/>
          <w:sz w:val="28"/>
          <w:szCs w:val="28"/>
          <w:rtl/>
        </w:rPr>
        <w:t xml:space="preserve"> بين المهاجرين والأنصار في دار أنس بن مالك، وكانوا تسعين رجلاً نصفهم من المهاجرين، ونصفهم من الأنصار، آخى بينهم على المواساة، يتوارثون بعد الموت دون ذوي الأرحام إلى حين وقعة بدر، فلما أنزل الله</w:t>
      </w:r>
      <w:r w:rsidR="00527ADB">
        <w:rPr>
          <w:rFonts w:cs="Simplified Arabic" w:hint="cs"/>
          <w:sz w:val="28"/>
          <w:szCs w:val="28"/>
          <w:rtl/>
        </w:rPr>
        <w:t>-</w:t>
      </w:r>
      <w:r w:rsidRPr="00CA2B33">
        <w:rPr>
          <w:rFonts w:cs="Simplified Arabic"/>
          <w:sz w:val="28"/>
          <w:szCs w:val="28"/>
          <w:rtl/>
        </w:rPr>
        <w:t xml:space="preserve"> عزَّ وجلَّ</w:t>
      </w:r>
      <w:r w:rsidR="00527ADB">
        <w:rPr>
          <w:rFonts w:cs="Simplified Arabic" w:hint="cs"/>
          <w:sz w:val="28"/>
          <w:szCs w:val="28"/>
          <w:rtl/>
        </w:rPr>
        <w:t>-</w:t>
      </w:r>
      <w:r w:rsidRPr="00CA2B33">
        <w:rPr>
          <w:rFonts w:cs="Simplified Arabic"/>
          <w:sz w:val="28"/>
          <w:szCs w:val="28"/>
          <w:rtl/>
        </w:rPr>
        <w:t xml:space="preserve">: </w:t>
      </w:r>
      <w:r w:rsidRPr="00115E6D">
        <w:rPr>
          <w:rFonts w:cs="Simplified Arabic"/>
          <w:b/>
          <w:bCs/>
          <w:color w:val="FF0000"/>
          <w:sz w:val="28"/>
          <w:szCs w:val="28"/>
          <w:rtl/>
        </w:rPr>
        <w:t>{وَأُوْلُوا الْأَرْحَامِ بَعْضُهُمْ أَوْلَى بِبَعْضٍ فِي كِتَابِ اللَّهِ}</w:t>
      </w:r>
      <w:r w:rsidRPr="00CA2B33">
        <w:rPr>
          <w:rFonts w:cs="Simplified Arabic"/>
          <w:sz w:val="28"/>
          <w:szCs w:val="28"/>
          <w:rtl/>
        </w:rPr>
        <w:t xml:space="preserve"> [سورة الأحزاب 6] ردَّ التوارث إلى الرحم دون عقد الأخوة. ظاهر.</w:t>
      </w:r>
    </w:p>
    <w:p w:rsidR="00CA2B33" w:rsidRPr="00CA2B33" w:rsidRDefault="00CA2B33" w:rsidP="00CA2B33">
      <w:pPr>
        <w:jc w:val="both"/>
        <w:rPr>
          <w:rFonts w:cs="Simplified Arabic"/>
          <w:sz w:val="28"/>
          <w:szCs w:val="28"/>
          <w:rtl/>
        </w:rPr>
      </w:pPr>
      <w:r w:rsidRPr="00CA2B33">
        <w:rPr>
          <w:rFonts w:cs="Simplified Arabic"/>
          <w:sz w:val="28"/>
          <w:szCs w:val="28"/>
          <w:rtl/>
        </w:rPr>
        <w:t>وقد قيل: إنه آخى بين المهاجرين بعضهم مع بعض مؤاخاةً ثانية، واتخذ عليً</w:t>
      </w:r>
      <w:r w:rsidR="00527ADB">
        <w:rPr>
          <w:rFonts w:cs="Simplified Arabic" w:hint="cs"/>
          <w:sz w:val="28"/>
          <w:szCs w:val="28"/>
          <w:rtl/>
        </w:rPr>
        <w:t>ّ</w:t>
      </w:r>
      <w:r w:rsidRPr="00CA2B33">
        <w:rPr>
          <w:rFonts w:cs="Simplified Arabic"/>
          <w:sz w:val="28"/>
          <w:szCs w:val="28"/>
          <w:rtl/>
        </w:rPr>
        <w:t>ا أخًا لنفسه والث</w:t>
      </w:r>
      <w:r w:rsidR="00115E6D">
        <w:rPr>
          <w:rFonts w:cs="Simplified Arabic" w:hint="cs"/>
          <w:sz w:val="28"/>
          <w:szCs w:val="28"/>
          <w:rtl/>
        </w:rPr>
        <w:t>َ</w:t>
      </w:r>
      <w:r w:rsidRPr="00CA2B33">
        <w:rPr>
          <w:rFonts w:cs="Simplified Arabic"/>
          <w:sz w:val="28"/>
          <w:szCs w:val="28"/>
          <w:rtl/>
        </w:rPr>
        <w:t>ب</w:t>
      </w:r>
      <w:r w:rsidR="00115E6D">
        <w:rPr>
          <w:rFonts w:cs="Simplified Arabic" w:hint="cs"/>
          <w:sz w:val="28"/>
          <w:szCs w:val="28"/>
          <w:rtl/>
        </w:rPr>
        <w:t>ْ</w:t>
      </w:r>
      <w:r w:rsidRPr="00CA2B33">
        <w:rPr>
          <w:rFonts w:cs="Simplified Arabic"/>
          <w:sz w:val="28"/>
          <w:szCs w:val="28"/>
          <w:rtl/>
        </w:rPr>
        <w:t>ت</w:t>
      </w:r>
      <w:r w:rsidR="00115E6D">
        <w:rPr>
          <w:rFonts w:cs="Simplified Arabic" w:hint="cs"/>
          <w:sz w:val="28"/>
          <w:szCs w:val="28"/>
          <w:rtl/>
        </w:rPr>
        <w:t>ُ</w:t>
      </w:r>
      <w:r w:rsidRPr="00CA2B33">
        <w:rPr>
          <w:rFonts w:cs="Simplified Arabic"/>
          <w:sz w:val="28"/>
          <w:szCs w:val="28"/>
          <w:rtl/>
        </w:rPr>
        <w:t xml:space="preserve"> الأول.</w:t>
      </w:r>
    </w:p>
    <w:p w:rsidR="00CA2B33" w:rsidRPr="00CA2B33" w:rsidRDefault="00CA2B33" w:rsidP="00527ADB">
      <w:pPr>
        <w:jc w:val="both"/>
        <w:rPr>
          <w:rFonts w:cs="Simplified Arabic"/>
          <w:sz w:val="28"/>
          <w:szCs w:val="28"/>
          <w:rtl/>
        </w:rPr>
      </w:pPr>
      <w:r w:rsidRPr="00CA2B33">
        <w:rPr>
          <w:rFonts w:cs="Simplified Arabic"/>
          <w:sz w:val="28"/>
          <w:szCs w:val="28"/>
          <w:rtl/>
        </w:rPr>
        <w:t>وقد قيل: إنه آخى بين المهاج</w:t>
      </w:r>
      <w:r w:rsidR="00527ADB">
        <w:rPr>
          <w:rFonts w:cs="Simplified Arabic"/>
          <w:sz w:val="28"/>
          <w:szCs w:val="28"/>
          <w:rtl/>
        </w:rPr>
        <w:t>رين بعضهم مع بعض مؤاخاةً ثانية،</w:t>
      </w:r>
      <w:r w:rsidRPr="00CA2B33">
        <w:rPr>
          <w:rFonts w:cs="Simplified Arabic"/>
          <w:sz w:val="28"/>
          <w:szCs w:val="28"/>
          <w:rtl/>
        </w:rPr>
        <w:t xml:space="preserve"> يعني بعد المؤاخاة التي وقعت على المواساة والمناصرة في مكة قبل الهجرة،</w:t>
      </w:r>
      <w:r w:rsidR="009D22E8">
        <w:rPr>
          <w:rFonts w:cs="Simplified Arabic" w:hint="cs"/>
          <w:sz w:val="28"/>
          <w:szCs w:val="28"/>
          <w:rtl/>
        </w:rPr>
        <w:t>..</w:t>
      </w:r>
      <w:r w:rsidRPr="00CA2B33">
        <w:rPr>
          <w:rFonts w:cs="Simplified Arabic"/>
          <w:sz w:val="28"/>
          <w:szCs w:val="28"/>
          <w:rtl/>
        </w:rPr>
        <w:t xml:space="preserve"> مثل إخو</w:t>
      </w:r>
      <w:r w:rsidR="00FD76CB">
        <w:rPr>
          <w:rFonts w:cs="Simplified Arabic" w:hint="cs"/>
          <w:sz w:val="28"/>
          <w:szCs w:val="28"/>
          <w:rtl/>
        </w:rPr>
        <w:t>َّ</w:t>
      </w:r>
      <w:r w:rsidRPr="00CA2B33">
        <w:rPr>
          <w:rFonts w:cs="Simplified Arabic"/>
          <w:sz w:val="28"/>
          <w:szCs w:val="28"/>
          <w:rtl/>
        </w:rPr>
        <w:t xml:space="preserve">ة زيد بن حارثة وحمزة بن عبد المطلب، ما فيها إشكال. لكن الكلام </w:t>
      </w:r>
      <w:r w:rsidRPr="00CA2B33">
        <w:rPr>
          <w:rFonts w:cs="Simplified Arabic"/>
          <w:sz w:val="28"/>
          <w:szCs w:val="28"/>
          <w:rtl/>
        </w:rPr>
        <w:lastRenderedPageBreak/>
        <w:t>في القول الثاني: وقد قيل: إنه آخى بين المهاجرين بعضهم مع بعض مؤاخاةً ثانية، واتخذ فيها عليً</w:t>
      </w:r>
      <w:r w:rsidR="00527ADB">
        <w:rPr>
          <w:rFonts w:cs="Simplified Arabic" w:hint="cs"/>
          <w:sz w:val="28"/>
          <w:szCs w:val="28"/>
          <w:rtl/>
        </w:rPr>
        <w:t>ّ</w:t>
      </w:r>
      <w:r w:rsidRPr="00CA2B33">
        <w:rPr>
          <w:rFonts w:cs="Simplified Arabic"/>
          <w:sz w:val="28"/>
          <w:szCs w:val="28"/>
          <w:rtl/>
        </w:rPr>
        <w:t>ا أخًا لنفسه والث</w:t>
      </w:r>
      <w:r w:rsidR="00516289">
        <w:rPr>
          <w:rFonts w:cs="Simplified Arabic" w:hint="cs"/>
          <w:sz w:val="28"/>
          <w:szCs w:val="28"/>
          <w:rtl/>
        </w:rPr>
        <w:t>َ</w:t>
      </w:r>
      <w:r w:rsidRPr="00CA2B33">
        <w:rPr>
          <w:rFonts w:cs="Simplified Arabic"/>
          <w:sz w:val="28"/>
          <w:szCs w:val="28"/>
          <w:rtl/>
        </w:rPr>
        <w:t>ب</w:t>
      </w:r>
      <w:r w:rsidR="00516289">
        <w:rPr>
          <w:rFonts w:cs="Simplified Arabic" w:hint="cs"/>
          <w:sz w:val="28"/>
          <w:szCs w:val="28"/>
          <w:rtl/>
        </w:rPr>
        <w:t>ْ</w:t>
      </w:r>
      <w:r w:rsidRPr="00CA2B33">
        <w:rPr>
          <w:rFonts w:cs="Simplified Arabic"/>
          <w:sz w:val="28"/>
          <w:szCs w:val="28"/>
          <w:rtl/>
        </w:rPr>
        <w:t>ت</w:t>
      </w:r>
      <w:r w:rsidR="00516289">
        <w:rPr>
          <w:rFonts w:cs="Simplified Arabic" w:hint="cs"/>
          <w:sz w:val="28"/>
          <w:szCs w:val="28"/>
          <w:rtl/>
        </w:rPr>
        <w:t>ُ</w:t>
      </w:r>
      <w:r w:rsidRPr="00CA2B33">
        <w:rPr>
          <w:rFonts w:cs="Simplified Arabic"/>
          <w:sz w:val="28"/>
          <w:szCs w:val="28"/>
          <w:rtl/>
        </w:rPr>
        <w:t xml:space="preserve"> الأول.</w:t>
      </w:r>
    </w:p>
    <w:p w:rsidR="00CA2B33" w:rsidRPr="00CA2B33" w:rsidRDefault="00CA2B33" w:rsidP="00CA2B33">
      <w:pPr>
        <w:jc w:val="both"/>
        <w:rPr>
          <w:rFonts w:cs="Simplified Arabic"/>
          <w:sz w:val="28"/>
          <w:szCs w:val="28"/>
          <w:rtl/>
        </w:rPr>
      </w:pPr>
      <w:r w:rsidRPr="00CA2B33">
        <w:rPr>
          <w:rFonts w:cs="Simplified Arabic"/>
          <w:sz w:val="28"/>
          <w:szCs w:val="28"/>
          <w:rtl/>
        </w:rPr>
        <w:t>يعني الأرجح الأول</w:t>
      </w:r>
      <w:r w:rsidR="00527ADB">
        <w:rPr>
          <w:rFonts w:cs="Simplified Arabic" w:hint="cs"/>
          <w:sz w:val="28"/>
          <w:szCs w:val="28"/>
          <w:rtl/>
        </w:rPr>
        <w:t>،</w:t>
      </w:r>
      <w:r w:rsidRPr="00CA2B33">
        <w:rPr>
          <w:rFonts w:cs="Simplified Arabic"/>
          <w:sz w:val="28"/>
          <w:szCs w:val="28"/>
          <w:rtl/>
        </w:rPr>
        <w:t xml:space="preserve"> وأنه لا مؤاخاة ثانية، الأولى بين المهاجرين والثانية بين المهاجرين والأنصار، ولا يُعْرَف ثانية بين المهاجرين وأنفسهم.</w:t>
      </w:r>
    </w:p>
    <w:p w:rsidR="00CA2B33" w:rsidRPr="00CA2B33" w:rsidRDefault="00CA2B33" w:rsidP="00CA2B33">
      <w:pPr>
        <w:jc w:val="both"/>
        <w:rPr>
          <w:rFonts w:cs="Simplified Arabic"/>
          <w:sz w:val="28"/>
          <w:szCs w:val="28"/>
          <w:rtl/>
        </w:rPr>
      </w:pPr>
      <w:r w:rsidRPr="00CA2B33">
        <w:rPr>
          <w:rFonts w:cs="Simplified Arabic"/>
          <w:sz w:val="28"/>
          <w:szCs w:val="28"/>
          <w:rtl/>
        </w:rPr>
        <w:t>الأحاديث التي فيها مؤاخاة النبي</w:t>
      </w:r>
      <w:r w:rsidR="00E32DE7">
        <w:rPr>
          <w:rFonts w:cs="Simplified Arabic"/>
          <w:sz w:val="28"/>
          <w:szCs w:val="28"/>
          <w:rtl/>
        </w:rPr>
        <w:t>-</w:t>
      </w:r>
      <w:r w:rsidRPr="00CA2B33">
        <w:rPr>
          <w:rFonts w:cs="Simplified Arabic"/>
          <w:sz w:val="28"/>
          <w:szCs w:val="28"/>
          <w:rtl/>
        </w:rPr>
        <w:t>عليه الصلاة والسلام</w:t>
      </w:r>
      <w:r w:rsidR="00E32DE7">
        <w:rPr>
          <w:rFonts w:cs="Simplified Arabic"/>
          <w:sz w:val="28"/>
          <w:szCs w:val="28"/>
          <w:rtl/>
        </w:rPr>
        <w:t>-</w:t>
      </w:r>
      <w:r w:rsidRPr="00CA2B33">
        <w:rPr>
          <w:rFonts w:cs="Simplified Arabic"/>
          <w:sz w:val="28"/>
          <w:szCs w:val="28"/>
          <w:rtl/>
        </w:rPr>
        <w:t xml:space="preserve"> لعلي كلها ضعيفة، لا يثبُت منها شيء.</w:t>
      </w:r>
    </w:p>
    <w:p w:rsidR="00CA2B33" w:rsidRPr="00CA2B33" w:rsidRDefault="00CA2B33" w:rsidP="00CA2B33">
      <w:pPr>
        <w:jc w:val="both"/>
        <w:rPr>
          <w:rFonts w:cs="Simplified Arabic"/>
          <w:sz w:val="28"/>
          <w:szCs w:val="28"/>
          <w:rtl/>
        </w:rPr>
      </w:pPr>
      <w:r w:rsidRPr="00CA2B33">
        <w:rPr>
          <w:rFonts w:cs="Simplified Arabic"/>
          <w:sz w:val="28"/>
          <w:szCs w:val="28"/>
          <w:rtl/>
        </w:rPr>
        <w:t>وأخرج الترمذي حديثًا فيه أنه</w:t>
      </w:r>
      <w:r w:rsidR="00E32DE7">
        <w:rPr>
          <w:rFonts w:cs="Simplified Arabic"/>
          <w:sz w:val="28"/>
          <w:szCs w:val="28"/>
          <w:rtl/>
        </w:rPr>
        <w:t>-</w:t>
      </w:r>
      <w:r w:rsidRPr="00CA2B33">
        <w:rPr>
          <w:rFonts w:cs="Simplified Arabic"/>
          <w:sz w:val="28"/>
          <w:szCs w:val="28"/>
          <w:rtl/>
        </w:rPr>
        <w:t xml:space="preserve"> عليه الصلاة والسلام</w:t>
      </w:r>
      <w:r w:rsidR="00E32DE7">
        <w:rPr>
          <w:rFonts w:cs="Simplified Arabic"/>
          <w:sz w:val="28"/>
          <w:szCs w:val="28"/>
          <w:rtl/>
        </w:rPr>
        <w:t>-</w:t>
      </w:r>
      <w:r w:rsidRPr="00CA2B33">
        <w:rPr>
          <w:rFonts w:cs="Simplified Arabic"/>
          <w:sz w:val="28"/>
          <w:szCs w:val="28"/>
          <w:rtl/>
        </w:rPr>
        <w:t xml:space="preserve"> قال لعلي: </w:t>
      </w:r>
      <w:r w:rsidRPr="008B3936">
        <w:rPr>
          <w:rFonts w:cs="Simplified Arabic"/>
          <w:color w:val="0000FF"/>
          <w:sz w:val="28"/>
          <w:szCs w:val="28"/>
          <w:rtl/>
        </w:rPr>
        <w:t>«أنت أخي بالدنيا والآخرة»</w:t>
      </w:r>
      <w:r w:rsidRPr="00CA2B33">
        <w:rPr>
          <w:rFonts w:cs="Simplified Arabic"/>
          <w:sz w:val="28"/>
          <w:szCs w:val="28"/>
          <w:rtl/>
        </w:rPr>
        <w:t xml:space="preserve"> لكن في سنده: جُميع بن عُمير، اتهمه ابن حبان، وقال ابن نُمير: كان من أكذب الناس. وهذا الكلام مأخوذ من التعليق على (زاد المعاد) الذي فيه تضعيف المؤاخاة مع علي</w:t>
      </w:r>
      <w:r w:rsidR="00E32DE7">
        <w:rPr>
          <w:rFonts w:cs="Simplified Arabic"/>
          <w:sz w:val="28"/>
          <w:szCs w:val="28"/>
          <w:rtl/>
        </w:rPr>
        <w:t>-</w:t>
      </w:r>
      <w:r w:rsidRPr="00CA2B33">
        <w:rPr>
          <w:rFonts w:cs="Simplified Arabic"/>
          <w:sz w:val="28"/>
          <w:szCs w:val="28"/>
          <w:rtl/>
        </w:rPr>
        <w:t xml:space="preserve"> رضي الله عنه</w:t>
      </w:r>
      <w:r w:rsidR="00E32DE7">
        <w:rPr>
          <w:rFonts w:cs="Simplified Arabic"/>
          <w:sz w:val="28"/>
          <w:szCs w:val="28"/>
          <w:rtl/>
        </w:rPr>
        <w:t>-</w:t>
      </w:r>
      <w:r w:rsidRPr="00CA2B33">
        <w:rPr>
          <w:rFonts w:cs="Simplified Arabic"/>
          <w:sz w:val="28"/>
          <w:szCs w:val="28"/>
          <w:rtl/>
        </w:rPr>
        <w:t>.</w:t>
      </w:r>
    </w:p>
    <w:p w:rsidR="00CA2B33" w:rsidRPr="00CA2B33" w:rsidRDefault="00CA2B33" w:rsidP="00CA2B33">
      <w:pPr>
        <w:jc w:val="both"/>
        <w:rPr>
          <w:rFonts w:cs="Simplified Arabic"/>
          <w:sz w:val="28"/>
          <w:szCs w:val="28"/>
          <w:rtl/>
        </w:rPr>
      </w:pPr>
      <w:r w:rsidRPr="00CA2B33">
        <w:rPr>
          <w:rFonts w:cs="Simplified Arabic"/>
          <w:sz w:val="28"/>
          <w:szCs w:val="28"/>
          <w:rtl/>
        </w:rPr>
        <w:t>يقول ابن القيم: ولو آخى بين المهاجرين كان أحق الناس بأخو</w:t>
      </w:r>
      <w:r w:rsidR="002F6768">
        <w:rPr>
          <w:rFonts w:cs="Simplified Arabic" w:hint="cs"/>
          <w:sz w:val="28"/>
          <w:szCs w:val="28"/>
          <w:rtl/>
        </w:rPr>
        <w:t>َّ</w:t>
      </w:r>
      <w:r w:rsidRPr="00CA2B33">
        <w:rPr>
          <w:rFonts w:cs="Simplified Arabic"/>
          <w:sz w:val="28"/>
          <w:szCs w:val="28"/>
          <w:rtl/>
        </w:rPr>
        <w:t xml:space="preserve">ته أحبُّ الخلق إليه، ورفيقه في الهجرة، وأنيسه في الغار، وأفضل الصحابة وأكرمهم عليه: أبو بكر الصديق، وقد قال: </w:t>
      </w:r>
      <w:r w:rsidRPr="00003736">
        <w:rPr>
          <w:rFonts w:cs="Simplified Arabic"/>
          <w:color w:val="0000FF"/>
          <w:sz w:val="28"/>
          <w:szCs w:val="28"/>
          <w:rtl/>
        </w:rPr>
        <w:t>«لو كنت متخذ</w:t>
      </w:r>
      <w:r w:rsidR="009D22E8">
        <w:rPr>
          <w:rFonts w:cs="Simplified Arabic" w:hint="cs"/>
          <w:color w:val="0000FF"/>
          <w:sz w:val="28"/>
          <w:szCs w:val="28"/>
          <w:rtl/>
        </w:rPr>
        <w:t>ً</w:t>
      </w:r>
      <w:r w:rsidRPr="00003736">
        <w:rPr>
          <w:rFonts w:cs="Simplified Arabic"/>
          <w:color w:val="0000FF"/>
          <w:sz w:val="28"/>
          <w:szCs w:val="28"/>
          <w:rtl/>
        </w:rPr>
        <w:t>ا من أهل الأرض خليلاً، لاتخذت أبا بكر</w:t>
      </w:r>
      <w:r w:rsidR="00003736">
        <w:rPr>
          <w:rFonts w:cs="Simplified Arabic" w:hint="cs"/>
          <w:color w:val="0000FF"/>
          <w:sz w:val="28"/>
          <w:szCs w:val="28"/>
          <w:rtl/>
        </w:rPr>
        <w:t>ٍ</w:t>
      </w:r>
      <w:r w:rsidRPr="00003736">
        <w:rPr>
          <w:rFonts w:cs="Simplified Arabic"/>
          <w:color w:val="0000FF"/>
          <w:sz w:val="28"/>
          <w:szCs w:val="28"/>
          <w:rtl/>
        </w:rPr>
        <w:t xml:space="preserve"> خليلاً، ولكن أخوة الإسلام أفضل»</w:t>
      </w:r>
      <w:r w:rsidRPr="00CA2B33">
        <w:rPr>
          <w:rFonts w:cs="Simplified Arabic"/>
          <w:sz w:val="28"/>
          <w:szCs w:val="28"/>
          <w:rtl/>
        </w:rPr>
        <w:t xml:space="preserve">، وفي لفظ: </w:t>
      </w:r>
      <w:r w:rsidRPr="00003736">
        <w:rPr>
          <w:rFonts w:cs="Simplified Arabic"/>
          <w:color w:val="0000FF"/>
          <w:sz w:val="28"/>
          <w:szCs w:val="28"/>
          <w:rtl/>
        </w:rPr>
        <w:t>«ولكن أخي وصاحبي»</w:t>
      </w:r>
      <w:r w:rsidRPr="00CA2B33">
        <w:rPr>
          <w:rFonts w:cs="Simplified Arabic"/>
          <w:sz w:val="28"/>
          <w:szCs w:val="28"/>
          <w:rtl/>
        </w:rPr>
        <w:t>. وهذه الأخوة في الإسلام وإن كانت عامة</w:t>
      </w:r>
      <w:r w:rsidR="00E32DE7">
        <w:rPr>
          <w:rFonts w:cs="Simplified Arabic"/>
          <w:sz w:val="28"/>
          <w:szCs w:val="28"/>
          <w:rtl/>
        </w:rPr>
        <w:t>-</w:t>
      </w:r>
      <w:r w:rsidRPr="00CA2B33">
        <w:rPr>
          <w:rFonts w:cs="Simplified Arabic"/>
          <w:sz w:val="28"/>
          <w:szCs w:val="28"/>
          <w:rtl/>
        </w:rPr>
        <w:t xml:space="preserve"> يعني التي جاء ذكرها في قول الله</w:t>
      </w:r>
      <w:r w:rsidR="00527ADB">
        <w:rPr>
          <w:rFonts w:cs="Simplified Arabic" w:hint="cs"/>
          <w:sz w:val="28"/>
          <w:szCs w:val="28"/>
          <w:rtl/>
        </w:rPr>
        <w:t>-</w:t>
      </w:r>
      <w:r w:rsidRPr="00CA2B33">
        <w:rPr>
          <w:rFonts w:cs="Simplified Arabic"/>
          <w:sz w:val="28"/>
          <w:szCs w:val="28"/>
          <w:rtl/>
        </w:rPr>
        <w:t xml:space="preserve"> جلَّ وعلا</w:t>
      </w:r>
      <w:r w:rsidR="00527ADB">
        <w:rPr>
          <w:rFonts w:cs="Simplified Arabic" w:hint="cs"/>
          <w:sz w:val="28"/>
          <w:szCs w:val="28"/>
          <w:rtl/>
        </w:rPr>
        <w:t>-:</w:t>
      </w:r>
      <w:r w:rsidRPr="00CA2B33">
        <w:rPr>
          <w:rFonts w:cs="Simplified Arabic"/>
          <w:sz w:val="28"/>
          <w:szCs w:val="28"/>
          <w:rtl/>
        </w:rPr>
        <w:t xml:space="preserve"> </w:t>
      </w:r>
      <w:r w:rsidRPr="00003736">
        <w:rPr>
          <w:rFonts w:cs="Simplified Arabic"/>
          <w:b/>
          <w:bCs/>
          <w:color w:val="FF0000"/>
          <w:sz w:val="28"/>
          <w:szCs w:val="28"/>
          <w:rtl/>
        </w:rPr>
        <w:t>{إِنَّمَا الْمُؤْمِنُونَ إِخْوَةٌ}</w:t>
      </w:r>
      <w:r w:rsidR="009D22E8">
        <w:rPr>
          <w:rFonts w:cs="Simplified Arabic"/>
          <w:sz w:val="28"/>
          <w:szCs w:val="28"/>
          <w:rtl/>
        </w:rPr>
        <w:t xml:space="preserve"> [سورة الحجرات 10]</w:t>
      </w:r>
      <w:r w:rsidR="00E32DE7">
        <w:rPr>
          <w:rFonts w:cs="Simplified Arabic"/>
          <w:sz w:val="28"/>
          <w:szCs w:val="28"/>
          <w:rtl/>
        </w:rPr>
        <w:t>-</w:t>
      </w:r>
      <w:r w:rsidR="009D22E8">
        <w:rPr>
          <w:rFonts w:cs="Simplified Arabic"/>
          <w:sz w:val="28"/>
          <w:szCs w:val="28"/>
          <w:rtl/>
        </w:rPr>
        <w:t xml:space="preserve"> </w:t>
      </w:r>
      <w:r w:rsidRPr="00CA2B33">
        <w:rPr>
          <w:rFonts w:cs="Simplified Arabic"/>
          <w:sz w:val="28"/>
          <w:szCs w:val="28"/>
          <w:rtl/>
        </w:rPr>
        <w:t>هذه الأخوة في الإسلام وإن كانت عامة فللصديق من هذه الأخو</w:t>
      </w:r>
      <w:r w:rsidR="00003736">
        <w:rPr>
          <w:rFonts w:cs="Simplified Arabic" w:hint="cs"/>
          <w:sz w:val="28"/>
          <w:szCs w:val="28"/>
          <w:rtl/>
        </w:rPr>
        <w:t>َّ</w:t>
      </w:r>
      <w:r w:rsidRPr="00CA2B33">
        <w:rPr>
          <w:rFonts w:cs="Simplified Arabic"/>
          <w:sz w:val="28"/>
          <w:szCs w:val="28"/>
          <w:rtl/>
        </w:rPr>
        <w:t>ة أعلى مراتبها، كما له في الصحبة أعلى مراتبها، فالصحابة لهم الأخو</w:t>
      </w:r>
      <w:r w:rsidR="00003736">
        <w:rPr>
          <w:rFonts w:cs="Simplified Arabic" w:hint="cs"/>
          <w:sz w:val="28"/>
          <w:szCs w:val="28"/>
          <w:rtl/>
        </w:rPr>
        <w:t>َّ</w:t>
      </w:r>
      <w:r w:rsidRPr="00CA2B33">
        <w:rPr>
          <w:rFonts w:cs="Simplified Arabic"/>
          <w:sz w:val="28"/>
          <w:szCs w:val="28"/>
          <w:rtl/>
        </w:rPr>
        <w:t>ة ومزية الصحبة، ولأتباعه بعدهم الأخوة دون الصحبة.</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يعني جاء في الحديث: </w:t>
      </w:r>
      <w:r w:rsidRPr="00003736">
        <w:rPr>
          <w:rFonts w:cs="Simplified Arabic"/>
          <w:color w:val="0000FF"/>
          <w:sz w:val="28"/>
          <w:szCs w:val="28"/>
          <w:rtl/>
        </w:rPr>
        <w:t>«وددت أن لو رأيتُ إخواني»</w:t>
      </w:r>
      <w:r w:rsidRPr="00CA2B33">
        <w:rPr>
          <w:rFonts w:cs="Simplified Arabic"/>
          <w:sz w:val="28"/>
          <w:szCs w:val="28"/>
          <w:rtl/>
        </w:rPr>
        <w:t xml:space="preserve">، قالوا: نحن إخوانك، قال: </w:t>
      </w:r>
      <w:r w:rsidRPr="00003736">
        <w:rPr>
          <w:rFonts w:cs="Simplified Arabic"/>
          <w:color w:val="0000FF"/>
          <w:sz w:val="28"/>
          <w:szCs w:val="28"/>
          <w:rtl/>
        </w:rPr>
        <w:t>«أنتم أصحابي»</w:t>
      </w:r>
      <w:r w:rsidRPr="00CA2B33">
        <w:rPr>
          <w:rFonts w:cs="Simplified Arabic"/>
          <w:sz w:val="28"/>
          <w:szCs w:val="28"/>
          <w:rtl/>
        </w:rPr>
        <w:t>.</w:t>
      </w:r>
    </w:p>
    <w:p w:rsidR="00CA2B33" w:rsidRPr="00CA2B33" w:rsidRDefault="00CA2B33" w:rsidP="00CA2B33">
      <w:pPr>
        <w:jc w:val="both"/>
        <w:rPr>
          <w:rFonts w:cs="Simplified Arabic"/>
          <w:sz w:val="28"/>
          <w:szCs w:val="28"/>
          <w:rtl/>
        </w:rPr>
      </w:pPr>
      <w:r w:rsidRPr="00CA2B33">
        <w:rPr>
          <w:rFonts w:cs="Simplified Arabic"/>
          <w:sz w:val="28"/>
          <w:szCs w:val="28"/>
          <w:rtl/>
        </w:rPr>
        <w:t>المقصود: أن من يأتي بعد النبي</w:t>
      </w:r>
      <w:r w:rsidR="00E32DE7">
        <w:rPr>
          <w:rFonts w:cs="Simplified Arabic"/>
          <w:sz w:val="28"/>
          <w:szCs w:val="28"/>
          <w:rtl/>
        </w:rPr>
        <w:t>-</w:t>
      </w:r>
      <w:r w:rsidRPr="00CA2B33">
        <w:rPr>
          <w:rFonts w:cs="Simplified Arabic"/>
          <w:sz w:val="28"/>
          <w:szCs w:val="28"/>
          <w:rtl/>
        </w:rPr>
        <w:t xml:space="preserve"> عليه الصلاة والسلام- له الإخوة في الدين </w:t>
      </w:r>
      <w:r w:rsidRPr="00003736">
        <w:rPr>
          <w:rFonts w:cs="Simplified Arabic"/>
          <w:b/>
          <w:bCs/>
          <w:color w:val="FF0000"/>
          <w:sz w:val="28"/>
          <w:szCs w:val="28"/>
          <w:rtl/>
        </w:rPr>
        <w:t>{إِنَّمَا الْمُؤْمِنُونَ إِخْوَةٌ}</w:t>
      </w:r>
      <w:r w:rsidRPr="00CA2B33">
        <w:rPr>
          <w:rFonts w:cs="Simplified Arabic"/>
          <w:sz w:val="28"/>
          <w:szCs w:val="28"/>
          <w:rtl/>
        </w:rPr>
        <w:t xml:space="preserve"> [سورة الحجرات 10].</w:t>
      </w:r>
    </w:p>
    <w:p w:rsidR="00CA2B33" w:rsidRPr="00CA2B33" w:rsidRDefault="00CA2B33" w:rsidP="00CA2B33">
      <w:pPr>
        <w:jc w:val="both"/>
        <w:rPr>
          <w:rFonts w:cs="Simplified Arabic"/>
          <w:sz w:val="28"/>
          <w:szCs w:val="28"/>
          <w:rtl/>
        </w:rPr>
      </w:pPr>
      <w:r w:rsidRPr="00CA2B33">
        <w:rPr>
          <w:rFonts w:cs="Simplified Arabic"/>
          <w:sz w:val="28"/>
          <w:szCs w:val="28"/>
          <w:rtl/>
        </w:rPr>
        <w:t>على الخلاف بي</w:t>
      </w:r>
      <w:r w:rsidR="00527ADB">
        <w:rPr>
          <w:rFonts w:cs="Simplified Arabic"/>
          <w:sz w:val="28"/>
          <w:szCs w:val="28"/>
          <w:rtl/>
        </w:rPr>
        <w:t>ن أهل العلم في إطلاق الأب للنبي</w:t>
      </w:r>
      <w:r w:rsidR="00E32DE7">
        <w:rPr>
          <w:rFonts w:cs="Simplified Arabic"/>
          <w:sz w:val="28"/>
          <w:szCs w:val="28"/>
          <w:rtl/>
        </w:rPr>
        <w:t>- صلى الله عليه وسلم-</w:t>
      </w:r>
      <w:r w:rsidRPr="00CA2B33">
        <w:rPr>
          <w:rFonts w:cs="Simplified Arabic"/>
          <w:sz w:val="28"/>
          <w:szCs w:val="28"/>
          <w:rtl/>
        </w:rPr>
        <w:t xml:space="preserve"> على أمته، العلماء يختلفون باعتبار أن أزواجه أمهات المؤمنين، مقتضى ذلك؟</w:t>
      </w:r>
    </w:p>
    <w:p w:rsidR="00CA2B33" w:rsidRPr="00003736" w:rsidRDefault="00CA2B33" w:rsidP="00CA2B33">
      <w:pPr>
        <w:jc w:val="both"/>
        <w:rPr>
          <w:rFonts w:cs="Simplified Arabic"/>
          <w:b/>
          <w:bCs/>
          <w:sz w:val="28"/>
          <w:szCs w:val="28"/>
          <w:rtl/>
        </w:rPr>
      </w:pPr>
      <w:r w:rsidRPr="00003736">
        <w:rPr>
          <w:rFonts w:cs="Simplified Arabic"/>
          <w:b/>
          <w:bCs/>
          <w:sz w:val="28"/>
          <w:szCs w:val="28"/>
          <w:rtl/>
        </w:rPr>
        <w:t>المقدم: أنه أب للمؤمنين.</w:t>
      </w:r>
    </w:p>
    <w:p w:rsidR="00CA2B33" w:rsidRPr="00CA2B33" w:rsidRDefault="00CA2B33" w:rsidP="00CA2B33">
      <w:pPr>
        <w:jc w:val="both"/>
        <w:rPr>
          <w:rFonts w:cs="Simplified Arabic"/>
          <w:sz w:val="28"/>
          <w:szCs w:val="28"/>
          <w:rtl/>
        </w:rPr>
      </w:pPr>
      <w:r w:rsidRPr="00CA2B33">
        <w:rPr>
          <w:rFonts w:cs="Simplified Arabic"/>
          <w:sz w:val="28"/>
          <w:szCs w:val="28"/>
          <w:rtl/>
        </w:rPr>
        <w:t>أنه أب للمؤمنين.</w:t>
      </w:r>
    </w:p>
    <w:p w:rsidR="00CA2B33" w:rsidRPr="00CA2B33" w:rsidRDefault="00003736" w:rsidP="00003736">
      <w:pPr>
        <w:jc w:val="both"/>
        <w:rPr>
          <w:rFonts w:cs="Simplified Arabic"/>
          <w:sz w:val="28"/>
          <w:szCs w:val="28"/>
          <w:rtl/>
        </w:rPr>
      </w:pPr>
      <w:r>
        <w:rPr>
          <w:rFonts w:cs="Simplified Arabic"/>
          <w:sz w:val="28"/>
          <w:szCs w:val="28"/>
          <w:rtl/>
        </w:rPr>
        <w:t>وأما قول الله</w:t>
      </w:r>
      <w:r w:rsidR="00527ADB">
        <w:rPr>
          <w:rFonts w:cs="Simplified Arabic" w:hint="cs"/>
          <w:sz w:val="28"/>
          <w:szCs w:val="28"/>
          <w:rtl/>
        </w:rPr>
        <w:t>-</w:t>
      </w:r>
      <w:r>
        <w:rPr>
          <w:rFonts w:cs="Simplified Arabic"/>
          <w:sz w:val="28"/>
          <w:szCs w:val="28"/>
          <w:rtl/>
        </w:rPr>
        <w:t xml:space="preserve"> جلَّ وعلا</w:t>
      </w:r>
      <w:r w:rsidR="00527ADB">
        <w:rPr>
          <w:rFonts w:cs="Simplified Arabic" w:hint="cs"/>
          <w:sz w:val="28"/>
          <w:szCs w:val="28"/>
          <w:rtl/>
        </w:rPr>
        <w:t>-</w:t>
      </w:r>
      <w:r>
        <w:rPr>
          <w:rFonts w:cs="Simplified Arabic"/>
          <w:sz w:val="28"/>
          <w:szCs w:val="28"/>
          <w:rtl/>
        </w:rPr>
        <w:t xml:space="preserve"> </w:t>
      </w:r>
      <w:r w:rsidRPr="00964771">
        <w:rPr>
          <w:rFonts w:cs="Simplified Arabic"/>
          <w:b/>
          <w:bCs/>
          <w:color w:val="FF0000"/>
          <w:sz w:val="28"/>
          <w:szCs w:val="28"/>
          <w:rtl/>
        </w:rPr>
        <w:t>{</w:t>
      </w:r>
      <w:r w:rsidR="00CA2B33" w:rsidRPr="00964771">
        <w:rPr>
          <w:rFonts w:cs="Simplified Arabic"/>
          <w:b/>
          <w:bCs/>
          <w:color w:val="FF0000"/>
          <w:sz w:val="28"/>
          <w:szCs w:val="28"/>
          <w:rtl/>
        </w:rPr>
        <w:t>مَّا كَانَ مُحَمَّدٌ أَبَا أَحَدٍ مِّن رِّجَالِكُمْ}</w:t>
      </w:r>
      <w:r w:rsidR="00CA2B33" w:rsidRPr="00CA2B33">
        <w:rPr>
          <w:rFonts w:cs="Simplified Arabic"/>
          <w:sz w:val="28"/>
          <w:szCs w:val="28"/>
          <w:rtl/>
        </w:rPr>
        <w:t xml:space="preserve"> [سورة الأحزاب 40] </w:t>
      </w:r>
      <w:r>
        <w:rPr>
          <w:rFonts w:cs="Simplified Arabic" w:hint="cs"/>
          <w:sz w:val="28"/>
          <w:szCs w:val="28"/>
          <w:rtl/>
        </w:rPr>
        <w:t>هذه</w:t>
      </w:r>
      <w:r w:rsidR="00CA2B33" w:rsidRPr="00CA2B33">
        <w:rPr>
          <w:rFonts w:cs="Simplified Arabic"/>
          <w:sz w:val="28"/>
          <w:szCs w:val="28"/>
          <w:rtl/>
        </w:rPr>
        <w:t xml:space="preserve"> مسألة التبني التي جاء نفيها، أما إبوة التعظيم والتقدير والتبجيل، هذه لا شك فيها. كما أن زوجاته</w:t>
      </w:r>
      <w:r w:rsidR="00E32DE7">
        <w:rPr>
          <w:rFonts w:cs="Simplified Arabic"/>
          <w:sz w:val="28"/>
          <w:szCs w:val="28"/>
          <w:rtl/>
        </w:rPr>
        <w:t>-</w:t>
      </w:r>
      <w:r w:rsidR="00CA2B33" w:rsidRPr="00CA2B33">
        <w:rPr>
          <w:rFonts w:cs="Simplified Arabic"/>
          <w:sz w:val="28"/>
          <w:szCs w:val="28"/>
          <w:rtl/>
        </w:rPr>
        <w:t xml:space="preserve"> عليه الصلاة والسلام</w:t>
      </w:r>
      <w:r w:rsidR="00E32DE7">
        <w:rPr>
          <w:rFonts w:cs="Simplified Arabic"/>
          <w:sz w:val="28"/>
          <w:szCs w:val="28"/>
          <w:rtl/>
        </w:rPr>
        <w:t>-</w:t>
      </w:r>
      <w:r w:rsidR="00CA2B33" w:rsidRPr="00CA2B33">
        <w:rPr>
          <w:rFonts w:cs="Simplified Arabic"/>
          <w:sz w:val="28"/>
          <w:szCs w:val="28"/>
          <w:rtl/>
        </w:rPr>
        <w:t xml:space="preserve"> أمهات المؤمنين.</w:t>
      </w:r>
    </w:p>
    <w:p w:rsidR="00CA2B33" w:rsidRPr="00964771" w:rsidRDefault="00CA2B33" w:rsidP="00CA2B33">
      <w:pPr>
        <w:jc w:val="both"/>
        <w:rPr>
          <w:rFonts w:cs="Simplified Arabic"/>
          <w:b/>
          <w:bCs/>
          <w:sz w:val="28"/>
          <w:szCs w:val="28"/>
          <w:rtl/>
        </w:rPr>
      </w:pPr>
      <w:r w:rsidRPr="00964771">
        <w:rPr>
          <w:rFonts w:cs="Simplified Arabic"/>
          <w:b/>
          <w:bCs/>
          <w:sz w:val="28"/>
          <w:szCs w:val="28"/>
          <w:rtl/>
        </w:rPr>
        <w:t>المقدم: يعني يصلح أن نقول</w:t>
      </w:r>
      <w:r w:rsidR="00964771">
        <w:rPr>
          <w:rFonts w:cs="Simplified Arabic" w:hint="cs"/>
          <w:b/>
          <w:bCs/>
          <w:sz w:val="28"/>
          <w:szCs w:val="28"/>
          <w:rtl/>
        </w:rPr>
        <w:t>:</w:t>
      </w:r>
      <w:r w:rsidR="00E32DE7">
        <w:rPr>
          <w:rFonts w:cs="Simplified Arabic"/>
          <w:b/>
          <w:bCs/>
          <w:sz w:val="28"/>
          <w:szCs w:val="28"/>
          <w:rtl/>
        </w:rPr>
        <w:t xml:space="preserve"> نبينا وحبيبنا وأبونا محمد- صلى الله عليه وسلم-</w:t>
      </w:r>
      <w:r w:rsidRPr="00964771">
        <w:rPr>
          <w:rFonts w:cs="Simplified Arabic"/>
          <w:b/>
          <w:bCs/>
          <w:sz w:val="28"/>
          <w:szCs w:val="28"/>
          <w:rtl/>
        </w:rPr>
        <w:t>؟</w:t>
      </w:r>
    </w:p>
    <w:p w:rsidR="00CA2B33" w:rsidRPr="00CA2B33" w:rsidRDefault="00CA2B33" w:rsidP="00CA2B33">
      <w:pPr>
        <w:jc w:val="both"/>
        <w:rPr>
          <w:rFonts w:cs="Simplified Arabic"/>
          <w:sz w:val="28"/>
          <w:szCs w:val="28"/>
          <w:rtl/>
        </w:rPr>
      </w:pPr>
      <w:r w:rsidRPr="00CA2B33">
        <w:rPr>
          <w:rFonts w:cs="Simplified Arabic"/>
          <w:sz w:val="28"/>
          <w:szCs w:val="28"/>
          <w:rtl/>
        </w:rPr>
        <w:t>على الخلاف بين أهل العلم، من يرى هذا يقوله، ما في</w:t>
      </w:r>
      <w:r w:rsidR="00527ADB">
        <w:rPr>
          <w:rFonts w:cs="Simplified Arabic" w:hint="cs"/>
          <w:sz w:val="28"/>
          <w:szCs w:val="28"/>
          <w:rtl/>
        </w:rPr>
        <w:t>ه</w:t>
      </w:r>
      <w:r w:rsidRPr="00CA2B33">
        <w:rPr>
          <w:rFonts w:cs="Simplified Arabic"/>
          <w:sz w:val="28"/>
          <w:szCs w:val="28"/>
          <w:rtl/>
        </w:rPr>
        <w:t xml:space="preserve"> مانع. كما أن عائشة أمنا</w:t>
      </w:r>
      <w:r w:rsidR="00E32DE7">
        <w:rPr>
          <w:rFonts w:cs="Simplified Arabic"/>
          <w:sz w:val="28"/>
          <w:szCs w:val="28"/>
          <w:rtl/>
        </w:rPr>
        <w:t>-</w:t>
      </w:r>
      <w:r w:rsidRPr="00CA2B33">
        <w:rPr>
          <w:rFonts w:cs="Simplified Arabic"/>
          <w:sz w:val="28"/>
          <w:szCs w:val="28"/>
          <w:rtl/>
        </w:rPr>
        <w:t xml:space="preserve"> رضي الله عن أمهات المؤمنين وصلى الله نبينا محمد </w:t>
      </w:r>
      <w:r w:rsidR="00E32DE7">
        <w:rPr>
          <w:rFonts w:cs="Simplified Arabic"/>
          <w:sz w:val="28"/>
          <w:szCs w:val="28"/>
          <w:rtl/>
        </w:rPr>
        <w:t xml:space="preserve"> صلى الله عليه وسلم-</w:t>
      </w:r>
      <w:r w:rsidRPr="00CA2B33">
        <w:rPr>
          <w:rFonts w:cs="Simplified Arabic"/>
          <w:sz w:val="28"/>
          <w:szCs w:val="28"/>
          <w:rtl/>
        </w:rPr>
        <w:t>.</w:t>
      </w:r>
    </w:p>
    <w:p w:rsidR="00CA2B33" w:rsidRPr="00CA2B33" w:rsidRDefault="00CA2B33" w:rsidP="00CA2B33">
      <w:pPr>
        <w:jc w:val="both"/>
        <w:rPr>
          <w:rFonts w:cs="Simplified Arabic"/>
          <w:sz w:val="28"/>
          <w:szCs w:val="28"/>
          <w:rtl/>
        </w:rPr>
      </w:pPr>
      <w:r w:rsidRPr="00CA2B33">
        <w:rPr>
          <w:rFonts w:cs="Simplified Arabic"/>
          <w:sz w:val="28"/>
          <w:szCs w:val="28"/>
          <w:rtl/>
        </w:rPr>
        <w:t>ذكر الشيخ عبد الله، ابن شيخ الإسلام الإمام المُجدد محمد بن عبد الوهاب، في (مختصر السيرة) له، وسيرة الشيخ عبد الله متوسطة، يعني أطول من سيرة الشيخ محمد.</w:t>
      </w:r>
    </w:p>
    <w:p w:rsidR="00CA2B33" w:rsidRPr="00E1234A" w:rsidRDefault="00CA2B33" w:rsidP="00CA2B33">
      <w:pPr>
        <w:jc w:val="both"/>
        <w:rPr>
          <w:rFonts w:cs="Simplified Arabic"/>
          <w:b/>
          <w:bCs/>
          <w:sz w:val="28"/>
          <w:szCs w:val="28"/>
          <w:rtl/>
        </w:rPr>
      </w:pPr>
      <w:r w:rsidRPr="00E1234A">
        <w:rPr>
          <w:rFonts w:cs="Simplified Arabic"/>
          <w:b/>
          <w:bCs/>
          <w:sz w:val="28"/>
          <w:szCs w:val="28"/>
          <w:rtl/>
        </w:rPr>
        <w:t>المقدم: في مختصر غير مختصر والده؟</w:t>
      </w:r>
    </w:p>
    <w:p w:rsidR="00CA2B33" w:rsidRPr="00CA2B33" w:rsidRDefault="00CA2B33" w:rsidP="00CA2B33">
      <w:pPr>
        <w:jc w:val="both"/>
        <w:rPr>
          <w:rFonts w:cs="Simplified Arabic"/>
          <w:sz w:val="28"/>
          <w:szCs w:val="28"/>
          <w:rtl/>
        </w:rPr>
      </w:pPr>
      <w:r w:rsidRPr="00CA2B33">
        <w:rPr>
          <w:rFonts w:cs="Simplified Arabic"/>
          <w:sz w:val="28"/>
          <w:szCs w:val="28"/>
          <w:rtl/>
        </w:rPr>
        <w:lastRenderedPageBreak/>
        <w:t>ال</w:t>
      </w:r>
      <w:r w:rsidR="009D22E8">
        <w:rPr>
          <w:rFonts w:cs="Simplified Arabic"/>
          <w:sz w:val="28"/>
          <w:szCs w:val="28"/>
          <w:rtl/>
        </w:rPr>
        <w:t>شيخ له مختصر مختصر بالفعل، لكن</w:t>
      </w:r>
      <w:r w:rsidR="009D22E8">
        <w:rPr>
          <w:rFonts w:cs="Simplified Arabic" w:hint="cs"/>
          <w:sz w:val="28"/>
          <w:szCs w:val="28"/>
          <w:rtl/>
        </w:rPr>
        <w:t xml:space="preserve"> </w:t>
      </w:r>
      <w:r w:rsidR="009D22E8">
        <w:rPr>
          <w:rFonts w:cs="Simplified Arabic"/>
          <w:sz w:val="28"/>
          <w:szCs w:val="28"/>
          <w:rtl/>
        </w:rPr>
        <w:t xml:space="preserve">مختصر </w:t>
      </w:r>
      <w:r w:rsidR="009D22E8">
        <w:rPr>
          <w:rFonts w:cs="Simplified Arabic" w:hint="cs"/>
          <w:sz w:val="28"/>
          <w:szCs w:val="28"/>
          <w:rtl/>
        </w:rPr>
        <w:t>ا</w:t>
      </w:r>
      <w:r w:rsidRPr="00CA2B33">
        <w:rPr>
          <w:rFonts w:cs="Simplified Arabic"/>
          <w:sz w:val="28"/>
          <w:szCs w:val="28"/>
          <w:rtl/>
        </w:rPr>
        <w:t xml:space="preserve">لشيخ عبد الله يمكن </w:t>
      </w:r>
      <w:r w:rsidR="009D22E8">
        <w:rPr>
          <w:rFonts w:cs="Simplified Arabic"/>
          <w:sz w:val="28"/>
          <w:szCs w:val="28"/>
          <w:rtl/>
        </w:rPr>
        <w:t>أربعة أضعاف سيرة الشيخ. لكنها أ</w:t>
      </w:r>
      <w:r w:rsidR="009D22E8">
        <w:rPr>
          <w:rFonts w:cs="Simplified Arabic" w:hint="cs"/>
          <w:sz w:val="28"/>
          <w:szCs w:val="28"/>
          <w:rtl/>
        </w:rPr>
        <w:t>خ</w:t>
      </w:r>
      <w:r w:rsidRPr="00CA2B33">
        <w:rPr>
          <w:rFonts w:cs="Simplified Arabic"/>
          <w:sz w:val="28"/>
          <w:szCs w:val="28"/>
          <w:rtl/>
        </w:rPr>
        <w:t>صر من</w:t>
      </w:r>
      <w:r w:rsidR="00E1234A">
        <w:rPr>
          <w:rFonts w:cs="Simplified Arabic"/>
          <w:sz w:val="28"/>
          <w:szCs w:val="28"/>
          <w:rtl/>
        </w:rPr>
        <w:t xml:space="preserve"> سيرة ابن كثير أو سيرة ابن هشام</w:t>
      </w:r>
      <w:r w:rsidR="00E1234A">
        <w:rPr>
          <w:rFonts w:cs="Simplified Arabic" w:hint="cs"/>
          <w:sz w:val="28"/>
          <w:szCs w:val="28"/>
          <w:rtl/>
        </w:rPr>
        <w:t>.</w:t>
      </w:r>
    </w:p>
    <w:p w:rsidR="00CA2B33" w:rsidRPr="00E1234A" w:rsidRDefault="00CA2B33" w:rsidP="00CA2B33">
      <w:pPr>
        <w:jc w:val="both"/>
        <w:rPr>
          <w:rFonts w:cs="Simplified Arabic"/>
          <w:b/>
          <w:bCs/>
          <w:sz w:val="28"/>
          <w:szCs w:val="28"/>
          <w:rtl/>
        </w:rPr>
      </w:pPr>
      <w:r w:rsidRPr="00E1234A">
        <w:rPr>
          <w:rFonts w:cs="Simplified Arabic"/>
          <w:b/>
          <w:bCs/>
          <w:sz w:val="28"/>
          <w:szCs w:val="28"/>
          <w:rtl/>
        </w:rPr>
        <w:t>المقدم: ومطبوعة، يا شيخ؟</w:t>
      </w:r>
    </w:p>
    <w:p w:rsidR="00CA2B33" w:rsidRPr="00CA2B33" w:rsidRDefault="00CA2B33" w:rsidP="00CA2B33">
      <w:pPr>
        <w:jc w:val="both"/>
        <w:rPr>
          <w:rFonts w:cs="Simplified Arabic"/>
          <w:sz w:val="28"/>
          <w:szCs w:val="28"/>
          <w:rtl/>
        </w:rPr>
      </w:pPr>
      <w:r w:rsidRPr="00CA2B33">
        <w:rPr>
          <w:rFonts w:cs="Simplified Arabic"/>
          <w:sz w:val="28"/>
          <w:szCs w:val="28"/>
          <w:rtl/>
        </w:rPr>
        <w:t>نعم، مطبوعة، مطبوعة مرارًا.</w:t>
      </w:r>
    </w:p>
    <w:p w:rsidR="00CA2B33" w:rsidRPr="00CA2B33" w:rsidRDefault="00CA2B33" w:rsidP="00CA2B33">
      <w:pPr>
        <w:jc w:val="both"/>
        <w:rPr>
          <w:rFonts w:cs="Simplified Arabic"/>
          <w:sz w:val="28"/>
          <w:szCs w:val="28"/>
          <w:rtl/>
        </w:rPr>
      </w:pPr>
      <w:r w:rsidRPr="00CA2B33">
        <w:rPr>
          <w:rFonts w:cs="Simplified Arabic"/>
          <w:sz w:val="28"/>
          <w:szCs w:val="28"/>
          <w:rtl/>
        </w:rPr>
        <w:t>ذكر الشيخ عبد الله، ابن الإمام المُجدد محمد بن عبد الوهاب</w:t>
      </w:r>
      <w:r w:rsidR="00E32DE7">
        <w:rPr>
          <w:rFonts w:cs="Simplified Arabic"/>
          <w:sz w:val="28"/>
          <w:szCs w:val="28"/>
          <w:rtl/>
        </w:rPr>
        <w:t>-</w:t>
      </w:r>
      <w:r w:rsidRPr="00CA2B33">
        <w:rPr>
          <w:rFonts w:cs="Simplified Arabic"/>
          <w:sz w:val="28"/>
          <w:szCs w:val="28"/>
          <w:rtl/>
        </w:rPr>
        <w:t xml:space="preserve"> رَحِمَ الله الجميع</w:t>
      </w:r>
      <w:r w:rsidR="00E32DE7">
        <w:rPr>
          <w:rFonts w:cs="Simplified Arabic"/>
          <w:sz w:val="28"/>
          <w:szCs w:val="28"/>
          <w:rtl/>
        </w:rPr>
        <w:t>-</w:t>
      </w:r>
      <w:r w:rsidRPr="00CA2B33">
        <w:rPr>
          <w:rFonts w:cs="Simplified Arabic"/>
          <w:sz w:val="28"/>
          <w:szCs w:val="28"/>
          <w:rtl/>
        </w:rPr>
        <w:t xml:space="preserve"> في (مختصر السيرة): بعض المهاجر</w:t>
      </w:r>
      <w:r w:rsidR="00527ADB">
        <w:rPr>
          <w:rFonts w:cs="Simplified Arabic"/>
          <w:sz w:val="28"/>
          <w:szCs w:val="28"/>
          <w:rtl/>
        </w:rPr>
        <w:t>ين والأنصار ممن آخى بينهم النبي</w:t>
      </w:r>
      <w:r w:rsidR="00E32DE7">
        <w:rPr>
          <w:rFonts w:cs="Simplified Arabic"/>
          <w:sz w:val="28"/>
          <w:szCs w:val="28"/>
          <w:rtl/>
        </w:rPr>
        <w:t>- صلى الله عليه وسلم-</w:t>
      </w:r>
      <w:r w:rsidRPr="00CA2B33">
        <w:rPr>
          <w:rFonts w:cs="Simplified Arabic"/>
          <w:sz w:val="28"/>
          <w:szCs w:val="28"/>
          <w:rtl/>
        </w:rPr>
        <w:t>، فقال: وآخى بين جعفر بن أبي طالب، وهو غائبٌ بالحبشة، ومعاذ بن جبل. وآخى بين أبي بكرٍ وخارجة بن زيد، وآخى بين عُم</w:t>
      </w:r>
      <w:r w:rsidR="00F91CB7">
        <w:rPr>
          <w:rFonts w:cs="Simplified Arabic" w:hint="cs"/>
          <w:sz w:val="28"/>
          <w:szCs w:val="28"/>
          <w:rtl/>
        </w:rPr>
        <w:t>َ</w:t>
      </w:r>
      <w:r w:rsidR="009D22E8">
        <w:rPr>
          <w:rFonts w:cs="Simplified Arabic"/>
          <w:sz w:val="28"/>
          <w:szCs w:val="28"/>
          <w:rtl/>
        </w:rPr>
        <w:t>ر بن الخطاب وعت</w:t>
      </w:r>
      <w:r w:rsidR="009D22E8">
        <w:rPr>
          <w:rFonts w:cs="Simplified Arabic" w:hint="cs"/>
          <w:sz w:val="28"/>
          <w:szCs w:val="28"/>
          <w:rtl/>
        </w:rPr>
        <w:t>ب</w:t>
      </w:r>
      <w:r w:rsidRPr="00CA2B33">
        <w:rPr>
          <w:rFonts w:cs="Simplified Arabic"/>
          <w:sz w:val="28"/>
          <w:szCs w:val="28"/>
          <w:rtl/>
        </w:rPr>
        <w:t>ان بن مالك من بني سالم. وآخى بين عبد الرحمن بن عوف وب</w:t>
      </w:r>
      <w:r w:rsidR="00F91CB7">
        <w:rPr>
          <w:rFonts w:cs="Simplified Arabic" w:hint="cs"/>
          <w:sz w:val="28"/>
          <w:szCs w:val="28"/>
          <w:rtl/>
        </w:rPr>
        <w:t>ي</w:t>
      </w:r>
      <w:r w:rsidRPr="00CA2B33">
        <w:rPr>
          <w:rFonts w:cs="Simplified Arabic"/>
          <w:sz w:val="28"/>
          <w:szCs w:val="28"/>
          <w:rtl/>
        </w:rPr>
        <w:t>ن سعد بن الربيع. إلى أن قال: وآخى بين سلمان الفارسي وأبي الدرداء عويمر. وآخى بين بلال وبين أبي رويحة عبد الله بن عبد الرحمن الخثعمي. وكان حمزة بن عبد المط</w:t>
      </w:r>
      <w:r w:rsidR="00527ADB">
        <w:rPr>
          <w:rFonts w:cs="Simplified Arabic"/>
          <w:sz w:val="28"/>
          <w:szCs w:val="28"/>
          <w:rtl/>
        </w:rPr>
        <w:t>لب وزيد بن حارثة مولى رسول الله</w:t>
      </w:r>
      <w:r w:rsidR="00E32DE7">
        <w:rPr>
          <w:rFonts w:cs="Simplified Arabic"/>
          <w:sz w:val="28"/>
          <w:szCs w:val="28"/>
          <w:rtl/>
        </w:rPr>
        <w:t>- صلى الله عليه وسلم-</w:t>
      </w:r>
      <w:r w:rsidRPr="00CA2B33">
        <w:rPr>
          <w:rFonts w:cs="Simplified Arabic"/>
          <w:sz w:val="28"/>
          <w:szCs w:val="28"/>
          <w:rtl/>
        </w:rPr>
        <w:t xml:space="preserve"> أخوين. وكان أبو عبيدة وسعد بن معاذ أخوين.</w:t>
      </w:r>
    </w:p>
    <w:p w:rsidR="00CA2B33" w:rsidRPr="00CA2B33" w:rsidRDefault="00CA2B33" w:rsidP="00CA2B33">
      <w:pPr>
        <w:jc w:val="both"/>
        <w:rPr>
          <w:rFonts w:cs="Simplified Arabic"/>
          <w:sz w:val="28"/>
          <w:szCs w:val="28"/>
          <w:rtl/>
        </w:rPr>
      </w:pPr>
      <w:r w:rsidRPr="00CA2B33">
        <w:rPr>
          <w:rFonts w:cs="Simplified Arabic"/>
          <w:sz w:val="28"/>
          <w:szCs w:val="28"/>
          <w:rtl/>
        </w:rPr>
        <w:t>آخى النبي</w:t>
      </w:r>
      <w:r w:rsidR="00E32DE7">
        <w:rPr>
          <w:rFonts w:cs="Simplified Arabic"/>
          <w:sz w:val="28"/>
          <w:szCs w:val="28"/>
          <w:rtl/>
        </w:rPr>
        <w:t>-</w:t>
      </w:r>
      <w:r w:rsidRPr="00CA2B33">
        <w:rPr>
          <w:rFonts w:cs="Simplified Arabic"/>
          <w:sz w:val="28"/>
          <w:szCs w:val="28"/>
          <w:rtl/>
        </w:rPr>
        <w:t xml:space="preserve"> عليه الصلاة والسلام</w:t>
      </w:r>
      <w:r w:rsidR="00E32DE7">
        <w:rPr>
          <w:rFonts w:cs="Simplified Arabic"/>
          <w:sz w:val="28"/>
          <w:szCs w:val="28"/>
          <w:rtl/>
        </w:rPr>
        <w:t>-</w:t>
      </w:r>
      <w:r w:rsidRPr="00CA2B33">
        <w:rPr>
          <w:rFonts w:cs="Simplified Arabic"/>
          <w:sz w:val="28"/>
          <w:szCs w:val="28"/>
          <w:rtl/>
        </w:rPr>
        <w:t xml:space="preserve"> بين سلمان وأبي الدرداء.</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في (الاستيعاب) لابن عبد البر: سلمان الفارسي أبو عبد </w:t>
      </w:r>
      <w:r w:rsidR="00527ADB">
        <w:rPr>
          <w:rFonts w:cs="Simplified Arabic"/>
          <w:sz w:val="28"/>
          <w:szCs w:val="28"/>
          <w:rtl/>
        </w:rPr>
        <w:t>الله، يُقال: إنه مولى رسول الله</w:t>
      </w:r>
      <w:r w:rsidR="00E32DE7">
        <w:rPr>
          <w:rFonts w:cs="Simplified Arabic"/>
          <w:sz w:val="28"/>
          <w:szCs w:val="28"/>
          <w:rtl/>
        </w:rPr>
        <w:t>- صلى الله عليه وسلم-</w:t>
      </w:r>
      <w:r w:rsidRPr="00CA2B33">
        <w:rPr>
          <w:rFonts w:cs="Simplified Arabic"/>
          <w:sz w:val="28"/>
          <w:szCs w:val="28"/>
          <w:rtl/>
        </w:rPr>
        <w:t xml:space="preserve"> ويُعرَف بسلمان الخير، كان أصله من فارس من رامهُرمز، ويُقال: بل كان أصله من أصبهان. وكان إذا قيل له: ابن مَنْ أنتَ؟ قال: أنا سلمان </w:t>
      </w:r>
      <w:r w:rsidR="00527ADB">
        <w:rPr>
          <w:rFonts w:cs="Simplified Arabic" w:hint="cs"/>
          <w:sz w:val="28"/>
          <w:szCs w:val="28"/>
          <w:rtl/>
        </w:rPr>
        <w:t>ا</w:t>
      </w:r>
      <w:r w:rsidRPr="00CA2B33">
        <w:rPr>
          <w:rFonts w:cs="Simplified Arabic"/>
          <w:sz w:val="28"/>
          <w:szCs w:val="28"/>
          <w:rtl/>
        </w:rPr>
        <w:t>بن الإسلام، من بني آدم.</w:t>
      </w:r>
    </w:p>
    <w:p w:rsidR="00CA2B33" w:rsidRPr="00CA2B33" w:rsidRDefault="00A032F3" w:rsidP="00CA2B33">
      <w:pPr>
        <w:jc w:val="both"/>
        <w:rPr>
          <w:rFonts w:cs="Simplified Arabic"/>
          <w:sz w:val="28"/>
          <w:szCs w:val="28"/>
          <w:rtl/>
        </w:rPr>
      </w:pPr>
      <w:r>
        <w:rPr>
          <w:rFonts w:cs="Simplified Arabic"/>
          <w:sz w:val="28"/>
          <w:szCs w:val="28"/>
          <w:rtl/>
        </w:rPr>
        <w:t>وقد رو</w:t>
      </w:r>
      <w:r>
        <w:rPr>
          <w:rFonts w:cs="Simplified Arabic" w:hint="cs"/>
          <w:sz w:val="28"/>
          <w:szCs w:val="28"/>
          <w:rtl/>
        </w:rPr>
        <w:t>يَ</w:t>
      </w:r>
      <w:r w:rsidR="00527ADB">
        <w:rPr>
          <w:rFonts w:cs="Simplified Arabic"/>
          <w:sz w:val="28"/>
          <w:szCs w:val="28"/>
          <w:rtl/>
        </w:rPr>
        <w:t xml:space="preserve"> من وجوهٍ أن رسول الله</w:t>
      </w:r>
      <w:r w:rsidR="00E32DE7">
        <w:rPr>
          <w:rFonts w:cs="Simplified Arabic"/>
          <w:sz w:val="28"/>
          <w:szCs w:val="28"/>
          <w:rtl/>
        </w:rPr>
        <w:t>- صلى الله عليه وسلم-</w:t>
      </w:r>
      <w:r w:rsidR="00CA2B33" w:rsidRPr="00CA2B33">
        <w:rPr>
          <w:rFonts w:cs="Simplified Arabic"/>
          <w:sz w:val="28"/>
          <w:szCs w:val="28"/>
          <w:rtl/>
        </w:rPr>
        <w:t xml:space="preserve"> اشتراه على العتق. وأول مشاهده: الخندق، وهو الذي أشار بحفره.</w:t>
      </w:r>
    </w:p>
    <w:p w:rsidR="00CA2B33" w:rsidRPr="00CA2B33" w:rsidRDefault="00CA2B33" w:rsidP="00CA2B33">
      <w:pPr>
        <w:jc w:val="both"/>
        <w:rPr>
          <w:rFonts w:cs="Simplified Arabic"/>
          <w:sz w:val="28"/>
          <w:szCs w:val="28"/>
          <w:rtl/>
        </w:rPr>
      </w:pPr>
      <w:r w:rsidRPr="00CA2B33">
        <w:rPr>
          <w:rFonts w:cs="Simplified Arabic"/>
          <w:sz w:val="28"/>
          <w:szCs w:val="28"/>
          <w:rtl/>
        </w:rPr>
        <w:t>وقد قيل: إنه شهد بدرًا وأُحدًا، والأكثر على أن أول مشاهده الخندق.</w:t>
      </w:r>
    </w:p>
    <w:p w:rsidR="00CA2B33" w:rsidRPr="00CA2B33" w:rsidRDefault="00CA2B33" w:rsidP="00CA2B33">
      <w:pPr>
        <w:jc w:val="both"/>
        <w:rPr>
          <w:rFonts w:cs="Simplified Arabic"/>
          <w:sz w:val="28"/>
          <w:szCs w:val="28"/>
          <w:rtl/>
        </w:rPr>
      </w:pPr>
      <w:r w:rsidRPr="00CA2B33">
        <w:rPr>
          <w:rFonts w:cs="Simplified Arabic"/>
          <w:sz w:val="28"/>
          <w:szCs w:val="28"/>
          <w:rtl/>
        </w:rPr>
        <w:t xml:space="preserve">ولم </w:t>
      </w:r>
      <w:r w:rsidR="00527ADB">
        <w:rPr>
          <w:rFonts w:cs="Simplified Arabic"/>
          <w:sz w:val="28"/>
          <w:szCs w:val="28"/>
          <w:rtl/>
        </w:rPr>
        <w:t>يفته بعد ذلك مشهدٌ مع رسول الله</w:t>
      </w:r>
      <w:r w:rsidR="00E32DE7">
        <w:rPr>
          <w:rFonts w:cs="Simplified Arabic"/>
          <w:sz w:val="28"/>
          <w:szCs w:val="28"/>
          <w:rtl/>
        </w:rPr>
        <w:t>- صلى الله عليه وسلم-</w:t>
      </w:r>
      <w:r w:rsidRPr="00CA2B33">
        <w:rPr>
          <w:rFonts w:cs="Simplified Arabic"/>
          <w:sz w:val="28"/>
          <w:szCs w:val="28"/>
          <w:rtl/>
        </w:rPr>
        <w:t>.</w:t>
      </w:r>
    </w:p>
    <w:p w:rsidR="00CA2B33" w:rsidRPr="00340FD6" w:rsidRDefault="00CA2B33" w:rsidP="00CA2B33">
      <w:pPr>
        <w:jc w:val="both"/>
        <w:rPr>
          <w:rFonts w:cs="Simplified Arabic"/>
          <w:b/>
          <w:bCs/>
          <w:sz w:val="28"/>
          <w:szCs w:val="28"/>
          <w:rtl/>
        </w:rPr>
      </w:pPr>
      <w:r w:rsidRPr="00340FD6">
        <w:rPr>
          <w:rFonts w:cs="Simplified Arabic"/>
          <w:b/>
          <w:bCs/>
          <w:sz w:val="28"/>
          <w:szCs w:val="28"/>
          <w:rtl/>
        </w:rPr>
        <w:t>المقدم: مُهاجر، يا شيخ؟ أم من الأنصار؟</w:t>
      </w:r>
    </w:p>
    <w:p w:rsidR="00CA2B33" w:rsidRPr="00CA2B33" w:rsidRDefault="00CA2B33" w:rsidP="00CA2B33">
      <w:pPr>
        <w:jc w:val="both"/>
        <w:rPr>
          <w:rFonts w:cs="Simplified Arabic"/>
          <w:sz w:val="28"/>
          <w:szCs w:val="28"/>
          <w:rtl/>
        </w:rPr>
      </w:pPr>
      <w:r w:rsidRPr="00CA2B33">
        <w:rPr>
          <w:rFonts w:cs="Simplified Arabic"/>
          <w:sz w:val="28"/>
          <w:szCs w:val="28"/>
          <w:rtl/>
        </w:rPr>
        <w:t>هو مُهاجر باعتبار أنه ليس من المدينة، وافد على المدينة. لكن ليس من مكة.</w:t>
      </w:r>
    </w:p>
    <w:p w:rsidR="00CA2B33" w:rsidRPr="00340FD6" w:rsidRDefault="00CA2B33" w:rsidP="00CA2B33">
      <w:pPr>
        <w:jc w:val="both"/>
        <w:rPr>
          <w:rFonts w:cs="Simplified Arabic"/>
          <w:b/>
          <w:bCs/>
          <w:sz w:val="28"/>
          <w:szCs w:val="28"/>
          <w:rtl/>
        </w:rPr>
      </w:pPr>
      <w:r w:rsidRPr="00340FD6">
        <w:rPr>
          <w:rFonts w:cs="Simplified Arabic"/>
          <w:b/>
          <w:bCs/>
          <w:sz w:val="28"/>
          <w:szCs w:val="28"/>
          <w:rtl/>
        </w:rPr>
        <w:t>المقدم: ما وفد مع من وفدوا من مكة؟</w:t>
      </w:r>
    </w:p>
    <w:p w:rsidR="00CA2B33" w:rsidRPr="00CA2B33" w:rsidRDefault="00CA2B33" w:rsidP="00CA2B33">
      <w:pPr>
        <w:jc w:val="both"/>
        <w:rPr>
          <w:rFonts w:cs="Simplified Arabic"/>
          <w:sz w:val="28"/>
          <w:szCs w:val="28"/>
          <w:rtl/>
        </w:rPr>
      </w:pPr>
      <w:r w:rsidRPr="00CA2B33">
        <w:rPr>
          <w:rFonts w:cs="Simplified Arabic"/>
          <w:sz w:val="28"/>
          <w:szCs w:val="28"/>
          <w:rtl/>
        </w:rPr>
        <w:t>لا، ليس من مكة. هو جاء من فارس.</w:t>
      </w:r>
    </w:p>
    <w:p w:rsidR="00CA2B33" w:rsidRPr="00340FD6" w:rsidRDefault="00CA2B33" w:rsidP="00527ADB">
      <w:pPr>
        <w:jc w:val="both"/>
        <w:rPr>
          <w:rFonts w:cs="Simplified Arabic"/>
          <w:b/>
          <w:bCs/>
          <w:sz w:val="28"/>
          <w:szCs w:val="28"/>
          <w:rtl/>
        </w:rPr>
      </w:pPr>
      <w:r w:rsidRPr="00340FD6">
        <w:rPr>
          <w:rFonts w:cs="Simplified Arabic"/>
          <w:b/>
          <w:bCs/>
          <w:sz w:val="28"/>
          <w:szCs w:val="28"/>
          <w:rtl/>
        </w:rPr>
        <w:t>المقدم: لكن إسلامه</w:t>
      </w:r>
      <w:r w:rsidR="00E32DE7">
        <w:rPr>
          <w:rFonts w:cs="Simplified Arabic"/>
          <w:b/>
          <w:bCs/>
          <w:sz w:val="28"/>
          <w:szCs w:val="28"/>
          <w:rtl/>
        </w:rPr>
        <w:t>-</w:t>
      </w:r>
      <w:r w:rsidRPr="00340FD6">
        <w:rPr>
          <w:rFonts w:cs="Simplified Arabic"/>
          <w:b/>
          <w:bCs/>
          <w:sz w:val="28"/>
          <w:szCs w:val="28"/>
          <w:rtl/>
        </w:rPr>
        <w:t xml:space="preserve"> أحسنَ الله إليكم</w:t>
      </w:r>
      <w:r w:rsidR="00E32DE7">
        <w:rPr>
          <w:rFonts w:cs="Simplified Arabic"/>
          <w:b/>
          <w:bCs/>
          <w:sz w:val="28"/>
          <w:szCs w:val="28"/>
          <w:rtl/>
        </w:rPr>
        <w:t>-</w:t>
      </w:r>
      <w:r w:rsidRPr="00340FD6">
        <w:rPr>
          <w:rFonts w:cs="Simplified Arabic"/>
          <w:b/>
          <w:bCs/>
          <w:sz w:val="28"/>
          <w:szCs w:val="28"/>
          <w:rtl/>
        </w:rPr>
        <w:t xml:space="preserve"> قبل الهجرة </w:t>
      </w:r>
      <w:r w:rsidR="00527ADB">
        <w:rPr>
          <w:rFonts w:cs="Simplified Arabic" w:hint="cs"/>
          <w:b/>
          <w:bCs/>
          <w:sz w:val="28"/>
          <w:szCs w:val="28"/>
          <w:rtl/>
        </w:rPr>
        <w:t>أم</w:t>
      </w:r>
      <w:r w:rsidRPr="00340FD6">
        <w:rPr>
          <w:rFonts w:cs="Simplified Arabic"/>
          <w:b/>
          <w:bCs/>
          <w:sz w:val="28"/>
          <w:szCs w:val="28"/>
          <w:rtl/>
        </w:rPr>
        <w:t xml:space="preserve"> بعد؟</w:t>
      </w:r>
    </w:p>
    <w:p w:rsidR="00CA2B33" w:rsidRPr="00CA2B33" w:rsidRDefault="00CA2B33" w:rsidP="00CA2B33">
      <w:pPr>
        <w:jc w:val="both"/>
        <w:rPr>
          <w:rFonts w:cs="Simplified Arabic"/>
          <w:sz w:val="28"/>
          <w:szCs w:val="28"/>
          <w:rtl/>
        </w:rPr>
      </w:pPr>
      <w:r w:rsidRPr="00CA2B33">
        <w:rPr>
          <w:rFonts w:cs="Simplified Arabic"/>
          <w:sz w:val="28"/>
          <w:szCs w:val="28"/>
          <w:rtl/>
        </w:rPr>
        <w:t>المقصود أنه تنق</w:t>
      </w:r>
      <w:r w:rsidR="00340FD6">
        <w:rPr>
          <w:rFonts w:cs="Simplified Arabic" w:hint="cs"/>
          <w:sz w:val="28"/>
          <w:szCs w:val="28"/>
          <w:rtl/>
        </w:rPr>
        <w:t>َّ</w:t>
      </w:r>
      <w:r w:rsidRPr="00CA2B33">
        <w:rPr>
          <w:rFonts w:cs="Simplified Arabic"/>
          <w:sz w:val="28"/>
          <w:szCs w:val="28"/>
          <w:rtl/>
        </w:rPr>
        <w:t>ل بين الأديان وجاء إلى المدينة قبل الهجرة، واسْتُرِق ومكث في الرق إلى أن أعتقه النبي</w:t>
      </w:r>
      <w:r w:rsidR="00E32DE7">
        <w:rPr>
          <w:rFonts w:cs="Simplified Arabic"/>
          <w:sz w:val="28"/>
          <w:szCs w:val="28"/>
          <w:rtl/>
        </w:rPr>
        <w:t>-</w:t>
      </w:r>
      <w:r w:rsidRPr="00CA2B33">
        <w:rPr>
          <w:rFonts w:cs="Simplified Arabic"/>
          <w:sz w:val="28"/>
          <w:szCs w:val="28"/>
          <w:rtl/>
        </w:rPr>
        <w:t xml:space="preserve"> عليه الصلاة والسلام</w:t>
      </w:r>
      <w:r w:rsidR="00E32DE7">
        <w:rPr>
          <w:rFonts w:cs="Simplified Arabic"/>
          <w:sz w:val="28"/>
          <w:szCs w:val="28"/>
          <w:rtl/>
        </w:rPr>
        <w:t>-</w:t>
      </w:r>
      <w:r w:rsidRPr="00CA2B33">
        <w:rPr>
          <w:rFonts w:cs="Simplified Arabic"/>
          <w:sz w:val="28"/>
          <w:szCs w:val="28"/>
          <w:rtl/>
        </w:rPr>
        <w:t>.</w:t>
      </w:r>
    </w:p>
    <w:p w:rsidR="00CA2B33" w:rsidRPr="00DB43D9" w:rsidRDefault="00CA2B33" w:rsidP="00CA2B33">
      <w:pPr>
        <w:jc w:val="both"/>
        <w:rPr>
          <w:rFonts w:cs="Simplified Arabic"/>
          <w:b/>
          <w:bCs/>
          <w:sz w:val="28"/>
          <w:szCs w:val="28"/>
          <w:rtl/>
        </w:rPr>
      </w:pPr>
      <w:r w:rsidRPr="00DB43D9">
        <w:rPr>
          <w:rFonts w:cs="Simplified Arabic"/>
          <w:b/>
          <w:bCs/>
          <w:sz w:val="28"/>
          <w:szCs w:val="28"/>
          <w:rtl/>
        </w:rPr>
        <w:t>المقدم: والقصة</w:t>
      </w:r>
      <w:r w:rsidR="00527ADB">
        <w:rPr>
          <w:rFonts w:cs="Simplified Arabic"/>
          <w:b/>
          <w:bCs/>
          <w:sz w:val="28"/>
          <w:szCs w:val="28"/>
          <w:rtl/>
        </w:rPr>
        <w:t xml:space="preserve"> المشهورة في انتظاره هجرة النبي</w:t>
      </w:r>
      <w:r w:rsidR="00E32DE7">
        <w:rPr>
          <w:rFonts w:cs="Simplified Arabic"/>
          <w:b/>
          <w:bCs/>
          <w:sz w:val="28"/>
          <w:szCs w:val="28"/>
          <w:rtl/>
        </w:rPr>
        <w:t>- صلى الله عليه وسلم-</w:t>
      </w:r>
      <w:r w:rsidRPr="00DB43D9">
        <w:rPr>
          <w:rFonts w:cs="Simplified Arabic"/>
          <w:b/>
          <w:bCs/>
          <w:sz w:val="28"/>
          <w:szCs w:val="28"/>
          <w:rtl/>
        </w:rPr>
        <w:t>؟</w:t>
      </w:r>
    </w:p>
    <w:p w:rsidR="00CA2B33" w:rsidRPr="00CA2B33" w:rsidRDefault="00CA2B33" w:rsidP="00CA2B33">
      <w:pPr>
        <w:jc w:val="both"/>
        <w:rPr>
          <w:rFonts w:cs="Simplified Arabic"/>
          <w:sz w:val="28"/>
          <w:szCs w:val="28"/>
          <w:rtl/>
        </w:rPr>
      </w:pPr>
      <w:r w:rsidRPr="00CA2B33">
        <w:rPr>
          <w:rFonts w:cs="Simplified Arabic"/>
          <w:sz w:val="28"/>
          <w:szCs w:val="28"/>
          <w:rtl/>
        </w:rPr>
        <w:t>هذه تُذكر في السي</w:t>
      </w:r>
      <w:r w:rsidR="00DB43D9">
        <w:rPr>
          <w:rFonts w:cs="Simplified Arabic" w:hint="cs"/>
          <w:sz w:val="28"/>
          <w:szCs w:val="28"/>
          <w:rtl/>
        </w:rPr>
        <w:t>َّ</w:t>
      </w:r>
      <w:r w:rsidRPr="00CA2B33">
        <w:rPr>
          <w:rFonts w:cs="Simplified Arabic"/>
          <w:sz w:val="28"/>
          <w:szCs w:val="28"/>
          <w:rtl/>
        </w:rPr>
        <w:t>ر ويأتي كلام الذهبي في بعض ما ذُكِرَ فيها، من عُمُره وأشبه ذلك.</w:t>
      </w:r>
    </w:p>
    <w:p w:rsidR="00CA2B33" w:rsidRPr="00CA2B33" w:rsidRDefault="009D22E8" w:rsidP="00CA2B33">
      <w:pPr>
        <w:jc w:val="both"/>
        <w:rPr>
          <w:rFonts w:cs="Simplified Arabic"/>
          <w:sz w:val="28"/>
          <w:szCs w:val="28"/>
          <w:rtl/>
        </w:rPr>
      </w:pPr>
      <w:r>
        <w:rPr>
          <w:rFonts w:cs="Simplified Arabic"/>
          <w:sz w:val="28"/>
          <w:szCs w:val="28"/>
          <w:rtl/>
        </w:rPr>
        <w:t>وكان</w:t>
      </w:r>
      <w:r w:rsidR="00E32DE7">
        <w:rPr>
          <w:rFonts w:cs="Simplified Arabic"/>
          <w:sz w:val="28"/>
          <w:szCs w:val="28"/>
          <w:rtl/>
        </w:rPr>
        <w:t>-</w:t>
      </w:r>
      <w:r>
        <w:rPr>
          <w:rFonts w:cs="Simplified Arabic"/>
          <w:sz w:val="28"/>
          <w:szCs w:val="28"/>
          <w:rtl/>
        </w:rPr>
        <w:t xml:space="preserve"> رضي الله تعالى عنه</w:t>
      </w:r>
      <w:r w:rsidR="00E32DE7">
        <w:rPr>
          <w:rFonts w:cs="Simplified Arabic"/>
          <w:sz w:val="28"/>
          <w:szCs w:val="28"/>
          <w:rtl/>
        </w:rPr>
        <w:t>-</w:t>
      </w:r>
      <w:r>
        <w:rPr>
          <w:rFonts w:cs="Simplified Arabic"/>
          <w:sz w:val="28"/>
          <w:szCs w:val="28"/>
          <w:rtl/>
        </w:rPr>
        <w:t xml:space="preserve"> خي</w:t>
      </w:r>
      <w:r>
        <w:rPr>
          <w:rFonts w:cs="Simplified Arabic" w:hint="cs"/>
          <w:sz w:val="28"/>
          <w:szCs w:val="28"/>
          <w:rtl/>
        </w:rPr>
        <w:t>ِّ</w:t>
      </w:r>
      <w:r w:rsidR="00CA2B33" w:rsidRPr="00CA2B33">
        <w:rPr>
          <w:rFonts w:cs="Simplified Arabic"/>
          <w:sz w:val="28"/>
          <w:szCs w:val="28"/>
          <w:rtl/>
        </w:rPr>
        <w:t>رًا، فاضلاً، حبرًا، عالمًا، زاهدًا، متقشفًا.</w:t>
      </w:r>
    </w:p>
    <w:p w:rsidR="00CA2B33" w:rsidRPr="00CA2B33" w:rsidRDefault="00CA2B33" w:rsidP="00CA2B33">
      <w:pPr>
        <w:jc w:val="both"/>
        <w:rPr>
          <w:rFonts w:cs="Simplified Arabic"/>
          <w:sz w:val="28"/>
          <w:szCs w:val="28"/>
          <w:rtl/>
        </w:rPr>
      </w:pPr>
      <w:r w:rsidRPr="00CA2B33">
        <w:rPr>
          <w:rFonts w:cs="Simplified Arabic"/>
          <w:sz w:val="28"/>
          <w:szCs w:val="28"/>
          <w:rtl/>
        </w:rPr>
        <w:t>رويَ عن النبي</w:t>
      </w:r>
      <w:r w:rsidR="00E32DE7">
        <w:rPr>
          <w:rFonts w:cs="Simplified Arabic"/>
          <w:sz w:val="28"/>
          <w:szCs w:val="28"/>
          <w:rtl/>
        </w:rPr>
        <w:t>-</w:t>
      </w:r>
      <w:r w:rsidRPr="00CA2B33">
        <w:rPr>
          <w:rFonts w:cs="Simplified Arabic"/>
          <w:sz w:val="28"/>
          <w:szCs w:val="28"/>
          <w:rtl/>
        </w:rPr>
        <w:t xml:space="preserve"> عليه الصلاة والسلام</w:t>
      </w:r>
      <w:r w:rsidR="00E32DE7">
        <w:rPr>
          <w:rFonts w:cs="Simplified Arabic"/>
          <w:sz w:val="28"/>
          <w:szCs w:val="28"/>
          <w:rtl/>
        </w:rPr>
        <w:t>-</w:t>
      </w:r>
      <w:r w:rsidRPr="00CA2B33">
        <w:rPr>
          <w:rFonts w:cs="Simplified Arabic"/>
          <w:sz w:val="28"/>
          <w:szCs w:val="28"/>
          <w:rtl/>
        </w:rPr>
        <w:t xml:space="preserve"> من وجوهٍ أنه قال: </w:t>
      </w:r>
      <w:r w:rsidRPr="000F1CCE">
        <w:rPr>
          <w:rFonts w:cs="Simplified Arabic"/>
          <w:color w:val="0000FF"/>
          <w:sz w:val="28"/>
          <w:szCs w:val="28"/>
          <w:rtl/>
        </w:rPr>
        <w:t>«لو كان الدين عند الثريا لناله سلمان»</w:t>
      </w:r>
      <w:r w:rsidRPr="00CA2B33">
        <w:rPr>
          <w:rFonts w:cs="Simplified Arabic"/>
          <w:sz w:val="28"/>
          <w:szCs w:val="28"/>
          <w:rtl/>
        </w:rPr>
        <w:t xml:space="preserve">. </w:t>
      </w:r>
    </w:p>
    <w:p w:rsidR="00CA2B33" w:rsidRPr="00CA2B33" w:rsidRDefault="00CA2B33" w:rsidP="00CA2B33">
      <w:pPr>
        <w:jc w:val="both"/>
        <w:rPr>
          <w:rFonts w:cs="Simplified Arabic"/>
          <w:sz w:val="28"/>
          <w:szCs w:val="28"/>
          <w:rtl/>
        </w:rPr>
      </w:pPr>
      <w:r w:rsidRPr="00CA2B33">
        <w:rPr>
          <w:rFonts w:cs="Simplified Arabic"/>
          <w:sz w:val="28"/>
          <w:szCs w:val="28"/>
          <w:rtl/>
        </w:rPr>
        <w:lastRenderedPageBreak/>
        <w:t xml:space="preserve">وفي روايةٍ: </w:t>
      </w:r>
      <w:r w:rsidRPr="000F1CCE">
        <w:rPr>
          <w:rFonts w:cs="Simplified Arabic"/>
          <w:color w:val="0000FF"/>
          <w:sz w:val="28"/>
          <w:szCs w:val="28"/>
          <w:rtl/>
        </w:rPr>
        <w:t>«لناله رجالٌ من فارس»</w:t>
      </w:r>
      <w:r w:rsidRPr="00CA2B33">
        <w:rPr>
          <w:rFonts w:cs="Simplified Arabic"/>
          <w:sz w:val="28"/>
          <w:szCs w:val="28"/>
          <w:rtl/>
        </w:rPr>
        <w:t>.</w:t>
      </w:r>
    </w:p>
    <w:p w:rsidR="00CA2B33" w:rsidRPr="00CA2B33" w:rsidRDefault="00CA2B33" w:rsidP="00CA2B33">
      <w:pPr>
        <w:jc w:val="both"/>
        <w:rPr>
          <w:rFonts w:cs="Simplified Arabic"/>
          <w:sz w:val="28"/>
          <w:szCs w:val="28"/>
          <w:rtl/>
        </w:rPr>
      </w:pPr>
      <w:r w:rsidRPr="00CA2B33">
        <w:rPr>
          <w:rFonts w:cs="Simplified Arabic"/>
          <w:sz w:val="28"/>
          <w:szCs w:val="28"/>
          <w:rtl/>
        </w:rPr>
        <w:t>وله أخبارٌ حسان وفضا</w:t>
      </w:r>
      <w:r w:rsidR="000F1CCE">
        <w:rPr>
          <w:rFonts w:cs="Simplified Arabic" w:hint="cs"/>
          <w:sz w:val="28"/>
          <w:szCs w:val="28"/>
          <w:rtl/>
        </w:rPr>
        <w:t>ئ</w:t>
      </w:r>
      <w:r w:rsidRPr="00CA2B33">
        <w:rPr>
          <w:rFonts w:cs="Simplified Arabic"/>
          <w:sz w:val="28"/>
          <w:szCs w:val="28"/>
          <w:rtl/>
        </w:rPr>
        <w:t>ل جمة</w:t>
      </w:r>
      <w:r w:rsidR="00E32DE7">
        <w:rPr>
          <w:rFonts w:cs="Simplified Arabic"/>
          <w:sz w:val="28"/>
          <w:szCs w:val="28"/>
          <w:rtl/>
        </w:rPr>
        <w:t>-</w:t>
      </w:r>
      <w:r w:rsidRPr="00CA2B33">
        <w:rPr>
          <w:rFonts w:cs="Simplified Arabic"/>
          <w:sz w:val="28"/>
          <w:szCs w:val="28"/>
          <w:rtl/>
        </w:rPr>
        <w:t xml:space="preserve"> رضي الله عنه</w:t>
      </w:r>
      <w:r w:rsidR="00E32DE7">
        <w:rPr>
          <w:rFonts w:cs="Simplified Arabic"/>
          <w:sz w:val="28"/>
          <w:szCs w:val="28"/>
          <w:rtl/>
        </w:rPr>
        <w:t>-</w:t>
      </w:r>
      <w:r w:rsidRPr="00CA2B33">
        <w:rPr>
          <w:rFonts w:cs="Simplified Arabic"/>
          <w:sz w:val="28"/>
          <w:szCs w:val="28"/>
          <w:rtl/>
        </w:rPr>
        <w:t>. توفيَ في آخر خلافة عثمان</w:t>
      </w:r>
      <w:r w:rsidR="00E32DE7">
        <w:rPr>
          <w:rFonts w:cs="Simplified Arabic"/>
          <w:sz w:val="28"/>
          <w:szCs w:val="28"/>
          <w:rtl/>
        </w:rPr>
        <w:t>-</w:t>
      </w:r>
      <w:r w:rsidRPr="00CA2B33">
        <w:rPr>
          <w:rFonts w:cs="Simplified Arabic"/>
          <w:sz w:val="28"/>
          <w:szCs w:val="28"/>
          <w:rtl/>
        </w:rPr>
        <w:t xml:space="preserve"> رضي الله عنه</w:t>
      </w:r>
      <w:r w:rsidR="00E32DE7">
        <w:rPr>
          <w:rFonts w:cs="Simplified Arabic"/>
          <w:sz w:val="28"/>
          <w:szCs w:val="28"/>
          <w:rtl/>
        </w:rPr>
        <w:t>-</w:t>
      </w:r>
      <w:r w:rsidRPr="00CA2B33">
        <w:rPr>
          <w:rFonts w:cs="Simplified Arabic"/>
          <w:sz w:val="28"/>
          <w:szCs w:val="28"/>
          <w:rtl/>
        </w:rPr>
        <w:t xml:space="preserve"> سنة خمسٍ وثلاثين. وقيل: توفي في آخر خلافة عُمَر</w:t>
      </w:r>
      <w:r w:rsidR="00E32DE7">
        <w:rPr>
          <w:rFonts w:cs="Simplified Arabic"/>
          <w:sz w:val="28"/>
          <w:szCs w:val="28"/>
          <w:rtl/>
        </w:rPr>
        <w:t>-</w:t>
      </w:r>
      <w:r w:rsidRPr="00CA2B33">
        <w:rPr>
          <w:rFonts w:cs="Simplified Arabic"/>
          <w:sz w:val="28"/>
          <w:szCs w:val="28"/>
          <w:rtl/>
        </w:rPr>
        <w:t xml:space="preserve"> رضي الله عنه</w:t>
      </w:r>
      <w:r w:rsidR="00E32DE7">
        <w:rPr>
          <w:rFonts w:cs="Simplified Arabic"/>
          <w:sz w:val="28"/>
          <w:szCs w:val="28"/>
          <w:rtl/>
        </w:rPr>
        <w:t>-</w:t>
      </w:r>
      <w:r w:rsidRPr="00CA2B33">
        <w:rPr>
          <w:rFonts w:cs="Simplified Arabic"/>
          <w:sz w:val="28"/>
          <w:szCs w:val="28"/>
          <w:rtl/>
        </w:rPr>
        <w:t xml:space="preserve"> والأول أكثر، والله أعلم. انتهى من (الاستيعاب).</w:t>
      </w:r>
    </w:p>
    <w:p w:rsidR="00CA2B33" w:rsidRPr="00CA2B33" w:rsidRDefault="00CA2B33" w:rsidP="00CA2B33">
      <w:pPr>
        <w:jc w:val="both"/>
        <w:rPr>
          <w:rFonts w:cs="Simplified Arabic"/>
          <w:sz w:val="28"/>
          <w:szCs w:val="28"/>
          <w:rtl/>
        </w:rPr>
      </w:pPr>
      <w:r w:rsidRPr="00CA2B33">
        <w:rPr>
          <w:rFonts w:cs="Simplified Arabic"/>
          <w:sz w:val="28"/>
          <w:szCs w:val="28"/>
          <w:rtl/>
        </w:rPr>
        <w:t>وفي (الإصابة)، قال الذهبي: وجدت الأقوال في سِنهِ كلها دالةٌ على أنه جاوز الم</w:t>
      </w:r>
      <w:r w:rsidR="009D22E8">
        <w:rPr>
          <w:rFonts w:cs="Simplified Arabic" w:hint="cs"/>
          <w:sz w:val="28"/>
          <w:szCs w:val="28"/>
          <w:rtl/>
        </w:rPr>
        <w:t>ا</w:t>
      </w:r>
      <w:r w:rsidRPr="00CA2B33">
        <w:rPr>
          <w:rFonts w:cs="Simplified Arabic"/>
          <w:sz w:val="28"/>
          <w:szCs w:val="28"/>
          <w:rtl/>
        </w:rPr>
        <w:t>ئتين والخمسين، والاختلاف إنما هو في الزائد.</w:t>
      </w:r>
    </w:p>
    <w:p w:rsidR="00CA2B33" w:rsidRPr="00C06E2D" w:rsidRDefault="00CA2B33" w:rsidP="00CA2B33">
      <w:pPr>
        <w:jc w:val="both"/>
        <w:rPr>
          <w:rFonts w:cs="Simplified Arabic"/>
          <w:b/>
          <w:bCs/>
          <w:sz w:val="28"/>
          <w:szCs w:val="28"/>
          <w:rtl/>
        </w:rPr>
      </w:pPr>
      <w:r w:rsidRPr="00C06E2D">
        <w:rPr>
          <w:rFonts w:cs="Simplified Arabic"/>
          <w:b/>
          <w:bCs/>
          <w:sz w:val="28"/>
          <w:szCs w:val="28"/>
          <w:rtl/>
        </w:rPr>
        <w:t>المقدم: يعني زاد على الم</w:t>
      </w:r>
      <w:r w:rsidR="009D22E8">
        <w:rPr>
          <w:rFonts w:cs="Simplified Arabic" w:hint="cs"/>
          <w:b/>
          <w:bCs/>
          <w:sz w:val="28"/>
          <w:szCs w:val="28"/>
          <w:rtl/>
        </w:rPr>
        <w:t>ا</w:t>
      </w:r>
      <w:r w:rsidRPr="00C06E2D">
        <w:rPr>
          <w:rFonts w:cs="Simplified Arabic"/>
          <w:b/>
          <w:bCs/>
          <w:sz w:val="28"/>
          <w:szCs w:val="28"/>
          <w:rtl/>
        </w:rPr>
        <w:t>ئتين وخمسين؟</w:t>
      </w:r>
    </w:p>
    <w:p w:rsidR="00CA2B33" w:rsidRPr="00CA2B33" w:rsidRDefault="00CA2B33" w:rsidP="00CA2B33">
      <w:pPr>
        <w:jc w:val="both"/>
        <w:rPr>
          <w:rFonts w:cs="Simplified Arabic"/>
          <w:sz w:val="28"/>
          <w:szCs w:val="28"/>
          <w:rtl/>
        </w:rPr>
      </w:pPr>
      <w:r w:rsidRPr="00CA2B33">
        <w:rPr>
          <w:rFonts w:cs="Simplified Arabic"/>
          <w:sz w:val="28"/>
          <w:szCs w:val="28"/>
          <w:rtl/>
        </w:rPr>
        <w:t>نعم.</w:t>
      </w:r>
    </w:p>
    <w:p w:rsidR="00CA2B33" w:rsidRPr="00CA2B33" w:rsidRDefault="00CA2B33" w:rsidP="00CA2B33">
      <w:pPr>
        <w:jc w:val="both"/>
        <w:rPr>
          <w:rFonts w:cs="Simplified Arabic"/>
          <w:sz w:val="28"/>
          <w:szCs w:val="28"/>
          <w:rtl/>
        </w:rPr>
      </w:pPr>
      <w:r w:rsidRPr="00CA2B33">
        <w:rPr>
          <w:rFonts w:cs="Simplified Arabic"/>
          <w:sz w:val="28"/>
          <w:szCs w:val="28"/>
          <w:rtl/>
        </w:rPr>
        <w:t>ثمَّ رجعت</w:t>
      </w:r>
      <w:r w:rsidR="00D773CD">
        <w:rPr>
          <w:rFonts w:cs="Simplified Arabic" w:hint="cs"/>
          <w:sz w:val="28"/>
          <w:szCs w:val="28"/>
          <w:rtl/>
        </w:rPr>
        <w:t>ُ</w:t>
      </w:r>
      <w:r w:rsidRPr="00CA2B33">
        <w:rPr>
          <w:rFonts w:cs="Simplified Arabic"/>
          <w:sz w:val="28"/>
          <w:szCs w:val="28"/>
          <w:rtl/>
        </w:rPr>
        <w:t xml:space="preserve"> عن ذلك، وظهر لي أنه ما زاد على الثمانين.</w:t>
      </w:r>
    </w:p>
    <w:p w:rsidR="00E55B24" w:rsidRPr="00C06E2D" w:rsidRDefault="00CA2B33" w:rsidP="00085C5D">
      <w:pPr>
        <w:jc w:val="both"/>
        <w:rPr>
          <w:rFonts w:cs="Simplified Arabic"/>
          <w:b/>
          <w:bCs/>
          <w:sz w:val="28"/>
          <w:szCs w:val="28"/>
          <w:rtl/>
        </w:rPr>
      </w:pPr>
      <w:r w:rsidRPr="00C06E2D">
        <w:rPr>
          <w:rFonts w:cs="Simplified Arabic"/>
          <w:b/>
          <w:bCs/>
          <w:sz w:val="28"/>
          <w:szCs w:val="28"/>
          <w:rtl/>
        </w:rPr>
        <w:t>المقدم: هذ</w:t>
      </w:r>
      <w:r w:rsidR="00085C5D">
        <w:rPr>
          <w:rFonts w:cs="Simplified Arabic"/>
          <w:b/>
          <w:bCs/>
          <w:sz w:val="28"/>
          <w:szCs w:val="28"/>
          <w:rtl/>
        </w:rPr>
        <w:t>ه مسألة، يا شيخ، تحتاج إلى وقفة</w:t>
      </w:r>
      <w:r w:rsidR="00085C5D">
        <w:rPr>
          <w:rFonts w:cs="Simplified Arabic" w:hint="cs"/>
          <w:b/>
          <w:bCs/>
          <w:sz w:val="28"/>
          <w:szCs w:val="28"/>
          <w:rtl/>
        </w:rPr>
        <w:t xml:space="preserve">، </w:t>
      </w:r>
      <w:r w:rsidRPr="00C06E2D">
        <w:rPr>
          <w:rFonts w:cs="Simplified Arabic"/>
          <w:b/>
          <w:bCs/>
          <w:sz w:val="28"/>
          <w:szCs w:val="28"/>
          <w:rtl/>
        </w:rPr>
        <w:t>فنستأذنك أن تكون مطلع ال</w:t>
      </w:r>
      <w:r w:rsidR="00085C5D">
        <w:rPr>
          <w:rFonts w:cs="Simplified Arabic"/>
          <w:b/>
          <w:bCs/>
          <w:sz w:val="28"/>
          <w:szCs w:val="28"/>
          <w:rtl/>
        </w:rPr>
        <w:t>حلقة القادمة بإذن الله تعالى</w:t>
      </w:r>
      <w:r w:rsidRPr="00C06E2D">
        <w:rPr>
          <w:rFonts w:cs="Simplified Arabic"/>
          <w:b/>
          <w:bCs/>
          <w:sz w:val="28"/>
          <w:szCs w:val="28"/>
          <w:rtl/>
        </w:rPr>
        <w:t>.</w:t>
      </w:r>
    </w:p>
    <w:p w:rsidR="00440BB8" w:rsidRDefault="00E55B24" w:rsidP="00440BB8">
      <w:pPr>
        <w:jc w:val="both"/>
        <w:rPr>
          <w:rFonts w:cs="Simplified Arabic"/>
          <w:b/>
          <w:bCs/>
          <w:sz w:val="28"/>
          <w:szCs w:val="28"/>
          <w:rtl/>
        </w:rPr>
      </w:pPr>
      <w:r w:rsidRPr="00E55B24">
        <w:rPr>
          <w:rFonts w:cs="Simplified Arabic"/>
          <w:b/>
          <w:bCs/>
          <w:sz w:val="28"/>
          <w:szCs w:val="28"/>
          <w:rtl/>
        </w:rPr>
        <w:t>إذًا مُستمعينا الكرام</w:t>
      </w:r>
      <w:r>
        <w:rPr>
          <w:rFonts w:cs="Simplified Arabic" w:hint="cs"/>
          <w:b/>
          <w:bCs/>
          <w:sz w:val="28"/>
          <w:szCs w:val="28"/>
          <w:rtl/>
        </w:rPr>
        <w:t xml:space="preserve"> </w:t>
      </w:r>
      <w:r w:rsidR="00545610" w:rsidRPr="00545610">
        <w:rPr>
          <w:rFonts w:cs="Simplified Arabic"/>
          <w:b/>
          <w:bCs/>
          <w:sz w:val="28"/>
          <w:szCs w:val="28"/>
          <w:rtl/>
        </w:rPr>
        <w:t>بهذا</w:t>
      </w:r>
      <w:r w:rsidR="00440BB8">
        <w:rPr>
          <w:rFonts w:cs="Simplified Arabic"/>
          <w:b/>
          <w:bCs/>
          <w:sz w:val="28"/>
          <w:szCs w:val="28"/>
          <w:rtl/>
        </w:rPr>
        <w:t xml:space="preserve"> نصل وإياكم إلى ختام هذه الحلقة</w:t>
      </w:r>
      <w:r w:rsidR="00440BB8">
        <w:rPr>
          <w:rFonts w:cs="Simplified Arabic" w:hint="cs"/>
          <w:b/>
          <w:bCs/>
          <w:sz w:val="28"/>
          <w:szCs w:val="28"/>
          <w:rtl/>
        </w:rPr>
        <w:t xml:space="preserve"> من شرح كتاب ((الصوم)) في</w:t>
      </w:r>
      <w:r w:rsidR="00440BB8" w:rsidRPr="00103A3E">
        <w:rPr>
          <w:rFonts w:cs="Simplified Arabic"/>
          <w:b/>
          <w:bCs/>
          <w:sz w:val="28"/>
          <w:szCs w:val="28"/>
          <w:rtl/>
        </w:rPr>
        <w:t xml:space="preserve"> كتاب</w:t>
      </w:r>
      <w:r w:rsidR="00440BB8">
        <w:rPr>
          <w:rFonts w:cs="Simplified Arabic" w:hint="cs"/>
          <w:b/>
          <w:bCs/>
          <w:sz w:val="28"/>
          <w:szCs w:val="28"/>
          <w:rtl/>
        </w:rPr>
        <w:t xml:space="preserve"> ((</w:t>
      </w:r>
      <w:r w:rsidR="00440BB8" w:rsidRPr="00103A3E">
        <w:rPr>
          <w:rFonts w:cs="Simplified Arabic"/>
          <w:b/>
          <w:bCs/>
          <w:sz w:val="28"/>
          <w:szCs w:val="28"/>
          <w:rtl/>
        </w:rPr>
        <w:t>التجريد الصريح لأحاديث الجامع الصحيح</w:t>
      </w:r>
      <w:r w:rsidR="00440BB8">
        <w:rPr>
          <w:rFonts w:cs="Simplified Arabic" w:hint="cs"/>
          <w:b/>
          <w:bCs/>
          <w:sz w:val="28"/>
          <w:szCs w:val="28"/>
          <w:rtl/>
        </w:rPr>
        <w:t xml:space="preserve">)). </w:t>
      </w:r>
    </w:p>
    <w:p w:rsidR="00C8072C" w:rsidRDefault="009D22E8" w:rsidP="00545610">
      <w:pPr>
        <w:jc w:val="both"/>
        <w:rPr>
          <w:rFonts w:cs="Simplified Arabic"/>
          <w:b/>
          <w:bCs/>
          <w:sz w:val="28"/>
          <w:szCs w:val="28"/>
          <w:rtl/>
        </w:rPr>
      </w:pPr>
      <w:r>
        <w:rPr>
          <w:rFonts w:cs="Simplified Arabic"/>
          <w:b/>
          <w:bCs/>
          <w:sz w:val="28"/>
          <w:szCs w:val="28"/>
          <w:rtl/>
        </w:rPr>
        <w:t>لقا</w:t>
      </w:r>
      <w:r>
        <w:rPr>
          <w:rFonts w:cs="Simplified Arabic" w:hint="cs"/>
          <w:b/>
          <w:bCs/>
          <w:sz w:val="28"/>
          <w:szCs w:val="28"/>
          <w:rtl/>
        </w:rPr>
        <w:t>ؤ</w:t>
      </w:r>
      <w:r w:rsidR="00E55B24" w:rsidRPr="00E55B24">
        <w:rPr>
          <w:rFonts w:cs="Simplified Arabic"/>
          <w:b/>
          <w:bCs/>
          <w:sz w:val="28"/>
          <w:szCs w:val="28"/>
          <w:rtl/>
        </w:rPr>
        <w:t>نا بكم</w:t>
      </w:r>
      <w:r w:rsidR="00E32DE7">
        <w:rPr>
          <w:rFonts w:cs="Simplified Arabic"/>
          <w:b/>
          <w:bCs/>
          <w:sz w:val="28"/>
          <w:szCs w:val="28"/>
          <w:rtl/>
        </w:rPr>
        <w:t>-</w:t>
      </w:r>
      <w:r w:rsidR="00E55B24" w:rsidRPr="00E55B24">
        <w:rPr>
          <w:rFonts w:cs="Simplified Arabic"/>
          <w:b/>
          <w:bCs/>
          <w:sz w:val="28"/>
          <w:szCs w:val="28"/>
          <w:rtl/>
        </w:rPr>
        <w:t xml:space="preserve"> بإذن الله تعالى</w:t>
      </w:r>
      <w:r w:rsidR="00E32DE7">
        <w:rPr>
          <w:rFonts w:cs="Simplified Arabic"/>
          <w:b/>
          <w:bCs/>
          <w:sz w:val="28"/>
          <w:szCs w:val="28"/>
          <w:rtl/>
        </w:rPr>
        <w:t>-</w:t>
      </w:r>
      <w:r w:rsidR="00E55B24" w:rsidRPr="00E55B24">
        <w:rPr>
          <w:rFonts w:cs="Simplified Arabic"/>
          <w:b/>
          <w:bCs/>
          <w:sz w:val="28"/>
          <w:szCs w:val="28"/>
          <w:rtl/>
        </w:rPr>
        <w:t xml:space="preserve"> في حلقةٍ قادمة؛ لاستكمال ما تبقى من هذا الحديث وأنتم على خير.</w:t>
      </w:r>
    </w:p>
    <w:p w:rsidR="00E659B2" w:rsidRPr="00361B7B" w:rsidRDefault="0071394A" w:rsidP="0085598E">
      <w:pPr>
        <w:jc w:val="both"/>
        <w:rPr>
          <w:rFonts w:cs="Simplified Arabic"/>
          <w:b/>
          <w:bCs/>
          <w:sz w:val="28"/>
          <w:szCs w:val="28"/>
          <w:rtl/>
          <w:lang w:bidi="ar-EG"/>
        </w:rPr>
      </w:pPr>
      <w:r w:rsidRPr="00361B7B">
        <w:rPr>
          <w:rFonts w:cs="Simplified Arabic"/>
          <w:b/>
          <w:bCs/>
          <w:sz w:val="28"/>
          <w:szCs w:val="28"/>
          <w:rtl/>
        </w:rPr>
        <w:t>شكرًا</w:t>
      </w:r>
      <w:r w:rsidR="00CF5B63" w:rsidRPr="00361B7B">
        <w:rPr>
          <w:rFonts w:cs="Simplified Arabic"/>
          <w:b/>
          <w:bCs/>
          <w:sz w:val="28"/>
          <w:szCs w:val="28"/>
          <w:rtl/>
        </w:rPr>
        <w:t xml:space="preserve"> </w:t>
      </w:r>
      <w:r w:rsidR="00E55B24">
        <w:rPr>
          <w:rFonts w:cs="Simplified Arabic" w:hint="cs"/>
          <w:b/>
          <w:bCs/>
          <w:sz w:val="28"/>
          <w:szCs w:val="28"/>
          <w:rtl/>
        </w:rPr>
        <w:t>لطيب متابعتكم</w:t>
      </w:r>
      <w:r w:rsidR="005205DD" w:rsidRPr="00361B7B">
        <w:rPr>
          <w:rFonts w:cs="Simplified Arabic"/>
          <w:b/>
          <w:bCs/>
          <w:sz w:val="28"/>
          <w:szCs w:val="28"/>
          <w:rtl/>
        </w:rPr>
        <w:t xml:space="preserve">، </w:t>
      </w:r>
      <w:r w:rsidR="00D90E4A" w:rsidRPr="00361B7B">
        <w:rPr>
          <w:rFonts w:cs="Simplified Arabic" w:hint="cs"/>
          <w:b/>
          <w:bCs/>
          <w:sz w:val="28"/>
          <w:szCs w:val="28"/>
          <w:rtl/>
        </w:rPr>
        <w:t>وال</w:t>
      </w:r>
      <w:r w:rsidR="00CF5B63" w:rsidRPr="00361B7B">
        <w:rPr>
          <w:rFonts w:cs="Simplified Arabic"/>
          <w:b/>
          <w:bCs/>
          <w:sz w:val="28"/>
          <w:szCs w:val="28"/>
          <w:rtl/>
        </w:rPr>
        <w:t>سلام</w:t>
      </w:r>
      <w:r w:rsidR="005205DD" w:rsidRPr="00361B7B">
        <w:rPr>
          <w:rFonts w:cs="Simplified Arabic" w:hint="cs"/>
          <w:b/>
          <w:bCs/>
          <w:sz w:val="28"/>
          <w:szCs w:val="28"/>
          <w:rtl/>
        </w:rPr>
        <w:t xml:space="preserve"> </w:t>
      </w:r>
      <w:r w:rsidR="00CF5B63" w:rsidRPr="00361B7B">
        <w:rPr>
          <w:rFonts w:cs="Simplified Arabic"/>
          <w:b/>
          <w:bCs/>
          <w:sz w:val="28"/>
          <w:szCs w:val="28"/>
          <w:rtl/>
        </w:rPr>
        <w:t>عليكم ورحم</w:t>
      </w:r>
      <w:r w:rsidR="00D90E4A" w:rsidRPr="00361B7B">
        <w:rPr>
          <w:rFonts w:cs="Simplified Arabic" w:hint="cs"/>
          <w:b/>
          <w:bCs/>
          <w:sz w:val="28"/>
          <w:szCs w:val="28"/>
          <w:rtl/>
        </w:rPr>
        <w:t>ة الله</w:t>
      </w:r>
      <w:r w:rsidR="00CF5B63" w:rsidRPr="00361B7B">
        <w:rPr>
          <w:rFonts w:cs="Simplified Arabic"/>
          <w:b/>
          <w:bCs/>
          <w:sz w:val="28"/>
          <w:szCs w:val="28"/>
          <w:rtl/>
        </w:rPr>
        <w:t xml:space="preserve"> وبركاته.</w:t>
      </w:r>
    </w:p>
    <w:sectPr w:rsidR="00E659B2" w:rsidRPr="00361B7B" w:rsidSect="008C0EC7">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C61" w:rsidRDefault="00B41C61" w:rsidP="008C0EC7">
      <w:r>
        <w:separator/>
      </w:r>
    </w:p>
  </w:endnote>
  <w:endnote w:type="continuationSeparator" w:id="0">
    <w:p w:rsidR="00B41C61" w:rsidRDefault="00B41C61"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B3012F69-EB45-479A-8D74-B6799C32C80F}"/>
  </w:font>
  <w:font w:name="Arial">
    <w:panose1 w:val="020B0604020202020204"/>
    <w:charset w:val="00"/>
    <w:family w:val="swiss"/>
    <w:pitch w:val="variable"/>
    <w:sig w:usb0="E0002EFF" w:usb1="C0007843" w:usb2="00000009" w:usb3="00000000" w:csb0="000001FF" w:csb1="00000000"/>
    <w:embedRegular r:id="rId2" w:fontKey="{6C4A21C4-2387-46DE-B68C-64E09C4A9DE9}"/>
  </w:font>
  <w:font w:name="Times New Roman">
    <w:panose1 w:val="02020603050405020304"/>
    <w:charset w:val="00"/>
    <w:family w:val="roman"/>
    <w:pitch w:val="variable"/>
    <w:sig w:usb0="E0002EFF" w:usb1="C000785B" w:usb2="00000009" w:usb3="00000000" w:csb0="000001FF" w:csb1="00000000"/>
    <w:embedRegular r:id="rId3" w:fontKey="{827FDC7C-B1FD-48E2-B800-22F7BBAC84B1}"/>
    <w:embedBold r:id="rId4" w:fontKey="{7586B932-30BC-42F7-A4CF-A04221147C5F}"/>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4D1DE92B-785F-464E-9138-37EFE5416816}"/>
  </w:font>
  <w:font w:name="Cambria">
    <w:panose1 w:val="02040503050406030204"/>
    <w:charset w:val="00"/>
    <w:family w:val="roman"/>
    <w:pitch w:val="variable"/>
    <w:sig w:usb0="E00002FF" w:usb1="400004FF" w:usb2="00000000" w:usb3="00000000" w:csb0="0000019F" w:csb1="00000000"/>
    <w:embedRegular r:id="rId6" w:fontKey="{ECA0F7BE-5C42-4AFF-A405-38AC10C23F47}"/>
    <w:embedBold r:id="rId7" w:fontKey="{9671C076-50F4-4030-927A-AC026729D7A0}"/>
  </w:font>
  <w:font w:name="Traditional Arabic">
    <w:panose1 w:val="02020603050405020304"/>
    <w:charset w:val="00"/>
    <w:family w:val="roman"/>
    <w:pitch w:val="variable"/>
    <w:sig w:usb0="00002003" w:usb1="80000000" w:usb2="00000008" w:usb3="00000000" w:csb0="00000041" w:csb1="00000000"/>
    <w:embedRegular r:id="rId8" w:fontKey="{D8EE701C-BB8A-4591-AB5D-804A3089E3D7}"/>
    <w:embedBold r:id="rId9" w:fontKey="{907A1438-1DAC-4F53-8537-B40332CF348A}"/>
  </w:font>
  <w:font w:name="Tahoma">
    <w:panose1 w:val="020B0604030504040204"/>
    <w:charset w:val="00"/>
    <w:family w:val="swiss"/>
    <w:pitch w:val="variable"/>
    <w:sig w:usb0="E1002EFF" w:usb1="C000605B" w:usb2="00000029" w:usb3="00000000" w:csb0="000101FF" w:csb1="00000000"/>
    <w:embedRegular r:id="rId10" w:fontKey="{ABA380AE-5DDE-445B-89AA-330E33C42DFB}"/>
    <w:embedBold r:id="rId11" w:fontKey="{031E84F0-993E-467B-8D27-FC72E6927048}"/>
  </w:font>
  <w:font w:name="AGA Arabesque">
    <w:panose1 w:val="05000000000000000000"/>
    <w:charset w:val="02"/>
    <w:family w:val="auto"/>
    <w:pitch w:val="variable"/>
    <w:sig w:usb0="00000000" w:usb1="10000000" w:usb2="00000000" w:usb3="00000000" w:csb0="80000000" w:csb1="00000000"/>
    <w:embedRegular r:id="rId12" w:fontKey="{550A140E-2AB8-41E0-9A3D-E422A97BC815}"/>
  </w:font>
  <w:font w:name="PT Bold Heading">
    <w:panose1 w:val="00000400000000000000"/>
    <w:charset w:val="B2"/>
    <w:family w:val="auto"/>
    <w:pitch w:val="variable"/>
    <w:sig w:usb0="00002001" w:usb1="80000000" w:usb2="00000008" w:usb3="00000000" w:csb0="00000040" w:csb1="00000000"/>
    <w:embedRegular r:id="rId13" w:fontKey="{019F1999-BBFA-4405-AD82-47CD9A1D0618}"/>
  </w:font>
  <w:font w:name="Andalus">
    <w:panose1 w:val="02020603050405020304"/>
    <w:charset w:val="00"/>
    <w:family w:val="roman"/>
    <w:pitch w:val="variable"/>
    <w:sig w:usb0="00002003" w:usb1="80000000" w:usb2="00000008" w:usb3="00000000" w:csb0="00000041" w:csb1="00000000"/>
    <w:embedRegular r:id="rId14" w:fontKey="{419ED444-F651-4E3C-88B2-34EEFFF4BBE6}"/>
    <w:embedBold r:id="rId15" w:fontKey="{5DD1DEE2-4BD2-4762-B1EF-449B9FB8E00E}"/>
  </w:font>
  <w:font w:name="AL-Mohanad Bold">
    <w:altName w:val="Times New Roman"/>
    <w:panose1 w:val="00000000000000000000"/>
    <w:charset w:val="B2"/>
    <w:family w:val="auto"/>
    <w:pitch w:val="variable"/>
    <w:sig w:usb0="00002001" w:usb1="00000000" w:usb2="00000000" w:usb3="00000000" w:csb0="00000040" w:csb1="00000000"/>
    <w:embedRegular r:id="rId16" w:fontKey="{9B787037-E378-4670-9BE4-EC4813848397}"/>
  </w:font>
  <w:font w:name="QCF_P039">
    <w:panose1 w:val="02000400000000000000"/>
    <w:charset w:val="00"/>
    <w:family w:val="auto"/>
    <w:pitch w:val="variable"/>
    <w:sig w:usb0="80002003" w:usb1="90000000" w:usb2="00000008" w:usb3="00000000" w:csb0="80000041" w:csb1="00000000"/>
    <w:embedBold r:id="rId17" w:fontKey="{8EF18B01-0B8B-4768-8FD0-11C601F62EED}"/>
  </w:font>
  <w:font w:name="AL-Mohanad">
    <w:altName w:val="Times New Roman"/>
    <w:panose1 w:val="00000000000000000000"/>
    <w:charset w:val="B2"/>
    <w:family w:val="auto"/>
    <w:pitch w:val="variable"/>
    <w:sig w:usb0="00002001" w:usb1="00000000" w:usb2="00000000" w:usb3="00000000" w:csb0="00000040" w:csb1="00000000"/>
    <w:embedBold r:id="rId18" w:fontKey="{427E641A-5209-43B9-BB86-5AC361913A80}"/>
  </w:font>
  <w:font w:name="Simplified Arabic">
    <w:panose1 w:val="02020603050405020304"/>
    <w:charset w:val="00"/>
    <w:family w:val="roman"/>
    <w:pitch w:val="variable"/>
    <w:sig w:usb0="00002003" w:usb1="80000000" w:usb2="00000008" w:usb3="00000000" w:csb0="00000041" w:csb1="00000000"/>
    <w:embedRegular r:id="rId19" w:fontKey="{D7CF3DA4-48B4-4E9A-AC23-7C51155CB204}"/>
    <w:embedBold r:id="rId20" w:fontKey="{7F75A658-8CED-4381-84A2-81D9BCBFAE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F26" w:rsidRDefault="00477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F26" w:rsidRDefault="00477F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F26" w:rsidRDefault="00477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C61" w:rsidRDefault="00B41C61" w:rsidP="008C0EC7">
      <w:r>
        <w:separator/>
      </w:r>
    </w:p>
  </w:footnote>
  <w:footnote w:type="continuationSeparator" w:id="0">
    <w:p w:rsidR="00B41C61" w:rsidRDefault="00B41C61"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B41C61"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412482"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3E000D">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412482"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3E000D">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B41C61" w:rsidP="00D063C6">
    <w:pPr>
      <w:pStyle w:val="Header"/>
      <w:tabs>
        <w:tab w:val="left" w:pos="8"/>
      </w:tabs>
      <w:ind w:left="8"/>
      <w:jc w:val="center"/>
    </w:pPr>
    <w:r>
      <w:rPr>
        <w:lang w:val="ar-SA" w:eastAsia="ar-SA"/>
      </w:rPr>
      <w:pict>
        <v:shape id="_x0000_s2050" type="#_x0000_t202" style="position:absolute;left:0;text-align:left;margin-left:31.05pt;margin-top:2.9pt;width:167.25pt;height:32.25pt;z-index:251661312" stroked="f">
          <v:textbox style="mso-next-textbox:#_x0000_s2050" inset="0,,1mm">
            <w:txbxContent>
              <w:p w:rsidR="00D063C6" w:rsidRPr="008C0EC7" w:rsidRDefault="00AA110F" w:rsidP="00433B23">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433B23">
                  <w:rPr>
                    <w:rFonts w:cs="AL-Mohanad Bold" w:hint="cs"/>
                    <w:sz w:val="22"/>
                    <w:szCs w:val="22"/>
                    <w:rtl/>
                  </w:rPr>
                  <w:t>السادسة</w:t>
                </w:r>
                <w:r w:rsidR="0011220F">
                  <w:rPr>
                    <w:rFonts w:cs="AL-Mohanad Bold" w:hint="cs"/>
                    <w:sz w:val="22"/>
                    <w:szCs w:val="22"/>
                    <w:rtl/>
                  </w:rPr>
                  <w:t xml:space="preserve"> عشر</w:t>
                </w:r>
                <w:r w:rsidR="00A875B5">
                  <w:rPr>
                    <w:rFonts w:cs="AL-Mohanad Bold" w:hint="cs"/>
                    <w:sz w:val="22"/>
                    <w:szCs w:val="22"/>
                    <w:rtl/>
                  </w:rPr>
                  <w:t>: كتاب الصوم</w:t>
                </w:r>
              </w:p>
            </w:txbxContent>
          </v:textbox>
          <w10:wrap anchorx="page"/>
        </v:shape>
      </w:pict>
    </w:r>
  </w:p>
  <w:p w:rsidR="00D063C6" w:rsidRPr="007D1514" w:rsidRDefault="00B41C61"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B41C61" w:rsidP="00D063C6">
    <w:pPr>
      <w:pStyle w:val="Header"/>
    </w:pPr>
  </w:p>
  <w:p w:rsidR="00D063C6" w:rsidRPr="00D063C6" w:rsidRDefault="00B41C61"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B41C61"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B41C61"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412482"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3E000D">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412482"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3E000D">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B41C61" w:rsidP="00D063C6">
    <w:pPr>
      <w:pStyle w:val="Header"/>
    </w:pPr>
  </w:p>
  <w:p w:rsidR="00D063C6" w:rsidRPr="007D1514" w:rsidRDefault="00B41C61"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B41C61" w:rsidP="00D063C6">
                <w:pPr>
                  <w:rPr>
                    <w:rtl/>
                  </w:rPr>
                </w:pPr>
              </w:p>
              <w:p w:rsidR="00D063C6" w:rsidRDefault="00412482"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3E000D">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B41C61" w:rsidP="00D063C6">
    <w:pPr>
      <w:pStyle w:val="Header"/>
    </w:pPr>
  </w:p>
  <w:p w:rsidR="00D063C6" w:rsidRPr="00D063C6" w:rsidRDefault="00B41C61" w:rsidP="00D063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F26" w:rsidRDefault="00477F2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3736"/>
    <w:rsid w:val="00005B6A"/>
    <w:rsid w:val="0001375B"/>
    <w:rsid w:val="00014CD1"/>
    <w:rsid w:val="00015123"/>
    <w:rsid w:val="0001784F"/>
    <w:rsid w:val="00027C0F"/>
    <w:rsid w:val="00037E0B"/>
    <w:rsid w:val="00073E8E"/>
    <w:rsid w:val="00074BF7"/>
    <w:rsid w:val="00077755"/>
    <w:rsid w:val="00082DC4"/>
    <w:rsid w:val="000855FD"/>
    <w:rsid w:val="00085C5D"/>
    <w:rsid w:val="00085E90"/>
    <w:rsid w:val="0009727C"/>
    <w:rsid w:val="000B03BD"/>
    <w:rsid w:val="000B3F20"/>
    <w:rsid w:val="000B569D"/>
    <w:rsid w:val="000C0A14"/>
    <w:rsid w:val="000C4E50"/>
    <w:rsid w:val="000C75E3"/>
    <w:rsid w:val="000C7B04"/>
    <w:rsid w:val="000E67F2"/>
    <w:rsid w:val="000F1CCE"/>
    <w:rsid w:val="000F4AAE"/>
    <w:rsid w:val="00101366"/>
    <w:rsid w:val="00101B26"/>
    <w:rsid w:val="00103A3E"/>
    <w:rsid w:val="00111426"/>
    <w:rsid w:val="0011220F"/>
    <w:rsid w:val="00115E6D"/>
    <w:rsid w:val="001164AE"/>
    <w:rsid w:val="00117152"/>
    <w:rsid w:val="00120A01"/>
    <w:rsid w:val="00122CCE"/>
    <w:rsid w:val="00127BBD"/>
    <w:rsid w:val="0013303E"/>
    <w:rsid w:val="001336CE"/>
    <w:rsid w:val="0014764E"/>
    <w:rsid w:val="00153810"/>
    <w:rsid w:val="0019255A"/>
    <w:rsid w:val="001B65D3"/>
    <w:rsid w:val="001D3A24"/>
    <w:rsid w:val="001D6A3F"/>
    <w:rsid w:val="001E5CDF"/>
    <w:rsid w:val="001E7AFC"/>
    <w:rsid w:val="00210796"/>
    <w:rsid w:val="00212983"/>
    <w:rsid w:val="00223B79"/>
    <w:rsid w:val="00234BA1"/>
    <w:rsid w:val="00255A3C"/>
    <w:rsid w:val="00276033"/>
    <w:rsid w:val="00287C85"/>
    <w:rsid w:val="00287FEE"/>
    <w:rsid w:val="002963FE"/>
    <w:rsid w:val="002A583F"/>
    <w:rsid w:val="002B5FF4"/>
    <w:rsid w:val="002E7E97"/>
    <w:rsid w:val="002F45A5"/>
    <w:rsid w:val="002F6768"/>
    <w:rsid w:val="00303001"/>
    <w:rsid w:val="00340FD6"/>
    <w:rsid w:val="00347922"/>
    <w:rsid w:val="00352383"/>
    <w:rsid w:val="00356448"/>
    <w:rsid w:val="00361B7B"/>
    <w:rsid w:val="00364EB6"/>
    <w:rsid w:val="00364EEA"/>
    <w:rsid w:val="00370ED3"/>
    <w:rsid w:val="00374E72"/>
    <w:rsid w:val="0037531D"/>
    <w:rsid w:val="003B1131"/>
    <w:rsid w:val="003B5660"/>
    <w:rsid w:val="003B7656"/>
    <w:rsid w:val="003C0A4A"/>
    <w:rsid w:val="003E000D"/>
    <w:rsid w:val="003E71F9"/>
    <w:rsid w:val="003F4A70"/>
    <w:rsid w:val="003F5416"/>
    <w:rsid w:val="00412482"/>
    <w:rsid w:val="004169CF"/>
    <w:rsid w:val="004270D1"/>
    <w:rsid w:val="00433B23"/>
    <w:rsid w:val="0043555F"/>
    <w:rsid w:val="004366C7"/>
    <w:rsid w:val="00440BB8"/>
    <w:rsid w:val="0045572B"/>
    <w:rsid w:val="00471369"/>
    <w:rsid w:val="004767F6"/>
    <w:rsid w:val="004778EB"/>
    <w:rsid w:val="00477F26"/>
    <w:rsid w:val="004859F5"/>
    <w:rsid w:val="004940D7"/>
    <w:rsid w:val="004977C3"/>
    <w:rsid w:val="004C6B57"/>
    <w:rsid w:val="004D6159"/>
    <w:rsid w:val="004D66B2"/>
    <w:rsid w:val="004E6409"/>
    <w:rsid w:val="004F0A43"/>
    <w:rsid w:val="004F7BE1"/>
    <w:rsid w:val="00501587"/>
    <w:rsid w:val="00510349"/>
    <w:rsid w:val="00516289"/>
    <w:rsid w:val="005205DD"/>
    <w:rsid w:val="00527ADB"/>
    <w:rsid w:val="00534821"/>
    <w:rsid w:val="00540416"/>
    <w:rsid w:val="00545610"/>
    <w:rsid w:val="005561EF"/>
    <w:rsid w:val="00561ABF"/>
    <w:rsid w:val="00563944"/>
    <w:rsid w:val="0056478E"/>
    <w:rsid w:val="00567AB0"/>
    <w:rsid w:val="00585F94"/>
    <w:rsid w:val="00594A19"/>
    <w:rsid w:val="005962DC"/>
    <w:rsid w:val="005C1FD6"/>
    <w:rsid w:val="005D7CC9"/>
    <w:rsid w:val="006001DA"/>
    <w:rsid w:val="0060081F"/>
    <w:rsid w:val="00600B42"/>
    <w:rsid w:val="00616C94"/>
    <w:rsid w:val="0062413B"/>
    <w:rsid w:val="0064120F"/>
    <w:rsid w:val="006538DF"/>
    <w:rsid w:val="0065598F"/>
    <w:rsid w:val="00667B6A"/>
    <w:rsid w:val="006725FC"/>
    <w:rsid w:val="00683F83"/>
    <w:rsid w:val="00692916"/>
    <w:rsid w:val="00694145"/>
    <w:rsid w:val="006956B8"/>
    <w:rsid w:val="006B2172"/>
    <w:rsid w:val="006C0C16"/>
    <w:rsid w:val="006C426F"/>
    <w:rsid w:val="006F36F8"/>
    <w:rsid w:val="006F5BE1"/>
    <w:rsid w:val="00701BE5"/>
    <w:rsid w:val="00702214"/>
    <w:rsid w:val="00702A85"/>
    <w:rsid w:val="00703D00"/>
    <w:rsid w:val="0071394A"/>
    <w:rsid w:val="00720BAA"/>
    <w:rsid w:val="00731661"/>
    <w:rsid w:val="00731E4B"/>
    <w:rsid w:val="007343D7"/>
    <w:rsid w:val="00736B92"/>
    <w:rsid w:val="00741D40"/>
    <w:rsid w:val="007445F9"/>
    <w:rsid w:val="007579E3"/>
    <w:rsid w:val="00760539"/>
    <w:rsid w:val="0076190E"/>
    <w:rsid w:val="00766504"/>
    <w:rsid w:val="00767C48"/>
    <w:rsid w:val="00770A70"/>
    <w:rsid w:val="0077283E"/>
    <w:rsid w:val="00775ADA"/>
    <w:rsid w:val="00777055"/>
    <w:rsid w:val="00777261"/>
    <w:rsid w:val="00782AEA"/>
    <w:rsid w:val="00783381"/>
    <w:rsid w:val="007977E7"/>
    <w:rsid w:val="007A3D1C"/>
    <w:rsid w:val="007B4FBB"/>
    <w:rsid w:val="007E3CBF"/>
    <w:rsid w:val="008152FC"/>
    <w:rsid w:val="00816CC3"/>
    <w:rsid w:val="00824B96"/>
    <w:rsid w:val="00845E3D"/>
    <w:rsid w:val="0085598E"/>
    <w:rsid w:val="008651D1"/>
    <w:rsid w:val="008751BA"/>
    <w:rsid w:val="0088154A"/>
    <w:rsid w:val="00887C69"/>
    <w:rsid w:val="008A0650"/>
    <w:rsid w:val="008A5CD7"/>
    <w:rsid w:val="008B3936"/>
    <w:rsid w:val="008B497F"/>
    <w:rsid w:val="008C0EC7"/>
    <w:rsid w:val="008C6AE2"/>
    <w:rsid w:val="008D2CD3"/>
    <w:rsid w:val="008F5498"/>
    <w:rsid w:val="0091457F"/>
    <w:rsid w:val="00917BC1"/>
    <w:rsid w:val="009201AF"/>
    <w:rsid w:val="009251DE"/>
    <w:rsid w:val="009259C1"/>
    <w:rsid w:val="0092636D"/>
    <w:rsid w:val="00933B88"/>
    <w:rsid w:val="00937646"/>
    <w:rsid w:val="00947698"/>
    <w:rsid w:val="00964771"/>
    <w:rsid w:val="00966C90"/>
    <w:rsid w:val="0096781B"/>
    <w:rsid w:val="00972138"/>
    <w:rsid w:val="00981C77"/>
    <w:rsid w:val="009954E2"/>
    <w:rsid w:val="009A25DC"/>
    <w:rsid w:val="009A64ED"/>
    <w:rsid w:val="009B334B"/>
    <w:rsid w:val="009B4588"/>
    <w:rsid w:val="009B677B"/>
    <w:rsid w:val="009C0548"/>
    <w:rsid w:val="009C21C5"/>
    <w:rsid w:val="009D22E8"/>
    <w:rsid w:val="009D4D42"/>
    <w:rsid w:val="009F0F3A"/>
    <w:rsid w:val="009F100C"/>
    <w:rsid w:val="009F415C"/>
    <w:rsid w:val="00A01998"/>
    <w:rsid w:val="00A032F3"/>
    <w:rsid w:val="00A06AA9"/>
    <w:rsid w:val="00A401AC"/>
    <w:rsid w:val="00A43B20"/>
    <w:rsid w:val="00A52BAD"/>
    <w:rsid w:val="00A73FC1"/>
    <w:rsid w:val="00A875B5"/>
    <w:rsid w:val="00AA110F"/>
    <w:rsid w:val="00AA66B5"/>
    <w:rsid w:val="00AA76D6"/>
    <w:rsid w:val="00AB6243"/>
    <w:rsid w:val="00AB7C61"/>
    <w:rsid w:val="00AC761E"/>
    <w:rsid w:val="00AD4F93"/>
    <w:rsid w:val="00AF3AE1"/>
    <w:rsid w:val="00B1645A"/>
    <w:rsid w:val="00B17B02"/>
    <w:rsid w:val="00B23875"/>
    <w:rsid w:val="00B23DD8"/>
    <w:rsid w:val="00B30F1B"/>
    <w:rsid w:val="00B32832"/>
    <w:rsid w:val="00B41C61"/>
    <w:rsid w:val="00B428AC"/>
    <w:rsid w:val="00B52043"/>
    <w:rsid w:val="00B669A0"/>
    <w:rsid w:val="00B70A2F"/>
    <w:rsid w:val="00B7567B"/>
    <w:rsid w:val="00B75888"/>
    <w:rsid w:val="00BA64C1"/>
    <w:rsid w:val="00BB2584"/>
    <w:rsid w:val="00BC2C09"/>
    <w:rsid w:val="00BC5122"/>
    <w:rsid w:val="00BD4B20"/>
    <w:rsid w:val="00C06E2D"/>
    <w:rsid w:val="00C074AF"/>
    <w:rsid w:val="00C1166D"/>
    <w:rsid w:val="00C161D8"/>
    <w:rsid w:val="00C170FC"/>
    <w:rsid w:val="00C201FF"/>
    <w:rsid w:val="00C4203F"/>
    <w:rsid w:val="00C51834"/>
    <w:rsid w:val="00C57CCD"/>
    <w:rsid w:val="00C65985"/>
    <w:rsid w:val="00C66A45"/>
    <w:rsid w:val="00C8072C"/>
    <w:rsid w:val="00C847C9"/>
    <w:rsid w:val="00C87096"/>
    <w:rsid w:val="00C879E3"/>
    <w:rsid w:val="00CA0A7F"/>
    <w:rsid w:val="00CA181F"/>
    <w:rsid w:val="00CA2B33"/>
    <w:rsid w:val="00CA2E93"/>
    <w:rsid w:val="00CB0264"/>
    <w:rsid w:val="00CB28CB"/>
    <w:rsid w:val="00CC29F8"/>
    <w:rsid w:val="00CD37E6"/>
    <w:rsid w:val="00CE0FB8"/>
    <w:rsid w:val="00CE7F55"/>
    <w:rsid w:val="00CF061E"/>
    <w:rsid w:val="00CF5B63"/>
    <w:rsid w:val="00D04383"/>
    <w:rsid w:val="00D052CE"/>
    <w:rsid w:val="00D21873"/>
    <w:rsid w:val="00D27697"/>
    <w:rsid w:val="00D36344"/>
    <w:rsid w:val="00D4316E"/>
    <w:rsid w:val="00D65A06"/>
    <w:rsid w:val="00D773CD"/>
    <w:rsid w:val="00D80F71"/>
    <w:rsid w:val="00D90E4A"/>
    <w:rsid w:val="00D9561B"/>
    <w:rsid w:val="00DA5675"/>
    <w:rsid w:val="00DA7183"/>
    <w:rsid w:val="00DB43D9"/>
    <w:rsid w:val="00DF28D7"/>
    <w:rsid w:val="00DF5329"/>
    <w:rsid w:val="00DF6527"/>
    <w:rsid w:val="00DF7827"/>
    <w:rsid w:val="00E000FF"/>
    <w:rsid w:val="00E1234A"/>
    <w:rsid w:val="00E22A71"/>
    <w:rsid w:val="00E2648F"/>
    <w:rsid w:val="00E26FE0"/>
    <w:rsid w:val="00E30799"/>
    <w:rsid w:val="00E32DE7"/>
    <w:rsid w:val="00E43376"/>
    <w:rsid w:val="00E53AE5"/>
    <w:rsid w:val="00E5573B"/>
    <w:rsid w:val="00E55B24"/>
    <w:rsid w:val="00E64B2C"/>
    <w:rsid w:val="00E659B2"/>
    <w:rsid w:val="00E729BC"/>
    <w:rsid w:val="00E834DA"/>
    <w:rsid w:val="00E93D37"/>
    <w:rsid w:val="00EB1633"/>
    <w:rsid w:val="00ED2852"/>
    <w:rsid w:val="00EF77DA"/>
    <w:rsid w:val="00F22401"/>
    <w:rsid w:val="00F22AF2"/>
    <w:rsid w:val="00F25437"/>
    <w:rsid w:val="00F31227"/>
    <w:rsid w:val="00F425EF"/>
    <w:rsid w:val="00F60378"/>
    <w:rsid w:val="00F65372"/>
    <w:rsid w:val="00F67DAD"/>
    <w:rsid w:val="00F73F60"/>
    <w:rsid w:val="00F745F6"/>
    <w:rsid w:val="00F77760"/>
    <w:rsid w:val="00F83105"/>
    <w:rsid w:val="00F91CB7"/>
    <w:rsid w:val="00FB3C70"/>
    <w:rsid w:val="00FC1CA3"/>
    <w:rsid w:val="00FD0684"/>
    <w:rsid w:val="00FD1FA6"/>
    <w:rsid w:val="00FD76CB"/>
    <w:rsid w:val="00FF13E4"/>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E06ECBD"/>
  <w15:docId w15:val="{042EE393-AAB5-4FCF-8EA0-1D4D35FD0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BE2B8-E990-4633-8811-FA667224B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Pages>
  <Words>2306</Words>
  <Characters>13147</Characters>
  <Application>Microsoft Office Word</Application>
  <DocSecurity>0</DocSecurity>
  <Lines>109</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47</cp:revision>
  <dcterms:created xsi:type="dcterms:W3CDTF">2015-12-26T19:31:00Z</dcterms:created>
  <dcterms:modified xsi:type="dcterms:W3CDTF">2017-05-28T13:35:00Z</dcterms:modified>
</cp:coreProperties>
</file>